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8631</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04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CÁI HOÀNG NAM TRÂN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8631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1983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w:t>
      </w:r>
      <w:r w:rsidDel="00000000" w:rsidR="00000000" w:rsidRPr="00000000">
        <w:rPr>
          <w:rFonts w:ascii="Times New Roman" w:cs="Times New Roman" w:eastAsia="Times New Roman" w:hAnsi="Times New Roman"/>
          <w:sz w:val="26"/>
          <w:szCs w:val="26"/>
          <w:rtl w:val="0"/>
        </w:rPr>
        <w:t xml:space="preserve">025809835</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T</w:t>
      </w:r>
      <w:r w:rsidDel="00000000" w:rsidR="00000000" w:rsidRPr="00000000">
        <w:rPr>
          <w:rFonts w:ascii="Times New Roman" w:cs="Times New Roman" w:eastAsia="Times New Roman" w:hAnsi="Times New Roman"/>
          <w:sz w:val="26"/>
          <w:szCs w:val="26"/>
          <w:rtl w:val="0"/>
        </w:rPr>
        <w:t xml:space="preserve">ôn giáo: Phật Giáo.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31 B</w:t>
      </w:r>
      <w:r w:rsidDel="00000000" w:rsidR="00000000" w:rsidRPr="00000000">
        <w:rPr>
          <w:rFonts w:ascii="Times New Roman" w:cs="Times New Roman" w:eastAsia="Times New Roman" w:hAnsi="Times New Roman"/>
          <w:sz w:val="26"/>
          <w:szCs w:val="26"/>
          <w:rtl w:val="0"/>
        </w:rPr>
        <w:t xml:space="preserve">àu Cát, phường 14, quận Tân Bình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phố Hồ Chí Minh</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Kinh doanh may m</w:t>
      </w:r>
      <w:r w:rsidDel="00000000" w:rsidR="00000000" w:rsidRPr="00000000">
        <w:rPr>
          <w:rFonts w:ascii="Times New Roman" w:cs="Times New Roman" w:eastAsia="Times New Roman" w:hAnsi="Times New Roman"/>
          <w:sz w:val="26"/>
          <w:szCs w:val="26"/>
          <w:rtl w:val="0"/>
        </w:rPr>
        <w:t xml:space="preserve">ặc tại Công ty Việt Sơn Trung ở địa chỉ 35/1B tổ 21, ấp Hưng Lân, xã Bà Điểm, huyện Hóc Môn.</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0915438461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BN được lấy mẫu xét nghiệm lần 1 ngày 04/0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/2021 và có kết quả XN dương tính với SARS-CoV-2 c</w:t>
      </w:r>
      <w:r w:rsidDel="00000000" w:rsidR="00000000" w:rsidRPr="00000000">
        <w:rPr>
          <w:rFonts w:ascii="Times New Roman" w:cs="Times New Roman" w:eastAsia="Times New Roman" w:hAnsi="Times New Roman"/>
          <w:sz w:val="26"/>
          <w:szCs w:val="26"/>
          <w:rtl w:val="0"/>
        </w:rPr>
        <w:t xml:space="preserve">ùng ngày</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chung sống cùng 5 người khác tại địa chỉ nhà riêng. Cụ thể</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p>
    <w:p w:rsidR="00000000" w:rsidDel="00000000" w:rsidP="00000000" w:rsidRDefault="00000000" w:rsidRPr="00000000" w14:paraId="0000001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Ba chồng: Nguyễn Thân, SĐT: 0903942721, nằm viện ở khoa Gan Chợ Rẫy từ sáng ngày 04/06. BN không vô Chợ Rẫy nuôi bệnh</w:t>
      </w:r>
    </w:p>
    <w:p w:rsidR="00000000" w:rsidDel="00000000" w:rsidP="00000000" w:rsidRDefault="00000000" w:rsidRPr="00000000" w14:paraId="0000001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chồng: Phạm Thị Duyên, SĐT: 0398368726 (hiện đang chăm ba chồng BN ở Khoa Gan Chợ Rẫy)</w:t>
      </w:r>
    </w:p>
    <w:p w:rsidR="00000000" w:rsidDel="00000000" w:rsidP="00000000" w:rsidRDefault="00000000" w:rsidRPr="00000000" w14:paraId="0000001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Nguyễn Việt (1982), SĐT: 0907044968 </w:t>
      </w:r>
    </w:p>
    <w:p w:rsidR="00000000" w:rsidDel="00000000" w:rsidP="00000000" w:rsidRDefault="00000000" w:rsidRPr="00000000" w14:paraId="0000001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Đức Thành (2011)</w:t>
      </w:r>
    </w:p>
    <w:p w:rsidR="00000000" w:rsidDel="00000000" w:rsidP="00000000" w:rsidRDefault="00000000" w:rsidRPr="00000000" w14:paraId="0000001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Đức Huy (2013) </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1 tháng qua, BN không đi lễ chùa. </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và gia đình rất ít khi đi ăn ở ngoài, chủ yếu nấu ăn ở nhà. BN và gia đình cũng ít tiếp xúc với hàng xóm xung quanh.</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khoảng 30/4-1/5/2021: 14 giờ, BN đi cùng chồng và 2 con xem phim tại CGV trên đường Nguyễn Hồng Đào, Tân Bình</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khoảng 2 tuần gần đây, BN chỉ đi làm rồi về nhà và không tiếp xúc ai. BN không gặp trực tiếp với các mối hàng khi đến giao (mối hàng sẽ giao thẳng hàng lên xưởng, nhân viên nhận), cũng không gặp khách hàng nào hay đi hội nghị, họp trong khoảng thời gian này.</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Thỉnh thoảng, BN có mua đồ ăn sáng tại quán bún bò O Mai (212 Bàu Cát, quận Tân Bình) nhưng không nhớ rõ ngày nào.</w:t>
      </w:r>
    </w:p>
    <w:p w:rsidR="00000000" w:rsidDel="00000000" w:rsidP="00000000" w:rsidRDefault="00000000" w:rsidRPr="00000000" w14:paraId="00000024">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26/5/2021: Từ 7 giờ đến 15 giờ BN đến Công ty Việt Sơn (35/1B Ấp Hưng Lân, xã Bà Điểm, huyện Hóc Môn) làm việc, sau đó về nhà và không đi đâu cả.</w:t>
      </w:r>
    </w:p>
    <w:p w:rsidR="00000000" w:rsidDel="00000000" w:rsidP="00000000" w:rsidRDefault="00000000" w:rsidRPr="00000000" w14:paraId="00000025">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27/5/2021: </w:t>
      </w:r>
    </w:p>
    <w:p w:rsidR="00000000" w:rsidDel="00000000" w:rsidP="00000000" w:rsidRDefault="00000000" w:rsidRPr="00000000" w14:paraId="00000026">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BN đi thẳng lên xưởng (35/1B Ấp Hưng Lân, xã Bà Điểm, huyện Hóc Môn), không ghé đâu khác (công ty có khoảng 17-18 người). </w:t>
      </w:r>
    </w:p>
    <w:p w:rsidR="00000000" w:rsidDel="00000000" w:rsidP="00000000" w:rsidRDefault="00000000" w:rsidRPr="00000000" w14:paraId="00000027">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14 giờ: BN rời công ty đến phòng khám Đại học Y dược (20-22 Dương Quang Trung, P.12, Q10). BN vào khai báo y tế, gặp nhân viên tiếp nhận và được hẹn sáng hôm sau quay lại. </w:t>
      </w:r>
    </w:p>
    <w:p w:rsidR="00000000" w:rsidDel="00000000" w:rsidP="00000000" w:rsidRDefault="00000000" w:rsidRPr="00000000" w14:paraId="00000028">
      <w:pPr>
        <w:numPr>
          <w:ilvl w:val="0"/>
          <w:numId w:val="1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khoảng 17 giờ đến 18 giờ: BN về nhà và không đi đâu hết.</w:t>
      </w:r>
    </w:p>
    <w:p w:rsidR="00000000" w:rsidDel="00000000" w:rsidP="00000000" w:rsidRDefault="00000000" w:rsidRPr="00000000" w14:paraId="00000029">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Khoảng 8 giờ - 9 giờ ngày 28/05/2021: BN cùng chồng đến Phòng Khám Đại Học Y Dược (20-22 Dương Quang Trung, Phường 12, Quận 10) để sinh thiết tuyến giáp tại khoa Nội Tiết. BN và chồng di chuyển bằng xe máy riêng, có mang khẩu trang suốt buổi. Sau đó BN cùng chồng về nhà và không đi đâu khác.</w:t>
      </w:r>
    </w:p>
    <w:p w:rsidR="00000000" w:rsidDel="00000000" w:rsidP="00000000" w:rsidRDefault="00000000" w:rsidRPr="00000000" w14:paraId="0000002A">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BN khai báo y tế, nhân viên mặc PPE đầy đủ.</w:t>
      </w:r>
    </w:p>
    <w:p w:rsidR="00000000" w:rsidDel="00000000" w:rsidP="00000000" w:rsidRDefault="00000000" w:rsidRPr="00000000" w14:paraId="0000002B">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gặp nhân viên Đức Anh có khẩu trang và tấm chắn.</w:t>
      </w:r>
    </w:p>
    <w:p w:rsidR="00000000" w:rsidDel="00000000" w:rsidP="00000000" w:rsidRDefault="00000000" w:rsidRPr="00000000" w14:paraId="0000002C">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2 phút: BN đến quầy tiếp nhận, nhân viên tiếp nhận có đeo tấm chắn (nhân viên này đếm tiền và hồ sơ, sau đó không sát khuẩn tay lại và di chuyển lên lầu 3).</w:t>
      </w:r>
    </w:p>
    <w:p w:rsidR="00000000" w:rsidDel="00000000" w:rsidP="00000000" w:rsidRDefault="00000000" w:rsidRPr="00000000" w14:paraId="0000002D">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3 phút, BN đo thân nhiệt và tiếp xúc nhân viên Nguyễn Thanh Phương.</w:t>
      </w:r>
    </w:p>
    <w:p w:rsidR="00000000" w:rsidDel="00000000" w:rsidP="00000000" w:rsidRDefault="00000000" w:rsidRPr="00000000" w14:paraId="0000002E">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8 phút, BN tiếp xúc nhân viên tiếp nhận ở lầu 5 là Trà Giang và Cao Thị Hiền.</w:t>
      </w:r>
    </w:p>
    <w:p w:rsidR="00000000" w:rsidDel="00000000" w:rsidP="00000000" w:rsidRDefault="00000000" w:rsidRPr="00000000" w14:paraId="0000002F">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đến ngồi chỗ khám, không tiếp xúc với ai khác.</w:t>
      </w:r>
    </w:p>
    <w:p w:rsidR="00000000" w:rsidDel="00000000" w:rsidP="00000000" w:rsidRDefault="00000000" w:rsidRPr="00000000" w14:paraId="00000030">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29 phút: BN vào khám, BN tiếp xúc với Bác sĩ Nguyễn Vinh Quang (đang cách ly tại nhà ở Gò Vấp) và ĐD Lương Hồng Ngọc.</w:t>
      </w:r>
    </w:p>
    <w:p w:rsidR="00000000" w:rsidDel="00000000" w:rsidP="00000000" w:rsidRDefault="00000000" w:rsidRPr="00000000" w14:paraId="00000031">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34 phút, BN vào Khoa xét nghiệm lấy máu, tiếp xúc với KTV P1 Hằng và KTV P1 Viên.</w:t>
      </w:r>
    </w:p>
    <w:p w:rsidR="00000000" w:rsidDel="00000000" w:rsidP="00000000" w:rsidRDefault="00000000" w:rsidRPr="00000000" w14:paraId="00000032">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 giờ 36 phút, BN gặp nhân viên tiếp nhận Anh Trâm để vào phòng siêu âm, tiếp xúc với BS. Nga và điều dưỡng nữ.</w:t>
      </w:r>
    </w:p>
    <w:p w:rsidR="00000000" w:rsidDel="00000000" w:rsidP="00000000" w:rsidRDefault="00000000" w:rsidRPr="00000000" w14:paraId="00000033">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ngồi chờ kết quả, không tiếp xúc ai.</w:t>
      </w:r>
    </w:p>
    <w:p w:rsidR="00000000" w:rsidDel="00000000" w:rsidP="00000000" w:rsidRDefault="00000000" w:rsidRPr="00000000" w14:paraId="00000034">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giờ 36 phút, BN ra quầy tiếp nhận ở lầu 5.</w:t>
      </w:r>
    </w:p>
    <w:p w:rsidR="00000000" w:rsidDel="00000000" w:rsidP="00000000" w:rsidRDefault="00000000" w:rsidRPr="00000000" w14:paraId="00000035">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giờ 37 phút, BN lên lầu 6 gặp nhân viên Thạch Khanh Sây La.</w:t>
      </w:r>
    </w:p>
    <w:p w:rsidR="00000000" w:rsidDel="00000000" w:rsidP="00000000" w:rsidRDefault="00000000" w:rsidRPr="00000000" w14:paraId="00000036">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giờ 39 phút, BN gặp Xuân ở lầu 6. Sau đó BN vào khoa Ngoại gặp BS. Nguyễn Hoàng Thanh và ĐD Như (CĐHA).</w:t>
      </w:r>
    </w:p>
    <w:p w:rsidR="00000000" w:rsidDel="00000000" w:rsidP="00000000" w:rsidRDefault="00000000" w:rsidRPr="00000000" w14:paraId="00000037">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11 giờ 20, BN đi cùng thang máy với 1 nam và 1 nữ BN khác tại phòng khám (chưa xác định được)</w:t>
      </w:r>
    </w:p>
    <w:p w:rsidR="00000000" w:rsidDel="00000000" w:rsidP="00000000" w:rsidRDefault="00000000" w:rsidRPr="00000000" w14:paraId="00000038">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khám BN có đeo khẩu trang, đến lúc làm thủ thuật thì Bác sĩ yêu cầu mở khẩu trang. </w:t>
      </w:r>
    </w:p>
    <w:p w:rsidR="00000000" w:rsidDel="00000000" w:rsidP="00000000" w:rsidRDefault="00000000" w:rsidRPr="00000000" w14:paraId="00000039">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29/05/2021 - 30/05/2021: BN chỉ ở nhà. BN ở nhà cùng ba chồng, chồng và hai con (</w:t>
      </w:r>
      <w:r w:rsidDel="00000000" w:rsidR="00000000" w:rsidRPr="00000000">
        <w:rPr>
          <w:rFonts w:ascii="Times New Roman" w:cs="Times New Roman" w:eastAsia="Times New Roman" w:hAnsi="Times New Roman"/>
          <w:sz w:val="26"/>
          <w:szCs w:val="26"/>
          <w:rtl w:val="0"/>
        </w:rPr>
        <w:t xml:space="preserve">mẹ chồng BN ở lại xưởng tại Hóc Môn).</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31/05/2021:</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9 giờ đến 10 giờ, BN cùng chồng di chuyển bằng xe máy riêng đến xưởng để chỉ đạo nhân viên. BN có mang khẩu trang và giữ khoảng cách khi nói chuyện với nhân viên. </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BN cùng chồng về nhà và ở nhà cùng ba chồng, chồng và hai con.</w:t>
      </w:r>
    </w:p>
    <w:p w:rsidR="00000000" w:rsidDel="00000000" w:rsidP="00000000" w:rsidRDefault="00000000" w:rsidRPr="00000000" w14:paraId="0000003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01/06/2021: </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chỉ ở nhà.</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Chiều cùng ngày: BN bắt đầu thấy rát cổ.</w:t>
      </w:r>
    </w:p>
    <w:p w:rsidR="00000000" w:rsidDel="00000000" w:rsidP="00000000" w:rsidRDefault="00000000" w:rsidRPr="00000000" w14:paraId="0000004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02/06/2021: </w:t>
      </w:r>
    </w:p>
    <w:p w:rsidR="00000000" w:rsidDel="00000000" w:rsidP="00000000" w:rsidRDefault="00000000" w:rsidRPr="00000000" w14:paraId="0000004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có triệu chứng đau họng, sốt 37.8 độ, đau đầu, mất vị giác nhẹ.</w:t>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7 giờ sáng</w:t>
      </w:r>
      <w:r w:rsidDel="00000000" w:rsidR="00000000" w:rsidRPr="00000000">
        <w:rPr>
          <w:rFonts w:ascii="Times New Roman" w:cs="Times New Roman" w:eastAsia="Times New Roman" w:hAnsi="Times New Roman"/>
          <w:sz w:val="26"/>
          <w:szCs w:val="26"/>
          <w:rtl w:val="0"/>
        </w:rPr>
        <w:t xml:space="preserve">, BN đi chợ Bàu Cát gần nhà, có mang khẩu trang và không nói chuyện với ai khác. BN thường đi chợ một ngày cho những ngày sau đó.</w:t>
      </w:r>
    </w:p>
    <w:p w:rsidR="00000000" w:rsidDel="00000000" w:rsidP="00000000" w:rsidRDefault="00000000" w:rsidRPr="00000000" w14:paraId="00000043">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BN mua bún bò tại tiệm Bún Bò O Mai địa chỉ ở 212 Bàu Cát, quận Tân Bình, BN có mang khẩu trang.</w:t>
      </w:r>
    </w:p>
    <w:p w:rsidR="00000000" w:rsidDel="00000000" w:rsidP="00000000" w:rsidRDefault="00000000" w:rsidRPr="00000000" w14:paraId="0000004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7 giờ 30, BN ra tiệm thuốc Việt Âu (196 Nguyễn Hồng Đào, phường 14, quận Tân Bình, thành phố Hồ Chí Minh) rồi về nhà.</w:t>
      </w:r>
    </w:p>
    <w:p w:rsidR="00000000" w:rsidDel="00000000" w:rsidP="00000000" w:rsidRDefault="00000000" w:rsidRPr="00000000" w14:paraId="0000004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9 giờ - 10 giờ, Nguyễn Sĩ Lợi (nhân viên giao hàng của công ty, SĐT: 075471729) đến nhận hàng và giao hàng.</w:t>
      </w:r>
    </w:p>
    <w:p w:rsidR="00000000" w:rsidDel="00000000" w:rsidP="00000000" w:rsidRDefault="00000000" w:rsidRPr="00000000" w14:paraId="000000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BN chỉ ở nhà. Vào khoảng chiều tối, mẹ BN từ xưởng về nhà.</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04/06/2021:</w:t>
      </w:r>
      <w:r w:rsidDel="00000000" w:rsidR="00000000" w:rsidRPr="00000000">
        <w:rPr>
          <w:rFonts w:ascii="Times New Roman" w:cs="Times New Roman" w:eastAsia="Times New Roman" w:hAnsi="Times New Roman"/>
          <w:sz w:val="26"/>
          <w:szCs w:val="26"/>
          <w:highlight w:val="yellow"/>
          <w:rtl w:val="0"/>
        </w:rPr>
        <w:t xml:space="preserve"> </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10 giờ kém:</w:t>
      </w:r>
      <w:r w:rsidDel="00000000" w:rsidR="00000000" w:rsidRPr="00000000">
        <w:rPr>
          <w:rFonts w:ascii="Times New Roman" w:cs="Times New Roman" w:eastAsia="Times New Roman" w:hAnsi="Times New Roman"/>
          <w:sz w:val="26"/>
          <w:szCs w:val="26"/>
          <w:rtl w:val="0"/>
        </w:rPr>
        <w:t xml:space="preserve"> BN cùng chồng đi khám ở Phòng khám An Sinh (10 Trần Huy Liệu, Phường 12, Phú Nhuận, Thành phố Hồ Chí Minh) do các triệu chứng trên. BV khai báo y tế tại cổng phòng khám, BN có các triệu chứng sốt, đau họng nên được đưa vào phòng cách ly, BN chỉ tiếp xúc với người lấy mẫu. Sau khi test sàng lọc xét nghiệm nhanh kháng nguyên Sar-CoV-2 của BN cho kết quả dương tính,</w:t>
      </w:r>
      <w:r w:rsidDel="00000000" w:rsidR="00000000" w:rsidRPr="00000000">
        <w:rPr>
          <w:rFonts w:ascii="Times New Roman" w:cs="Times New Roman" w:eastAsia="Times New Roman" w:hAnsi="Times New Roman"/>
          <w:color w:val="ff0000"/>
          <w:sz w:val="26"/>
          <w:szCs w:val="26"/>
          <w:rtl w:val="0"/>
        </w:rPr>
        <w:t xml:space="preserve"> BV An Sinh tiến hành phết họng gửi mẫu khẩn HCDC, cùng ngày lúc 21 giờ HCDC báo kết quả dương tính.</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Đêm 04/06/2021: BN được chuyển đến Cần Giờ để điều trị.</w:t>
      </w:r>
    </w:p>
    <w:p w:rsidR="00000000" w:rsidDel="00000000" w:rsidP="00000000" w:rsidRDefault="00000000" w:rsidRPr="00000000" w14:paraId="0000004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có các triệu chứng nhức đầu, nghẹt mũi và mất vị giác (chủ yếu có vị đắng)</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ch</w:t>
      </w:r>
      <w:r w:rsidDel="00000000" w:rsidR="00000000" w:rsidRPr="00000000">
        <w:rPr>
          <w:rFonts w:ascii="Times New Roman" w:cs="Times New Roman" w:eastAsia="Times New Roman" w:hAnsi="Times New Roman"/>
          <w:sz w:val="26"/>
          <w:szCs w:val="26"/>
          <w:highlight w:val="white"/>
          <w:rtl w:val="0"/>
        </w:rPr>
        <w:t xml:space="preserve">ưa ghi nhận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khu cách ly Cần Giờ.</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5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shd w:fill="auto" w:val="clea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eP5hrk7V0ug4C9zLLcsNXuuJg==">AMUW2mUgCb4nWHiocYUAIiPFLJN4SpdLmVceEkyTsH9pVVTN1PGxzhOMLB+jWKURYMp9XXVhmeB3YpR+gfSzMLi39EVHqbfndayZ6pIdlkBvisCzvKv6eE7+irJG0q3mo4/sWjhmL6SQ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