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177800</wp:posOffset>
                      </wp:positionV>
                      <wp:extent cx="733425" cy="12700"/>
                      <wp:effectExtent b="0" l="0" r="0" t="0"/>
                      <wp:wrapNone/>
                      <wp:docPr id="99" name=""/>
                      <a:graphic>
                        <a:graphicData uri="http://schemas.microsoft.com/office/word/2010/wordprocessingShape">
                          <wps:wsp>
                            <wps:cNvCnPr/>
                            <wps:spPr>
                              <a:xfrm>
                                <a:off x="4979288" y="3780000"/>
                                <a:ext cx="7334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177800</wp:posOffset>
                      </wp:positionV>
                      <wp:extent cx="733425" cy="12700"/>
                      <wp:effectExtent b="0" l="0" r="0" t="0"/>
                      <wp:wrapNone/>
                      <wp:docPr id="9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3425"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w:t>
            </w:r>
            <w:r w:rsidDel="00000000" w:rsidR="00000000" w:rsidRPr="00000000">
              <w:rPr>
                <w:rFonts w:ascii="Times New Roman" w:cs="Times New Roman" w:eastAsia="Times New Roman" w:hAnsi="Times New Roman"/>
                <w:sz w:val="24"/>
                <w:szCs w:val="24"/>
                <w:highlight w:val="white"/>
                <w:rtl w:val="0"/>
              </w:rPr>
              <w:t xml:space="preserve">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bookmarkStart w:colFirst="0" w:colLast="0" w:name="_heading=h.1fob9te" w:id="0"/>
      <w:bookmarkEnd w:id="0"/>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white"/>
          <w:rtl w:val="0"/>
        </w:rPr>
        <w:t xml:space="preserve">BN số </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22 giờ 56 phút, ngày 08/6/2021.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NGUYÊN HOÀI </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BN9504</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color w:val="000000"/>
          <w:sz w:val="26"/>
          <w:szCs w:val="26"/>
          <w:rtl w:val="0"/>
        </w:rPr>
        <w:t xml:space="preserve"> nam, sinh năm: 1996, quốc tịch: Việt Na</w:t>
      </w:r>
      <w:r w:rsidDel="00000000" w:rsidR="00000000" w:rsidRPr="00000000">
        <w:rPr>
          <w:rFonts w:ascii="Times New Roman" w:cs="Times New Roman" w:eastAsia="Times New Roman" w:hAnsi="Times New Roman"/>
          <w:sz w:val="26"/>
          <w:szCs w:val="26"/>
          <w:rtl w:val="0"/>
        </w:rPr>
        <w:t xml:space="preserve">m, tôn giáo: không. Chứng minh nhân dân: 025468904</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66/2 ẤP 4, X.Xuân Thới Thượng, H.Hóc Môn</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Phụ bếp tại khách sạn Đệ Nhất, địa chỉ: 18 Hoàng Việt, P.4, Q.Tân Bình</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 0961.633.672</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cách ly và xét nghiệm theo diện là F1 của BN9017 Trần Hữu Trường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(chưa rõ nguồn lây)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Tuy nhiên, sau khi điều tra phát hiện chùm ca mới tại Củ Chi, ngày 30/5 BN Nguyễn Nguyên Hoài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có tiếp xúc với gia đình Dì Trần Thị Kim Loan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triệu chứng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sốt ngày 30/5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w:t>
      </w:r>
      <w:r w:rsidDel="00000000" w:rsidR="00000000" w:rsidRPr="00000000">
        <w:rPr>
          <w:rFonts w:ascii="Times New Roman" w:cs="Times New Roman" w:eastAsia="Times New Roman" w:hAnsi="Times New Roman"/>
          <w:sz w:val="26"/>
          <w:szCs w:val="26"/>
          <w:rtl w:val="0"/>
        </w:rPr>
        <w:t xml:space="preserve">ày 09/6 có KQ XN DƯƠNG TÍNH),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địa chỉ: 23/2C Ấp 7A, X.Tân Thạnh Đông, H.Củ Chi.</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XN lần 1 ngày 07/6, ko rõ kết quả. Lần 2 ngày 08/6, cho kết quả DƯƠNG TÍNH với Sar-Cov-2.</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Lịch làm việc của BN từ ngày 03/5/2021 – 06/6/2021: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17/5: ca sáng (5h45-14h00)</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03-04/5, 10-12/5, 18/5, 24-25/5, 27/5, 02/6: ca chiều (13h30-21h45)</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09/5: 2 ca (7h00-20h00)</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05-06/5, 13-14/5, 19-20/5, 26/5, 29/5, 03/6-06/6: canteen (7h30-16h00)</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07-08/5, 15-16/5, 21-23/5, 28/5, 30/5, 31/5-01/6 : ngày nghỉ</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Vì tính chất công việc làm theo ca, do đó trong khoảng thời gian trên BN tiếp xúc với tất cả nhân viên làm trong nhà bếp, trong đó có BN9017 Trần Hữu Trường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(chưa rõ nguồn lây)</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01-20/5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Đi làm ở khách sạn rồi về nhà. Thỉnh thoảng có ghé dãy trọ Q.12 gặp vợ sắp cưới Võ Như Ý (địa chỉ: 35/10/5 Phan Văn Hớn, P.Tân Thới Nhất, Q12).</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21-22/5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cùng gia đình lên Đắclăk - nhà vợ sắp cưới làm lễ hỏi (địa chỉ: 334 Nguyễn Chí Thanh, P.Tân An, TP Buôn Ma Thuột). BN cùng gia đình có thuê phòng ở 1 khách sạn trên đường Phạm Hùng (không nhớ rõ địa chỉ và tên khách sạn). Tối 22/5, BN cùng gia đình về lại TPHCM.</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23/5: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10h00 – 10h15</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cùng ba mẹ</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 bầu cử Quốc hội tại Ban ấp xã Xuân Thới Thượng, Hóc Môn (có đeo khẩu trang, có khai báo y tế)</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24-29/5: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chỉ đi làm sau đó về nhà.</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30/5: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16h00-20h00 BN cùng vợ lên nhà Dì Trần Thị Kim Loan ăn cơm (địa chỉ: 23/2C Ấp 7A, X.Tân Thạnh Đông, H.Củ Chi.). Có tiếp xúc gần với: Trần Thị Kim Loan, Lâm Kim Thu, Lâm Kim Phương, Võ Như Ý, Lâm Kim Thôn, Võ Thành Trung, Diệp Thanh Chất.</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31/5: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cùng vợ đi chợ đầu mối Hóc Môn (chỉ chạy vô rồi ra không ghé mua gì)</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01/6: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chỉ ở nhà không đi đâu.</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02/6: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đi làm ca chiều, tối về nhà, khoảng 23h00 thấy khó chịu trong người,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có sốt nhẹ</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03/6: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làm ca sáng, tuy nhiên đến 10h00 thấy mệt mỏi, sốt nhẹ, nên về nhà nhờ ba mua thuốc hạ sốt uống.</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04/6: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Chiều 16-17h, cùng vợ đi mua thuốc tại nhà thuốc Quang Huy gần chợ Bà Điểm. Sau đó về nhà, 19-20h ghé Vinmart gần nhà trên đường Phan Văn Hớn mua đồ</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05/6: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ở nhà cả ngày</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06/6: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Chiều 16-17h, ghé lại nhà thuốc Quang Huy gần chợ Bà Điểm mua thuốc, sau đó ghé mua gỏi thái ở 1 xe đẩy gần Trạm Y tế xã</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Tối 22h00, lên khách sạn cách ly sau khi nghe tin khách sạn có ca dương tính BN9017 Trần Hữu Trường.</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không</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BV Cần Giờ</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3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Như trên;</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(PHN)</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7">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TableGrid">
    <w:name w:val="Table Grid"/>
    <w:basedOn w:val="TableNormal"/>
    <w:rsid w:val="00165D4D"/>
    <w:pPr>
      <w:spacing w:after="0" w:line="240" w:lineRule="auto"/>
    </w:pPr>
    <w:rPr>
      <w:rFonts w:ascii="Times New Roman" w:cs="Times New Roman" w:eastAsia="MS Mincho" w:hAnsi="Times New Roman"/>
      <w:sz w:val="20"/>
      <w:szCs w:val="20"/>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B47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4792"/>
  </w:style>
  <w:style w:type="paragraph" w:styleId="Footer">
    <w:name w:val="footer"/>
    <w:basedOn w:val="Normal"/>
    <w:link w:val="FooterChar"/>
    <w:uiPriority w:val="99"/>
    <w:unhideWhenUsed w:val="1"/>
    <w:rsid w:val="007B47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479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OG6Yf98vjafg507O28zG+RL3pg==">AMUW2mWROty+9OL5boiBbZClwhY61I2AU31Pce4SObT0CP1fAYUBU7Iua/aVjn3+YMv9ffBKXSTZn8iRPS10LKt6FJqwowFGHxSbRsgPqlXqFbTISEhIIUEzoTyTM+QljhiPQnUxhRsR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