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45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01/07/2021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LÂM HỒNG GẤM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(BN0000),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sinh năm: 1999, quốc tịch: Việt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381849332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58/2K, đường Tiền Lân 20, Bà Điểm, Hóc Môn,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công nhân tại công ty may mặc Đan Thanh (20 Đường Tân Thới Nhất 17, Khu phố 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Phường Tân Thới Nhất, Quận 12). BN đi làm ngày cuối vào 26/06.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0389922975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3 lần: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ngày 26/06 tại Nhà văn hoá xã Bà Điểm theo diện lấy mẫu cộng đồng, mẫu gộp 5, KQXN âm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2: ngày 28/06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BN được lấy mẫu tầm soát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công ty may mặc Đan Thanh, mẫu đơn,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âm tính.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3: ngày 30/06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công ty may mặc Đan Thanh do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 ca nghi nhiễm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đang ở KCL: KTX ĐHQG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chứng: không có.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tổng cộng 3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Chồng: Hoàng Thủ Thái (chưa làm xét nghiệm). Đi làm ở công ty xây dựng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biết tên) nhưng từ ngày 26/06 thì nghỉ ở nhà. Từ khoảng ngày 10/06 trở đi thì chồng BN có đi Bách hoá xanh trên đường Nam Lân hai lần.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trai: Lâm Trí Tâm (chưa làm xét nghiệm).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thứ 2 đến thứ 7 hàng tuần, từ 7h30 đến 20h. Khi đi làm BN có tiếp xúc gần với: Đặng Hồng Sen, Nguyễn Thị Trang, Nguyễn Thị Rỡ (cả 3 đều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âm tính, đang cách ly tại KTX ĐHQG) và Nguyễn Thanh Lâm (KQXN dương tính, không có triệu chứng).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đến địa điểm nào khác, không tiếp xúc với ai ngoài người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ở nhà thì cả 3 người không tiếp xúc với hàng xóm, không đi ra khỏi nhà.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3IqoRlV4IF446eKI7gAJEC59Ag==">AMUW2mVNyEKPl3ArmsziSBOH18JBYhii/yzPd2j/GS+Wtb6+1hZAUtH09R6ffhISOmXpjtYprMClEFliWJnY8s3OFnqhpix6lPwzT/Is5PSboqqqPBFAPRs=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