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177800</wp:posOffset>
                      </wp:positionV>
                      <wp:extent cx="609600" cy="12700"/>
                      <wp:effectExtent b="0" l="0" r="0" t="0"/>
                      <wp:wrapNone/>
                      <wp:docPr id="9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09600" cy="1270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723900</wp:posOffset>
                      </wp:positionH>
                      <wp:positionV relativeFrom="paragraph">
                        <wp:posOffset>195596</wp:posOffset>
                      </wp:positionV>
                      <wp:extent cx="1790700" cy="12700"/>
                      <wp:effectExtent b="0" l="0" r="0" t="0"/>
                      <wp:wrapNone/>
                      <wp:docPr id="93"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790700" cy="1270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Cục Y tế Dự phòng;</w:t>
      </w:r>
    </w:p>
    <w:p w:rsidR="00000000" w:rsidDel="00000000" w:rsidP="00000000" w:rsidRDefault="00000000" w:rsidRPr="00000000" w14:paraId="0000000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Viện Pasteur thành phố Hồ Chí Minh;</w:t>
      </w:r>
    </w:p>
    <w:p w:rsidR="00000000" w:rsidDel="00000000" w:rsidP="00000000" w:rsidRDefault="00000000" w:rsidRPr="00000000" w14:paraId="0000000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20" w:before="120" w:line="240" w:lineRule="auto"/>
        <w:ind w:left="3595" w:right="0" w:hanging="356.9999999999999"/>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Sở Y tế thành phố Hồ Chí Minh.</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3595"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Thông tin ca bệnh</w:t>
      </w:r>
    </w:p>
    <w:p w:rsidR="00000000" w:rsidDel="00000000" w:rsidP="00000000" w:rsidRDefault="00000000" w:rsidRPr="00000000" w14:paraId="0000001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16 giờ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5 phút, ngày 0</w:t>
      </w: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/07/2021.</w:t>
      </w:r>
    </w:p>
    <w:p w:rsidR="00000000" w:rsidDel="00000000" w:rsidP="00000000" w:rsidRDefault="00000000" w:rsidRPr="00000000" w14:paraId="00000013">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DIỆU HIỀN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(BN0000), nữ, sinh năm 198</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BN kh</w:t>
      </w:r>
      <w:r w:rsidDel="00000000" w:rsidR="00000000" w:rsidRPr="00000000">
        <w:rPr>
          <w:rFonts w:ascii="Times New Roman" w:cs="Times New Roman" w:eastAsia="Times New Roman" w:hAnsi="Times New Roman"/>
          <w:sz w:val="26"/>
          <w:szCs w:val="26"/>
          <w:rtl w:val="0"/>
        </w:rPr>
        <w:t xml:space="preserve">ông mang theo thẻ Căn cước công dân, không nhớ số.</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222222"/>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100/65/20A Ấp 3, x</w:t>
      </w:r>
      <w:r w:rsidDel="00000000" w:rsidR="00000000" w:rsidRPr="00000000">
        <w:rPr>
          <w:rFonts w:ascii="Times New Roman" w:cs="Times New Roman" w:eastAsia="Times New Roman" w:hAnsi="Times New Roman"/>
          <w:sz w:val="26"/>
          <w:szCs w:val="26"/>
          <w:rtl w:val="0"/>
        </w:rPr>
        <w:t xml:space="preserve">ã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Đông Thạnh, h</w:t>
      </w:r>
      <w:r w:rsidDel="00000000" w:rsidR="00000000" w:rsidRPr="00000000">
        <w:rPr>
          <w:rFonts w:ascii="Times New Roman" w:cs="Times New Roman" w:eastAsia="Times New Roman" w:hAnsi="Times New Roman"/>
          <w:sz w:val="26"/>
          <w:szCs w:val="26"/>
          <w:rtl w:val="0"/>
        </w:rPr>
        <w:t xml:space="preserve">uyện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Hóc Môn, th</w:t>
      </w:r>
      <w:r w:rsidDel="00000000" w:rsidR="00000000" w:rsidRPr="00000000">
        <w:rPr>
          <w:rFonts w:ascii="Times New Roman" w:cs="Times New Roman" w:eastAsia="Times New Roman" w:hAnsi="Times New Roman"/>
          <w:sz w:val="26"/>
          <w:szCs w:val="26"/>
          <w:rtl w:val="0"/>
        </w:rPr>
        <w:t xml:space="preserve">ành phố Hồ Chí Minh.</w:t>
      </w:r>
    </w:p>
    <w:p w:rsidR="00000000" w:rsidDel="00000000" w:rsidP="00000000" w:rsidRDefault="00000000" w:rsidRPr="00000000" w14:paraId="00000015">
      <w:pPr>
        <w:keepNext w:val="0"/>
        <w:keepLines w:val="0"/>
        <w:widowControl w:val="1"/>
        <w:numPr>
          <w:ilvl w:val="0"/>
          <w:numId w:val="4"/>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w:t>
      </w:r>
      <w:r w:rsidDel="00000000" w:rsidR="00000000" w:rsidRPr="00000000">
        <w:rPr>
          <w:rFonts w:ascii="Times New Roman" w:cs="Times New Roman" w:eastAsia="Times New Roman" w:hAnsi="Times New Roman"/>
          <w:sz w:val="26"/>
          <w:szCs w:val="26"/>
          <w:rtl w:val="0"/>
        </w:rPr>
        <w:t xml:space="preserve"> buôn bán hải sản tại chợ Đông Thạnh, huyện Hóc Môn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thành phố Hồ Chí Minh.</w:t>
      </w:r>
    </w:p>
    <w:p w:rsidR="00000000" w:rsidDel="00000000" w:rsidP="00000000" w:rsidRDefault="00000000" w:rsidRPr="00000000" w14:paraId="0000001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0827743329</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lấy mẫu xét nghiệm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1: </w:t>
      </w:r>
      <w:r w:rsidDel="00000000" w:rsidR="00000000" w:rsidRPr="00000000">
        <w:rPr>
          <w:rFonts w:ascii="Times New Roman" w:cs="Times New Roman" w:eastAsia="Times New Roman" w:hAnsi="Times New Roman"/>
          <w:sz w:val="26"/>
          <w:szCs w:val="26"/>
          <w:rtl w:val="0"/>
        </w:rPr>
        <w:t xml:space="preserve">tại chốt kiểm dịch Hoàng Hoa Thám (BN không nhớ rõ ngày)</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KQXN âm tính</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w:t>
      </w:r>
      <w:r w:rsidDel="00000000" w:rsidR="00000000" w:rsidRPr="00000000">
        <w:rPr>
          <w:rFonts w:ascii="Times New Roman" w:cs="Times New Roman" w:eastAsia="Times New Roman" w:hAnsi="Times New Roman"/>
          <w:sz w:val="26"/>
          <w:szCs w:val="26"/>
          <w:rtl w:val="0"/>
        </w:rPr>
        <w:t xml:space="preserve">2</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ngày 01/07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tại </w:t>
      </w:r>
      <w:r w:rsidDel="00000000" w:rsidR="00000000" w:rsidRPr="00000000">
        <w:rPr>
          <w:rFonts w:ascii="Times New Roman" w:cs="Times New Roman" w:eastAsia="Times New Roman" w:hAnsi="Times New Roman"/>
          <w:sz w:val="26"/>
          <w:szCs w:val="26"/>
          <w:rtl w:val="0"/>
        </w:rPr>
        <w:t xml:space="preserve">Bệnh viện Xuyên Á,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có kết quả XN dương tính với SARS-CoV-2.</w:t>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BN chưa khởi phát triệu chứng.</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buôn bán hải sản tại Chợ Đông Thạnh, thuê mặc bằng trước nhà người dân trên đường Đặng Thúc Vịnh, gần Ban quản lý chợ (BN không nhớ rõ địa chỉ) </w:t>
      </w:r>
    </w:p>
    <w:p w:rsidR="00000000" w:rsidDel="00000000" w:rsidP="00000000" w:rsidRDefault="00000000" w:rsidRPr="00000000" w14:paraId="0000001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ngày </w:t>
      </w:r>
      <w:r w:rsidDel="00000000" w:rsidR="00000000" w:rsidRPr="00000000">
        <w:rPr>
          <w:rFonts w:ascii="Times New Roman" w:cs="Times New Roman" w:eastAsia="Times New Roman" w:hAnsi="Times New Roman"/>
          <w:sz w:val="26"/>
          <w:szCs w:val="26"/>
          <w:rtl w:val="0"/>
        </w:rPr>
        <w:t xml:space="preserve">21</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 đến nay, ch</w:t>
      </w:r>
      <w:r w:rsidDel="00000000" w:rsidR="00000000" w:rsidRPr="00000000">
        <w:rPr>
          <w:rFonts w:ascii="Times New Roman" w:cs="Times New Roman" w:eastAsia="Times New Roman" w:hAnsi="Times New Roman"/>
          <w:sz w:val="26"/>
          <w:szCs w:val="26"/>
          <w:rtl w:val="0"/>
        </w:rPr>
        <w:t xml:space="preserve">ợ Đông Thạnh phong tỏa, BN ở tại nhà riêng, chồng đi giao hải sản chủ yếu trong khu vực Hóc Môn, khoảng 1-2 lần/ngày.</w:t>
      </w:r>
    </w:p>
    <w:p w:rsidR="00000000" w:rsidDel="00000000" w:rsidP="00000000" w:rsidRDefault="00000000" w:rsidRPr="00000000" w14:paraId="0000001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đi chợ vì đã trữ sẵn đồ ăn từ trước. Trên đường đi giao hải sản, chồng BN có ghé mua thêm rau, BN không biết rõ địa điểm, không miêu tả được.</w:t>
      </w:r>
    </w:p>
    <w:p w:rsidR="00000000" w:rsidDel="00000000" w:rsidP="00000000" w:rsidRDefault="00000000" w:rsidRPr="00000000" w14:paraId="0000001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riêng, có tất cả 7 người: BN, chồng, 2 người con, mẹ, chị và cháu. Ngày 02/07, tất cả người nhà BN được lấy mẫu xét nghiệm tại Bệnh viện Xuyên Á, KQXN âm tính, hiện đang cách ly tại nhà.</w:t>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Chồng: Lê Văn Thanh (1973) - SĐT 0906121614</w:t>
      </w:r>
    </w:p>
    <w:p w:rsidR="00000000" w:rsidDel="00000000" w:rsidP="00000000" w:rsidRDefault="00000000" w:rsidRPr="00000000" w14:paraId="0000002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Lê Thanh Trúc (2001)</w:t>
      </w:r>
    </w:p>
    <w:p w:rsidR="00000000" w:rsidDel="00000000" w:rsidP="00000000" w:rsidRDefault="00000000" w:rsidRPr="00000000" w14:paraId="0000002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Con: Lê Thành Phúc (2010)</w:t>
      </w:r>
    </w:p>
    <w:p w:rsidR="00000000" w:rsidDel="00000000" w:rsidP="00000000" w:rsidRDefault="00000000" w:rsidRPr="00000000" w14:paraId="0000002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Mẹ: Nguyễn Thị A (1933)</w:t>
      </w:r>
    </w:p>
    <w:p w:rsidR="00000000" w:rsidDel="00000000" w:rsidP="00000000" w:rsidRDefault="00000000" w:rsidRPr="00000000" w14:paraId="0000002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Chị: Lê Thị Phượng (1970)</w:t>
      </w:r>
    </w:p>
    <w:p w:rsidR="00000000" w:rsidDel="00000000" w:rsidP="00000000" w:rsidRDefault="00000000" w:rsidRPr="00000000" w14:paraId="0000002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Cháu: Nguyễn Công Danh (2012)</w:t>
      </w:r>
    </w:p>
    <w:p w:rsidR="00000000" w:rsidDel="00000000" w:rsidP="00000000" w:rsidRDefault="00000000" w:rsidRPr="00000000" w14:paraId="0000002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sz w:val="26"/>
          <w:szCs w:val="26"/>
          <w:rtl w:val="0"/>
        </w:rPr>
        <w:t xml:space="preserve">Ngoài ra, BN không đi đâu khác, không tiếp xúc với hàng xóm.</w:t>
      </w:r>
      <w:r w:rsidDel="00000000" w:rsidR="00000000" w:rsidRPr="00000000">
        <w:rPr>
          <w:rtl w:val="0"/>
        </w:rPr>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Chuyển BN </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A">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Lập danh sách các trường hợp tiếp xúc gần với BN (F1); lấy mẫu xét nghiệm và chuyển cách ly tập trung.</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      Nơi nhận</w:t>
            </w: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w:t>
            </w:r>
          </w:p>
        </w:tc>
        <w:tc>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KT. GIÁM ĐỐC</w:t>
            </w:r>
          </w:p>
        </w:tc>
      </w:tr>
      <w:tr>
        <w:trPr>
          <w:trHeight w:val="191" w:hRule="atLeast"/>
        </w:trPr>
        <w:tc>
          <w:tcPr/>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Như trên;</w:t>
            </w:r>
          </w:p>
        </w:tc>
        <w:tc>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PHÓ GIÁM ĐỐC</w:t>
            </w:r>
          </w:p>
        </w:tc>
      </w:tr>
      <w:tr>
        <w:trPr>
          <w:trHeight w:val="20" w:hRule="atLeast"/>
        </w:trPr>
        <w:tc>
          <w:tcPr/>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Viện Pasteur TPHCM;</w:t>
            </w:r>
          </w:p>
        </w:tc>
        <w:tc>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BGĐ Sở Y tế; </w:t>
            </w:r>
          </w:p>
        </w:tc>
        <w:tc>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0" w:hRule="atLeast"/>
        </w:trPr>
        <w:tc>
          <w:tcPr/>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Phòng Nghiệp vụ Y – SYT;</w:t>
            </w:r>
          </w:p>
        </w:tc>
        <w:tc>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285" w:hRule="atLeast"/>
        </w:trPr>
        <w:tc>
          <w:tcPr/>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462"/>
              </w:tabs>
              <w:spacing w:after="0" w:before="0" w:line="240" w:lineRule="auto"/>
              <w:ind w:left="374" w:right="0" w:hanging="52.99999999999997"/>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Lưu: PCBTN, KHNV, TCHC</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29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(LHN, TTKN – 8b)</w:t>
            </w:r>
          </w:p>
        </w:tc>
        <w:tc>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Phụ lục:</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Danh sách tiếp xúc với BN, cập nhật kết quả xét nghiệm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4QonzEDIFAIHHHGDSsD3zSGBXNA==">AMUW2mVD6dE0I8tE0nfWN4+6GYmBNMxzf/xY3B3xgChEq5onoKgVumZsWPdfkONaElQB85951ys41z0FAfQkCbkx/fW+6pPfRg6xcSevmsVGMXw2KHh2KtA=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2021-05-25T05:39:00Z</dcterms:created>
  <dc:creator>admin</dc:creator>
</cp:coreProperties>
</file>