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114300</wp:posOffset>
                      </wp:positionV>
                      <wp:extent cx="647700" cy="41275"/>
                      <wp:effectExtent b="0" l="0" r="0" t="0"/>
                      <wp:wrapNone/>
                      <wp:docPr id="104" name=""/>
                      <a:graphic>
                        <a:graphicData uri="http://schemas.microsoft.com/office/word/2010/wordprocessingShape">
                          <wps:wsp>
                            <wps:cNvCnPr/>
                            <wps:spPr>
                              <a:xfrm>
                                <a:off x="5036438" y="3780000"/>
                                <a:ext cx="61912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114300</wp:posOffset>
                      </wp:positionV>
                      <wp:extent cx="647700" cy="41275"/>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41275"/>
                      <wp:effectExtent b="0" l="0" r="0" t="0"/>
                      <wp:wrapNone/>
                      <wp:docPr id="103" name=""/>
                      <a:graphic>
                        <a:graphicData uri="http://schemas.microsoft.com/office/word/2010/wordprocessingShape">
                          <wps:wsp>
                            <wps:cNvCnPr/>
                            <wps:spPr>
                              <a:xfrm>
                                <a:off x="4445888" y="3780000"/>
                                <a:ext cx="180022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41275"/>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28800"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bệnh nhân số 12405 tại thành phố Hồ Chí Minh như sau: </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color w:val="000000"/>
          <w:sz w:val="26"/>
          <w:szCs w:val="26"/>
          <w:rtl w:val="0"/>
        </w:rPr>
        <w:t xml:space="preserve">/07/2021.</w:t>
      </w:r>
    </w:p>
    <w:p w:rsidR="00000000" w:rsidDel="00000000" w:rsidP="00000000" w:rsidRDefault="00000000" w:rsidRPr="00000000" w14:paraId="00000013">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CHÍ LINH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00000</w:t>
      </w:r>
      <w:r w:rsidDel="00000000" w:rsidR="00000000" w:rsidRPr="00000000">
        <w:rPr>
          <w:rFonts w:ascii="Times New Roman" w:cs="Times New Roman" w:eastAsia="Times New Roman" w:hAnsi="Times New Roman"/>
          <w:color w:val="000000"/>
          <w:sz w:val="26"/>
          <w:szCs w:val="26"/>
          <w:rtl w:val="0"/>
        </w:rPr>
        <w:t xml:space="preserve">),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color w:val="000000"/>
          <w:sz w:val="26"/>
          <w:szCs w:val="26"/>
          <w:rtl w:val="0"/>
        </w:rPr>
        <w:t xml:space="preserve">, SN: </w:t>
      </w:r>
      <w:r w:rsidDel="00000000" w:rsidR="00000000" w:rsidRPr="00000000">
        <w:rPr>
          <w:rFonts w:ascii="Times New Roman" w:cs="Times New Roman" w:eastAsia="Times New Roman" w:hAnsi="Times New Roman"/>
          <w:sz w:val="26"/>
          <w:szCs w:val="26"/>
          <w:rtl w:val="0"/>
        </w:rPr>
        <w:t xml:space="preserve">1989</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color w:val="000000"/>
          <w:sz w:val="26"/>
          <w:szCs w:val="26"/>
          <w:highlight w:val="white"/>
          <w:rtl w:val="0"/>
        </w:rPr>
        <w:t xml:space="preserve"> CMND: 11128</w:t>
      </w:r>
      <w:r w:rsidDel="00000000" w:rsidR="00000000" w:rsidRPr="00000000">
        <w:rPr>
          <w:rFonts w:ascii="Times New Roman" w:cs="Times New Roman" w:eastAsia="Times New Roman" w:hAnsi="Times New Roman"/>
          <w:sz w:val="26"/>
          <w:szCs w:val="26"/>
          <w:highlight w:val="white"/>
          <w:rtl w:val="0"/>
        </w:rPr>
        <w:t xml:space="preserve">3663</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pacing w:after="0" w:line="360" w:lineRule="auto"/>
        <w:ind w:left="0" w:firstLine="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348 Nguyễn Văn Tạo, Xã Long Thới, huyện Nhà Bè, TP. HCM.</w:t>
      </w: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pacing w:after="0" w:line="360" w:lineRule="auto"/>
        <w:ind w:left="0" w:firstLine="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Bảo vệ tại Công ty Hong Ik Vina, Đường số 18, Tân Thuận Đông, Quận 7, TPHCM.</w:t>
      </w:r>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pacing w:after="0" w:line="360" w:lineRule="auto"/>
        <w:ind w:left="0" w:firstLine="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highlight w:val="white"/>
          <w:rtl w:val="0"/>
        </w:rPr>
        <w:t xml:space="preserve">Tôn giáo:</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Phật giáo    </w:t>
      </w:r>
      <w:r w:rsidDel="00000000" w:rsidR="00000000" w:rsidRPr="00000000">
        <w:rPr>
          <w:rtl w:val="0"/>
        </w:rPr>
      </w:r>
    </w:p>
    <w:p w:rsidR="00000000" w:rsidDel="00000000" w:rsidP="00000000" w:rsidRDefault="00000000" w:rsidRPr="00000000" w14:paraId="00000017">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b w:val="1"/>
          <w:color w:val="000000"/>
          <w:sz w:val="28"/>
          <w:szCs w:val="28"/>
          <w:rtl w:val="0"/>
        </w:rPr>
        <w:t xml:space="preserve"> </w:t>
      </w:r>
      <w:r w:rsidDel="00000000" w:rsidR="00000000" w:rsidRPr="00000000">
        <w:rPr>
          <w:rFonts w:ascii="Times New Roman" w:cs="Times New Roman" w:eastAsia="Times New Roman" w:hAnsi="Times New Roman"/>
          <w:sz w:val="26"/>
          <w:szCs w:val="26"/>
          <w:rtl w:val="0"/>
        </w:rPr>
        <w:t xml:space="preserve">038977879</w:t>
      </w:r>
      <w:r w:rsidDel="00000000" w:rsidR="00000000" w:rsidRPr="00000000">
        <w:rPr>
          <w:rtl w:val="0"/>
        </w:rPr>
      </w:r>
    </w:p>
    <w:p w:rsidR="00000000" w:rsidDel="00000000" w:rsidP="00000000" w:rsidRDefault="00000000" w:rsidRPr="00000000" w14:paraId="00000018">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Công ty BN lấy mẫu xét nghiệm Covid-19, trên toàn công ty vào ngày 30/06/2021, ngày 01/07/2021, BN được lấy mẫu xét nghiệm lần 2 và không rõ kết quả. Sáng ngày 02/07/2021, BN được lấy mẫu xét nghiệm lần 3 và cho kết quả dương tính với SAR-COV2.</w:t>
      </w: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đi làm bảo vệ ở Công ty Hong Ik Vina, Đường số 18, Tân Thuận Đông, Quận 7, TPHCM, thực hiện công tác đo nhiệt độ cho công nhân và dò xét công nhân trước khi ra về. Tuần từ ngày 21/06/2021-27/06/2021, BN làm ca tối từ 18h30 đến 6h30 sáng hôm sau, Tuần 28/06/2021 - 02/07/2021, BN làm ca từ 6h30-18h30. Chung ca làm với BN có:</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pacing w:after="0" w:line="360"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Anh: Nguyễn Đình Đường - 0903960224</w:t>
      </w:r>
      <w:r w:rsidDel="00000000" w:rsidR="00000000" w:rsidRPr="00000000">
        <w:rPr>
          <w:rtl w:val="0"/>
        </w:rPr>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pacing w:after="0" w:line="360"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Anh: Nguyễn Văn Hồng - 0938663872</w:t>
      </w:r>
      <w:r w:rsidDel="00000000" w:rsidR="00000000" w:rsidRPr="00000000">
        <w:rPr>
          <w:rtl w:val="0"/>
        </w:rPr>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pacing w:after="0" w:line="360"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Anh: Nguyễn Gia Triệu - 0903767241</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pacing w:after="0" w:line="360"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Chị: Phạm Thị Mai - 0858652379</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360"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Anh: Huỳnh Phong Vũ - </w:t>
      </w:r>
      <w:r w:rsidDel="00000000" w:rsidR="00000000" w:rsidRPr="00000000">
        <w:rPr>
          <w:rtl w:val="0"/>
        </w:rPr>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after="0" w:line="360"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Hiện tại cách ly tại công ty</w:t>
      </w:r>
      <w:r w:rsidDel="00000000" w:rsidR="00000000" w:rsidRPr="00000000">
        <w:rPr>
          <w:rtl w:val="0"/>
        </w:rPr>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ăn trưa và tối tại công ty, còn lại không mua đồ ăn ngoài.</w:t>
      </w:r>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hiện ở nhà trọ ở 348 Nguyễn Văn Tạo, Xã Long Thới, huyện Nhà Bè, TP. HCM. với vợ và con gái.</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Vợ: Phạm Thị Tuyết Mai - 1996 - 0335288079</w:t>
      </w: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gái: Phạm Hồng Ánh - 2021</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Nhà trọ BN gồm dãy 5 phòng, nhưng có vài phòng đã về quê, BN không tiếp xúc với ai trong nhà trọ, trong 2 tuần không có ai qua nhà chơi.</w:t>
      </w:r>
    </w:p>
    <w:p w:rsidR="00000000" w:rsidDel="00000000" w:rsidP="00000000" w:rsidRDefault="00000000" w:rsidRPr="00000000" w14:paraId="00000026">
      <w:pPr>
        <w:numPr>
          <w:ilvl w:val="0"/>
          <w:numId w:val="1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23/06/2021, BN được tiêm vaccine tại công ty, không nhớ rõ bác sĩ khám sàng lọc. BN sau tiêm vaccine có biểu hiện sốt, cùng ngày đi mua thuốc tại tiệm thuốc đầu hẻm 247 Nguyễn Văn Tạo, không nhớ rõ tên tiệm thuốc, người bán là nữ giới, tầm khoảng 20-25 tuổi.</w:t>
      </w:r>
    </w:p>
    <w:p w:rsidR="00000000" w:rsidDel="00000000" w:rsidP="00000000" w:rsidRDefault="00000000" w:rsidRPr="00000000" w14:paraId="00000027">
      <w:pPr>
        <w:numPr>
          <w:ilvl w:val="0"/>
          <w:numId w:val="1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18/06 - 30/6/201:</w:t>
      </w:r>
    </w:p>
    <w:p w:rsidR="00000000" w:rsidDel="00000000" w:rsidP="00000000" w:rsidRDefault="00000000" w:rsidRPr="00000000" w14:paraId="00000028">
      <w:pPr>
        <w:numPr>
          <w:ilvl w:val="0"/>
          <w:numId w:val="10"/>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ghé chợ Bà Chòi, Đường Nguyễn Văn Tạo, Long Thới, Nhà Bè, Thành phố Hồ Chí Minh, mua hàng ở sạp rau ngoài chợ; người bán là nữ, tầm 40-50 tuổi, không nhớ rõ ngày. </w:t>
      </w:r>
      <w:r w:rsidDel="00000000" w:rsidR="00000000" w:rsidRPr="00000000">
        <w:rPr>
          <w:rtl w:val="0"/>
        </w:rPr>
      </w:r>
    </w:p>
    <w:p w:rsidR="00000000" w:rsidDel="00000000" w:rsidP="00000000" w:rsidRDefault="00000000" w:rsidRPr="00000000" w14:paraId="00000029">
      <w:pPr>
        <w:numPr>
          <w:ilvl w:val="0"/>
          <w:numId w:val="10"/>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ghé chợ Tân Mỹ, số 258  Đường Tân Mỹ, Tân Phú, Quận 7, Thành phố Hồ Chí Minh, để mua rau trong chợ, không nhớ rõ ngày mua và sạp nào, không nhớ rõ người bán như thế nào.</w:t>
      </w:r>
    </w:p>
    <w:p w:rsidR="00000000" w:rsidDel="00000000" w:rsidP="00000000" w:rsidRDefault="00000000" w:rsidRPr="00000000" w14:paraId="0000002A">
      <w:pPr>
        <w:numPr>
          <w:ilvl w:val="0"/>
          <w:numId w:val="10"/>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Đi đổ xăng tại cây xăng Hiệp Quế, số 16 Đường Nguyễn Văn Tạo (Khúc từ chợ Bài Chòi đến nhà hàng Đảo Hải Long có cây xăng duy nhất),</w:t>
      </w:r>
    </w:p>
    <w:p w:rsidR="00000000" w:rsidDel="00000000" w:rsidP="00000000" w:rsidRDefault="00000000" w:rsidRPr="00000000" w14:paraId="0000002B">
      <w:pPr>
        <w:numPr>
          <w:ilvl w:val="0"/>
          <w:numId w:val="10"/>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Đi đổ xăng tại cây xăng Hiệp Quế trên đường Nguyễn Văn Linh, gần cầu Tân Thuận 2</w:t>
      </w:r>
    </w:p>
    <w:p w:rsidR="00000000" w:rsidDel="00000000" w:rsidP="00000000" w:rsidRDefault="00000000" w:rsidRPr="00000000" w14:paraId="0000002C">
      <w:pPr>
        <w:numPr>
          <w:ilvl w:val="0"/>
          <w:numId w:val="1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01/07/2021, sau khi được xét nghiệm xong BN được giữ tại công ty, không quay trở lại nhà.</w:t>
      </w:r>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03/07/2021, BN được chuyển tới KTX ĐHQG</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theo đạo Phật nhưng không có đi chùa, đền trong 2 tuần qua.</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tại BN có triệu chứng đau họng, ho ít, ho có đàm, các triệu chứng bắt đầu từ 04/07/2021</w:t>
      </w:r>
      <w:r w:rsidDel="00000000" w:rsidR="00000000" w:rsidRPr="00000000">
        <w:rPr>
          <w:rtl w:val="0"/>
        </w:rPr>
      </w:r>
    </w:p>
    <w:p w:rsidR="00000000" w:rsidDel="00000000" w:rsidP="00000000" w:rsidRDefault="00000000" w:rsidRPr="00000000" w14:paraId="00000030">
      <w:pPr>
        <w:numPr>
          <w:ilvl w:val="0"/>
          <w:numId w:val="6"/>
        </w:numPr>
        <w:tabs>
          <w:tab w:val="left" w:pos="709"/>
          <w:tab w:val="left" w:pos="1591"/>
        </w:tabs>
        <w:spacing w:after="0" w:lineRule="auto"/>
        <w:ind w:left="72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Tiền sử bệnh nền: Chưa ghi nhận.</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BV KTX Đại học Quốc gia TPHCM.</w:t>
      </w:r>
      <w:r w:rsidDel="00000000" w:rsidR="00000000" w:rsidRPr="00000000">
        <w:rPr>
          <w:rtl w:val="0"/>
        </w:rPr>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DBY</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5">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semiHidden w:val="1"/>
    <w:unhideWhenUsed w:val="1"/>
    <w:rsid w:val="00640AE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U1edqt1nj5ZmyFZ96HuZm4TK4A==">AMUW2mUDE+pI68J+Wvdf0wZnAI7FVXOLDde5MZ1OI6MXPNgsUTMDKb6Gr6V2QjMUevAXhPf1rdcwBlbbkRws2IpbnRXqa1Q/1p0YXTncJz1Z943oOZs+xyQ=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