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0000</w:t>
            </w:r>
          </w:p>
        </w:tc>
        <w:tc>
          <w:tcPr/>
          <w:p w:rsidR="00000000" w:rsidDel="00000000" w:rsidP="00000000" w:rsidRDefault="00000000" w:rsidRPr="00000000" w14:paraId="00000007">
            <w:pPr>
              <w:spacing w:after="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 giờ 30 phút ngày 02/07/2021.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LƯ PHÚ THỊNH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2006, quốc tịch: Việt Nam, Chứng minh nhân dân: 079206013478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15/74 Cô Bắc, phường Cầu Ông Lãnh, quận 01</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Học sinh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Phật</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0908772724</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lần 1 ngày 27/06/2021, BN tự đi lấy cùng gia đình tại đường Cô Giang, chỗ gần Đình Nhân Hòa do hàng xóm thông báo nhau đi lấy chứ không nhận được lệnh điều động, lần 2 ngày 29/06/2021, BN lấy ở đường Cô Bắc, tổ trưởng kêu nhà đi lấy, lần 3 ngày 01/07/2021 tại đường Cô Bắc, kết quả XN dương tính với SARS-CoV2,  BN đang cách ly tại ở nhà. </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Nhà BN có 4 người, gồm: BN; Lư Anh Kiên 1963 (0918306898), mẹ Lưu Thị Hoàng Hoa 1972 (0906306898), anh Lư Đăng Khoa 2002. BN khai t</w:t>
      </w:r>
      <w:r w:rsidDel="00000000" w:rsidR="00000000" w:rsidRPr="00000000">
        <w:rPr>
          <w:rFonts w:ascii="Times New Roman" w:cs="Times New Roman" w:eastAsia="Times New Roman" w:hAnsi="Times New Roman"/>
          <w:sz w:val="26"/>
          <w:szCs w:val="26"/>
          <w:rtl w:val="0"/>
        </w:rPr>
        <w:t xml:space="preserve">ừ 18/06/2021 đến 02/07/2021,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chỉ ở nhà, không tiếp xúc với hàng xóm xung quanh, người nhà BN cũng không tiếp xúc với hàng xóm xung quanh. Ngày 30/06/2021, tại hẻm BN ở có người nghi nhiễm nên bị phong tỏa. BN và gia đình không tiếp xúc với người nghi nhiễm này, tuy nhiên nghĩ nhiều do quá trình di chuyển (cả 3 lần đều đi bộ) đi lấy mẫu  cùng hàng xóm. Đồ ăn do mẹ BN đã đi chợ mua thức ăn dự trữ, </w:t>
      </w:r>
      <w:r w:rsidDel="00000000" w:rsidR="00000000" w:rsidRPr="00000000">
        <w:rPr>
          <w:rFonts w:ascii="Times New Roman" w:cs="Times New Roman" w:eastAsia="Times New Roman" w:hAnsi="Times New Roman"/>
          <w:sz w:val="26"/>
          <w:szCs w:val="26"/>
          <w:rtl w:val="0"/>
        </w:rPr>
        <w:t xml:space="preserve">ngày 18/06/2021, chợ tự phát trên đường Cô Giang, phường Cầu Ông Lãnh, quận 01. </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28 - 29/06/2021, BN có đến tiệm tạp hóa, có biển hiệu màu trắng, BN khai tạp hóa xanh, gần nhà hàng chay Thông Viên, 37b Cô Bắc, Phường Cầu Ông Lãnh, Quận 1, Thành phố Hồ Chí Minh, BN khai từ nhà BN, ra hẽm, là đường Cô Bắc, rẻ trái, đi đến một vài căn nhà nữa, chưa tới nhà hàng chay Thông Viên, người bán là nữ, khoảng 20 – 30 tuổi.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30/06/2021, hẻm nhà của BN bị phong tỏa do có người nghi nhiễm.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30/06/2021 đến ngày 02/06/2021, BN chỉ ở trong nhà. Mẹ BN và anh của BN có ra ngoài lấy đồ từ ngoài đưa vào, thông qua chốt kiểm dịch.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30/06/2021, BN có triệu chứng sốt, đến ngày 01/07/2021, BN hết sốt, và cảm thấy hơi nhức đầu. </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cách ly tại nhà</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4">
      <w:pPr>
        <w:spacing w:after="0" w:line="360" w:lineRule="auto"/>
        <w:ind w:left="35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 trên;</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TPHCM;</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BGĐ Sở Y tế; </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Nghiệp vụ Y – SYT;</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Lưu: PCBTN, KHNV, TCHC</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(NTT, NHOM04)</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6">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1">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C">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D">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E">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4F">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8">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NormalWeb">
    <w:name w:val="Normal (Web)"/>
    <w:basedOn w:val="Normal"/>
    <w:uiPriority w:val="99"/>
    <w:unhideWhenUsed w:val="1"/>
    <w:rsid w:val="00783EBF"/>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kuh0vCppWX3gjxWl0/PQrR1NEQ==">AMUW2mXV1Q0jO015uMRLY9GuAqb1wtPlp47mdDg7d4MUnkww4g+n+6JMrXUq8i9V+WJ28f70bLrvgplYX0DLtgWXgPoDydkB2e6s9r7IgiAlaQnY+uFxUIA=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2021-07-02T09:40:00Z</dcterms:created>
  <dc:creator>admin</dc:creator>
</cp:coreProperties>
</file>