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13 giờ, ngày 01/07/2021.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NGUYÊN GIA BẢO </w:t>
      </w:r>
      <w:r w:rsidDel="00000000" w:rsidR="00000000" w:rsidRPr="00000000">
        <w:rPr>
          <w:rFonts w:ascii="Times New Roman" w:cs="Times New Roman" w:eastAsia="Times New Roman" w:hAnsi="Times New Roman"/>
          <w:color w:val="000000"/>
          <w:sz w:val="26"/>
          <w:szCs w:val="26"/>
          <w:rtl w:val="0"/>
        </w:rPr>
        <w:t xml:space="preserve">(BN 0000), nữ, sinh năm 1998, quốc tịch: Việt Nam</w:t>
      </w:r>
      <w:r w:rsidDel="00000000" w:rsidR="00000000" w:rsidRPr="00000000">
        <w:rPr>
          <w:rFonts w:ascii="Times New Roman" w:cs="Times New Roman" w:eastAsia="Times New Roman" w:hAnsi="Times New Roman"/>
          <w:sz w:val="26"/>
          <w:szCs w:val="26"/>
          <w:rtl w:val="0"/>
        </w:rPr>
        <w:t xml:space="preserve">. Chứng minh nhân dân: 079198009265 . Tôn giáo: Không.</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nhà: 113A Nguyễn Phi Khanh, phường Tân Định, q1</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 tại công ty HNam Mobile tại địa chỉ: 656 L</w:t>
      </w:r>
      <w:r w:rsidDel="00000000" w:rsidR="00000000" w:rsidRPr="00000000">
        <w:rPr>
          <w:rFonts w:ascii="Times New Roman" w:cs="Times New Roman" w:eastAsia="Times New Roman" w:hAnsi="Times New Roman"/>
          <w:sz w:val="26"/>
          <w:szCs w:val="26"/>
          <w:rtl w:val="0"/>
        </w:rPr>
        <w:t xml:space="preserve">ê Hồng Phong, phường 10, quận 10.</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0921786918.</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13/06/2021 tại công ty theo diện tiếp xúc gần với ca nghi nhiễm và cho kết quả âm tính, lần 2 vào ngày 17/06/2021 tại ĐHQG và cho kết quả âm tính, lần 3 vào ngày 22/06/2021 và cho kết quả âm tính, lần 4 vào ngày 26/06/2021 và cho kết quả dương tính mẫu gộp, lần 5 lấy mẫu đơn vào ngày 27/06/2021 và cho kết quả dương tính với SARS-CoV-2.</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th</w:t>
      </w:r>
      <w:r w:rsidDel="00000000" w:rsidR="00000000" w:rsidRPr="00000000">
        <w:rPr>
          <w:rFonts w:ascii="Times New Roman" w:cs="Times New Roman" w:eastAsia="Times New Roman" w:hAnsi="Times New Roman"/>
          <w:sz w:val="26"/>
          <w:szCs w:val="26"/>
          <w:rtl w:val="0"/>
        </w:rPr>
        <w:t xml:space="preserve">ường hay qua </w:t>
      </w:r>
      <w:r w:rsidDel="00000000" w:rsidR="00000000" w:rsidRPr="00000000">
        <w:rPr>
          <w:rFonts w:ascii="Times New Roman" w:cs="Times New Roman" w:eastAsia="Times New Roman" w:hAnsi="Times New Roman"/>
          <w:color w:val="000000"/>
          <w:sz w:val="26"/>
          <w:szCs w:val="26"/>
          <w:rtl w:val="0"/>
        </w:rPr>
        <w:t xml:space="preserve">sống tại nhà người yêu (</w:t>
      </w:r>
      <w:r w:rsidDel="00000000" w:rsidR="00000000" w:rsidRPr="00000000">
        <w:rPr>
          <w:rFonts w:ascii="Times New Roman" w:cs="Times New Roman" w:eastAsia="Times New Roman" w:hAnsi="Times New Roman"/>
          <w:sz w:val="26"/>
          <w:szCs w:val="26"/>
          <w:rtl w:val="0"/>
        </w:rPr>
        <w:t xml:space="preserve">18/69C Trần Quang Diệu, phường 14, quận 3)</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Người yêu: Nguyễn Quốc Long, sinh năm 2000, sđt: 0703657420.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Nguyễn Quốc Long: Diệp Nhi Hà</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Cha Nguyễn Quốc Long: Nguyễn Quốc Dũng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Chị gái: Vy Vân, sinh năm 1996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Nhà BN tại 113A Nguyễn Phi Khanh, phường Tân Định, quận 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hộ: Nguyễn Văn Dũng (1956)</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Vợ chủ hộ: Diệp Thu Hà (1966)</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chủ hộ: Nguyễn Diệp Vi Vân(1996)</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chủ hộ: Nguyễn Đức Long (2000)</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Từ ngày 01-11/06/2021: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+ 9h - 19h: làm tại Hnam mobile (656 Lê Hồng Phong, quận 10)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+ 19h: đến quán của em ở 219/84 Trần Văn Đang, phường 11, quận 3. Có hôm BN sẽ ngủ lại có hôm em sẽ về nhà người yêu ở 18/69C Trần Quang Diệu, phường 14, quận 3 (sau 12h khuya)</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Riêng ngày 5/6/2021 và ngày 7/6/2021, BN có về nhà chính ở 113A Nguyễn Phi Khanh, phường Tân Định, quận 1 để lấy đồ dùng và ở lại tầm 2 tiếng mỗi lần về.</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13/06/2021: BN lên công ty lấy mẫu xét nghiệm và cách ly tại công ty. Sau đó chuyển BN lên KCL ĐHQG Thủ Đức. Tại đây, BN ở cùng phòng cùng với:</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Chung Mỹ Uyên, đã có kết quả dương tính ngày 26/06/2021.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Võ Thị Bích Duyên, hiện tại đang có triệu chứng ho, sốt, mất vị giác từ ngày 26/06, nhưng hiện chưa có kết quả xét nghiệm.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Tại khu cách ly, hàng ngày BN thường ra ban công của phòng vào lúc sáng sớm để tập thể dục, lúc đó 2 người còn lại vẫn chưa tỉnh giấc. Mỗi bữa ăn thường thay phiên nhau mở khẩu trang để ăn và mỗi người ngồi một góc, lâu lâu có nói chuyện với những người trong phòng. Nhà vệ sinh d</w:t>
      </w:r>
      <w:r w:rsidDel="00000000" w:rsidR="00000000" w:rsidRPr="00000000">
        <w:rPr>
          <w:rFonts w:ascii="Times New Roman" w:cs="Times New Roman" w:eastAsia="Times New Roman" w:hAnsi="Times New Roman"/>
          <w:sz w:val="26"/>
          <w:szCs w:val="26"/>
          <w:rtl w:val="0"/>
        </w:rPr>
        <w:t xml:space="preserve">ùng</w:t>
      </w:r>
      <w:r w:rsidDel="00000000" w:rsidR="00000000" w:rsidRPr="00000000">
        <w:rPr>
          <w:rFonts w:ascii="Times New Roman" w:cs="Times New Roman" w:eastAsia="Times New Roman" w:hAnsi="Times New Roman"/>
          <w:color w:val="000000"/>
          <w:sz w:val="26"/>
          <w:szCs w:val="26"/>
          <w:rtl w:val="0"/>
        </w:rPr>
        <w:t xml:space="preserve"> chung tại phòng, đồ ăn được đưa đến trước cửa phòng mỗi ngày.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22/06/2021: trong các mẫu gộp có mẫu dương nên tiến hành xét nghiệm mẫu đơn vào ngày 26/06/2021 và cho kết quả dương tính. Hiện tại, BN được chuyển vào cách ly 1 mình tại phòng riêng.</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lý: không có</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chưa ghi nhận.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13/06/2021 tại ĐHQG Thủ Đức.</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PDMN – 8b)</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A40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naEGUsyDmVTwVLj6Sg7ebRs5Ow==">AMUW2mU2bn6jeOFX2zedxSdmxRFwMTOpdV89IjhVJrhwEv7mUrECzdeWk8ySX9jcJ3px2MRqdEt8sdydStZp9cOlE3P6Dj3f6z5J+NoItnH3YTsvPXyGrwDv6DuvCn+VgHvDR4rOgSVB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2021-07-01T20:08:00Z</dcterms:created>
  <dc:creator>admin</dc:creator>
</cp:coreProperties>
</file>