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en-US"/>
        </w:rPr>
        <w:t>11h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vi-VN"/>
        </w:rPr>
        <w:t>0</w:t>
      </w:r>
      <w:r>
        <w:rPr>
          <w:rFonts w:hint="default"/>
          <w:color w:val="000000"/>
          <w:sz w:val="26"/>
          <w:szCs w:val="26"/>
          <w:lang w:val="en-US"/>
        </w:rPr>
        <w:t>0</w:t>
      </w:r>
      <w:r>
        <w:rPr>
          <w:color w:val="000000"/>
          <w:sz w:val="26"/>
          <w:szCs w:val="26"/>
          <w:lang w:val="vi-VN"/>
        </w:rPr>
        <w:t xml:space="preserve"> phút, ngày </w:t>
      </w:r>
      <w:r>
        <w:rPr>
          <w:rFonts w:hint="default"/>
          <w:color w:val="000000"/>
          <w:sz w:val="26"/>
          <w:szCs w:val="26"/>
          <w:lang w:val="en-US"/>
        </w:rPr>
        <w:t>01</w:t>
      </w:r>
      <w:r>
        <w:rPr>
          <w:color w:val="000000"/>
          <w:sz w:val="26"/>
          <w:szCs w:val="26"/>
          <w:lang w:val="vi-VN"/>
        </w:rPr>
        <w:t>/0</w:t>
      </w:r>
      <w:r>
        <w:rPr>
          <w:rFonts w:hint="default"/>
          <w:color w:val="000000"/>
          <w:sz w:val="26"/>
          <w:szCs w:val="26"/>
          <w:lang w:val="en-US"/>
        </w:rPr>
        <w:t>7/</w:t>
      </w:r>
      <w:r>
        <w:rPr>
          <w:color w:val="000000"/>
          <w:sz w:val="26"/>
          <w:szCs w:val="26"/>
          <w:lang w:val="vi-VN"/>
        </w:rPr>
        <w:t>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-Bệnh nhân:</w:t>
      </w:r>
      <w:r>
        <w:rPr>
          <w:rFonts w:hint="default"/>
          <w:b/>
          <w:bCs/>
          <w:color w:val="000000"/>
          <w:sz w:val="26"/>
          <w:szCs w:val="26"/>
          <w:lang w:val="vi-VN"/>
        </w:rPr>
        <w:t xml:space="preserve">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HỒ MINH HÒA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rFonts w:hint="default"/>
          <w:color w:val="000000"/>
          <w:sz w:val="26"/>
          <w:szCs w:val="26"/>
          <w:lang w:val="en-US"/>
        </w:rPr>
        <w:t>AM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vi-VN"/>
        </w:rPr>
        <w:t>199</w:t>
      </w:r>
      <w:r>
        <w:rPr>
          <w:rFonts w:hint="default"/>
          <w:color w:val="000000"/>
          <w:sz w:val="26"/>
          <w:szCs w:val="26"/>
          <w:lang w:val="en-US"/>
        </w:rPr>
        <w:t>7</w:t>
      </w:r>
      <w:r>
        <w:rPr>
          <w:color w:val="000000"/>
          <w:sz w:val="26"/>
          <w:szCs w:val="26"/>
          <w:lang w:val="vi-VN"/>
        </w:rPr>
        <w:t>, quốc tịch: Việt Nam</w:t>
      </w:r>
      <w:r>
        <w:rPr>
          <w:rFonts w:hint="default"/>
          <w:color w:val="000000"/>
          <w:sz w:val="26"/>
          <w:szCs w:val="26"/>
          <w:lang w:val="en-US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 xml:space="preserve"> - Chứng minh nhân dân:</w:t>
      </w:r>
      <w:r>
        <w:rPr>
          <w:rFonts w:hint="default"/>
          <w:color w:val="000000"/>
          <w:sz w:val="26"/>
          <w:szCs w:val="26"/>
          <w:lang w:val="en-US"/>
        </w:rPr>
        <w:t>079097008942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SĐT:</w:t>
      </w:r>
      <w:r>
        <w:rPr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090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6734874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  <w:r>
        <w:rPr>
          <w:rFonts w:hint="default"/>
          <w:color w:val="000000"/>
          <w:sz w:val="26"/>
          <w:szCs w:val="26"/>
          <w:lang w:val="en-US"/>
        </w:rPr>
        <w:t>KHÔNG</w:t>
      </w:r>
      <w:r>
        <w:rPr>
          <w:color w:val="000000"/>
          <w:sz w:val="26"/>
          <w:szCs w:val="26"/>
          <w:lang w:val="vi-VN"/>
        </w:rPr>
        <w:t xml:space="preserve">.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vi-VN"/>
        </w:rPr>
        <w:t xml:space="preserve">Địa chỉ nơi </w:t>
      </w:r>
      <w:r>
        <w:rPr>
          <w:rFonts w:hint="default"/>
          <w:color w:val="000000"/>
          <w:sz w:val="26"/>
          <w:szCs w:val="26"/>
          <w:lang w:val="en-US"/>
        </w:rPr>
        <w:t xml:space="preserve">: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213/15 BIS, Tôn Thất Thuyết, phường 3, quận 4 TP.HCM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1A33"/>
          <w:sz w:val="26"/>
          <w:szCs w:val="26"/>
          <w:shd w:val="clear" w:color="auto" w:fill="FFFFFF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vi-VN"/>
        </w:rPr>
        <w:t xml:space="preserve"> Nghề nghiệp:</w:t>
      </w:r>
      <w:r>
        <w:rPr>
          <w:rFonts w:hint="default"/>
          <w:color w:val="000000"/>
          <w:sz w:val="26"/>
          <w:szCs w:val="26"/>
          <w:lang w:val="en-US"/>
        </w:rPr>
        <w:t xml:space="preserve"> Công nhân kho giấy tại công ty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Tnhh Tm Công Nghiệp Giấy Vĩnh Thịnh</w:t>
      </w:r>
      <w:r>
        <w:rPr>
          <w:rFonts w:hint="default" w:cs="Times New Roman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>(đã nghỉ dịch từ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 tháng nay)</w:t>
      </w:r>
      <w:r>
        <w:rPr>
          <w:rFonts w:hint="default"/>
          <w:color w:val="252525"/>
          <w:sz w:val="26"/>
          <w:szCs w:val="26"/>
          <w:shd w:val="clear" w:color="auto" w:fill="FFFFFF"/>
          <w:lang w:val="en-US"/>
        </w:rPr>
        <w:t xml:space="preserve"> 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1A33"/>
          <w:sz w:val="26"/>
          <w:szCs w:val="26"/>
          <w:shd w:val="clear" w:color="auto" w:fill="FFFFFF"/>
          <w:lang w:val="vi-VN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>- Địa chỉ nơi làm việc:</w:t>
      </w:r>
      <w:r>
        <w:rPr>
          <w:color w:val="111111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hint="default"/>
          <w:color w:val="000000"/>
          <w:sz w:val="26"/>
          <w:szCs w:val="26"/>
          <w:lang w:val="en-US"/>
        </w:rPr>
        <w:t xml:space="preserve">42a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Tôn Thất Thuyết, phường 4, quận 4 TP.HCM</w:t>
      </w:r>
      <w:r>
        <w:rPr>
          <w:color w:val="001A33"/>
          <w:sz w:val="26"/>
          <w:szCs w:val="26"/>
          <w:shd w:val="clear" w:color="auto" w:fill="FFFFFF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eastAsiaTheme="minorHAnsi"/>
          <w:sz w:val="26"/>
          <w:szCs w:val="26"/>
          <w:lang w:val="vi-VN" w:eastAsia="vi-VN"/>
        </w:rPr>
        <w:t xml:space="preserve"> </w:t>
      </w:r>
      <w:r>
        <w:rPr>
          <w:rFonts w:hint="default" w:eastAsiaTheme="minorHAnsi"/>
          <w:sz w:val="26"/>
          <w:szCs w:val="26"/>
          <w:lang w:val="en-US" w:eastAsia="vi-VN"/>
        </w:rPr>
        <w:t xml:space="preserve">BN được xét nghiệm lần 1 ở tại nhà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406 Chung cư Lô B5, đường D3, phường 3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, quận 4 TP.HCM</w:t>
      </w:r>
      <w:r>
        <w:rPr>
          <w:rFonts w:hint="default" w:eastAsiaTheme="minorHAnsi"/>
          <w:sz w:val="26"/>
          <w:szCs w:val="26"/>
          <w:lang w:val="en-US" w:eastAsia="vi-VN"/>
        </w:rPr>
        <w:t xml:space="preserve"> (âm tính) vào ngày 26/6/2021, lần 2 tại trường Lê Thánh Tôn địa chỉ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209/56 Bis 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Tôn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Thất Thuyết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phường 3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, quận 4 TP.HCM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(</w:t>
      </w:r>
      <w:r>
        <w:rPr>
          <w:rFonts w:hint="default" w:eastAsiaTheme="minorHAnsi"/>
          <w:sz w:val="26"/>
          <w:szCs w:val="26"/>
          <w:lang w:val="en-US" w:eastAsia="vi-VN"/>
        </w:rPr>
        <w:t xml:space="preserve">âm tính) vào ngày 27/06/2021 và cách ly tại trường từ ngày đến ngày 28/06/2021.Sau đó được chuyển đến khu cách ly tâp trung tại Cao Đăng Công Thương địa chỉ: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 Đường Tăng Nhơn Phú, Phước Long B, Quận 9, Thành phố Hồ Chí Minh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</w:t>
      </w:r>
      <w:r>
        <w:rPr>
          <w:rFonts w:hint="default" w:eastAsiaTheme="minorHAnsi"/>
          <w:sz w:val="26"/>
          <w:szCs w:val="26"/>
          <w:lang w:val="en-US" w:eastAsia="vi-VN"/>
        </w:rPr>
        <w:t>và được lấy mẫu lần 3 ngày 30/06/2021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có kết quả XN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dương tính với SARS-CoV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-2. Ngày 01/07/2021 đang được đưa đến khu cách ly tại.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="Times New Roman"/>
          <w:b/>
          <w:color w:val="000000"/>
          <w:sz w:val="28"/>
          <w:szCs w:val="28"/>
          <w:lang w:val="vi-VN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rFonts w:hint="default"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tiếp xúc với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BN LÊ THỊ NỞ (cô) và BN LÊ THỊ MAI (cô</w:t>
      </w:r>
      <w:bookmarkStart w:id="1" w:name="_GoBack"/>
      <w:bookmarkEnd w:id="1"/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)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  <w:t>.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-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Từ ngày 01/06/2021 được nghỉ làm chỉ ở nhà 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- Từ ngày 01/06/2021 đến ngày 25/06/2021 ở tại 2 địa chỉ nhà 213/15, Tôn Thất Thuyết, phường 3, quận 4 và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406 Chung cư Lô B5, đường D3, phường 3, quận 4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(duy chuyển qua lại mỗi ngày). Ăn uống hằng ngày tại địa chỉ nhà 213/15, Tôn Thất Thuyết, phường 3, quận 4.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- Ngày 01/06/2021 đến sáng 25/06/2021 đi mua cháo cho con tại đường Tôn Thất Thuyết, phường 3, quận 4 (ngày nào cũng mua cho con).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-Tại 2 địa chỉ nhà 213/15 BIS, Tôn Thất Thuyết, phường 3, quận 4 ở chung vợ và 6 người khác gồm :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+Đoàn Mộng Thúy (vợ) (SĐT:0798021236) chưa liên hệ được.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 Nguyễn Thị lan Mai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+Đoàn Thanh Thảo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+Bạch Thị Lý Thanh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+Hồ Minh Thuận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+Hồ Thiên Phúc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+Đoàn Nhật Lân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textAlignment w:val="baseline"/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- T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  <w:t>ại địa chỉ 406 Chung cư Lô B5, đường D3, phường 3, quận 4, TP. Hồ Chí Minh cùng với gia đình gồm 16 người: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Thái Tường Liêm 1966 - chồng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Thái Tường Long 1994 - con trai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Bùi Thị Mai Thảo 1995 - con dâu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Thái Tường Hoàng 2014 - cháu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Thái Ngọc Phương Anh 2016 -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Cháu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Thị Sen 1960 - chị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Thị Ánh 1966 - em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Văn Sáng 1967 - em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Trần Thị Mến 1964 - vợ ông Sáng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Gia Bảo 2019 - cháu nội ông Sáng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Thu Hồng 1970 - em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Thu Thủy 1971 - em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VĂn Hùng 1974 - em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Thị Mai 1968 - vợ ông Hùng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48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+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Lê Như Huỳnh 1997 - con ông Hùng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Triệu chứng: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Hiện BN có mệt, ho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, nghẹt mũi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từ ngày 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30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/6/2021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Bệnh lý nền: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chưa ghi nhận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ã được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đưa đi cách ly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673B4CB"/>
    <w:multiLevelType w:val="singleLevel"/>
    <w:tmpl w:val="6673B4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08394BDB"/>
    <w:rsid w:val="14C6434E"/>
    <w:rsid w:val="1AE23F68"/>
    <w:rsid w:val="1BA14B05"/>
    <w:rsid w:val="1E287E9A"/>
    <w:rsid w:val="22431BC5"/>
    <w:rsid w:val="22D83E87"/>
    <w:rsid w:val="2C6465C4"/>
    <w:rsid w:val="3AAA352C"/>
    <w:rsid w:val="5114539B"/>
    <w:rsid w:val="584B7B0A"/>
    <w:rsid w:val="597A1337"/>
    <w:rsid w:val="5D4B26D7"/>
    <w:rsid w:val="5DE30E18"/>
    <w:rsid w:val="6DD0534D"/>
    <w:rsid w:val="764752B2"/>
    <w:rsid w:val="78F27D2C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qFormat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F63D6-15EB-48B6-91F6-E998A2175D3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18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2021-07-01T09:54:12Z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