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82" w:type="dxa"/>
        <w:tblLook w:val="04A0" w:firstRow="1" w:lastRow="0" w:firstColumn="1" w:lastColumn="0" w:noHBand="0" w:noVBand="1"/>
      </w:tblPr>
      <w:tblGrid>
        <w:gridCol w:w="4572"/>
        <w:gridCol w:w="5310"/>
      </w:tblGrid>
      <w:tr w:rsidR="000731B0" w:rsidRPr="00A32D7D" w14:paraId="66BDFA7B" w14:textId="77777777" w:rsidTr="00431B1E">
        <w:tc>
          <w:tcPr>
            <w:tcW w:w="4572" w:type="dxa"/>
          </w:tcPr>
          <w:p w14:paraId="1500E6DA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SỞ Y TẾ 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THÀNH PHỐ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HỒ CHÍ MINH</w:t>
            </w:r>
          </w:p>
          <w:p w14:paraId="5EA4E57A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TRUNG TÂM KIỂM SOÁT</w:t>
            </w:r>
          </w:p>
          <w:p w14:paraId="77046092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A833A8" wp14:editId="3FD270B9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189865</wp:posOffset>
                      </wp:positionV>
                      <wp:extent cx="6096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3E8EE2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4.95pt" to="132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X/5QEAAL4DAAAOAAAAZHJzL2Uyb0RvYy54bWysU01v2zAMvQ/YfxB0X+x0aNAacXpI0F32&#10;EaDtD2Bl2RYgiYKoxsm/HyUnWbfdhvkgU6T0yEc+rR+OzoqDjmTQt3K5qKXQXmFn/NDKl+fHT3dS&#10;UALfgUWvW3nSJB82Hz+sp9DoGxzRdjoKBvHUTKGVY0qhqSpSo3ZACwzac7DH6CDxNg5VF2FidGer&#10;m7peVRPGLkRUmoi9uzkoNwW/77VKP/qedBK2lVxbKmss62teq80amiFCGI06lwH/UIUD4znpFWoH&#10;CcRbNH9BOaMiEvZpodBV2PdG6cKB2SzrP9g8jRB04cLNoXBtE/0/WPX9sI/CdDw7KTw4HtFTimCG&#10;MYktes8NxCiWuU9ToIaPb/0+nncU9jGTPvbR5T/TEcfS29O1t/qYhGLnqr5f1TwBdQlVv+6FSOmL&#10;Riey0UprfGYNDRy+UuJcfPRyJLs9Phpry+SsFxNjf77NyMD66S0kNl1gRuQHKcAOLEyVYkEktKbL&#10;tzMOnWhrozgAa4Ml1eH0zNVKYYESB5hC+cpF++a+YTefvb9l/6wcdrO+ZvfFy9XOyKXw3zJmFjug&#10;cb5QQjOOM4mfgTWulXdz0pm29blQXYR87kUew9z4bL1idyrzqPKORVKSngWdVfh+z/b7Z7f5CQAA&#10;//8DAFBLAwQUAAYACAAAACEAPyD03N0AAAAJAQAADwAAAGRycy9kb3ducmV2LnhtbEyPwU7DMBBE&#10;70j8g7VIXBB1iNSoSeNUFRISB6Ci8AFuvI0j7HUUu034exZxoMeZfZqdqTezd+KMY+wDKXhYZCCQ&#10;2mB66hR8fjzdr0DEpMloFwgVfGOETXN9VevKhIne8bxPneAQipVWYFMaKilja9HruAgDEt+OYfQ6&#10;sRw7aUY9cbh3Ms+yQnrdE3+wesBHi+3X/uQVvLy5u92zHVfT1tt257rXqRyMUrc383YNIuGc/mH4&#10;rc/VoeFOh3AiE4VjXZRLRhXkZQmCgbxYsnH4M2RTy8sFzQ8AAAD//wMAUEsBAi0AFAAGAAgAAAAh&#10;ALaDOJL+AAAA4QEAABMAAAAAAAAAAAAAAAAAAAAAAFtDb250ZW50X1R5cGVzXS54bWxQSwECLQAU&#10;AAYACAAAACEAOP0h/9YAAACUAQAACwAAAAAAAAAAAAAAAAAvAQAAX3JlbHMvLnJlbHNQSwECLQAU&#10;AAYACAAAACEA3c2F/+UBAAC+AwAADgAAAAAAAAAAAAAAAAAuAgAAZHJzL2Uyb0RvYy54bWxQSwEC&#10;LQAUAAYACAAAACEAPyD03N0AAAAJAQAADwAAAAAAAAAAAAAAAAA/BAAAZHJzL2Rvd25yZXYueG1s&#10;UEsFBgAAAAAEAAQA8wAAAEkFAAAAAA==&#10;" strokecolor="#0d0d0d" strokeweight=".5pt">
                      <v:stroke joinstyle="miter"/>
                    </v:line>
                  </w:pict>
                </mc:Fallback>
              </mc:AlternateContent>
            </w:r>
            <w:r w:rsidRPr="00A32D7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BỆNH TẬT THÀNH PHỐ</w:t>
            </w:r>
          </w:p>
          <w:p w14:paraId="7DF9A66A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Số:            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/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KSBT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-BTN</w:t>
            </w:r>
          </w:p>
          <w:p w14:paraId="6D722791" w14:textId="5B361C14" w:rsidR="000731B0" w:rsidRPr="00A32D7D" w:rsidRDefault="000731B0" w:rsidP="00FE3A86">
            <w:pPr>
              <w:spacing w:before="120" w:after="120" w:line="240" w:lineRule="auto"/>
              <w:ind w:left="-24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V/v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báo cáo </w:t>
            </w:r>
            <w:r w:rsidR="00301DA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ca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COVID-19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14055A"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0000</w:t>
            </w:r>
          </w:p>
        </w:tc>
        <w:tc>
          <w:tcPr>
            <w:tcW w:w="5310" w:type="dxa"/>
          </w:tcPr>
          <w:p w14:paraId="4F64D7A4" w14:textId="77777777" w:rsidR="000731B0" w:rsidRPr="00A32D7D" w:rsidRDefault="000731B0" w:rsidP="00FE3A86">
            <w:pPr>
              <w:spacing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CỘNG HOÀ XÃ HỘI CHỦ NGHĨA VIỆT NAM</w:t>
            </w:r>
          </w:p>
          <w:p w14:paraId="6AB1930E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noProof/>
                <w:spacing w:val="-10"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073B47FF" wp14:editId="0845AC80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194310</wp:posOffset>
                      </wp:positionV>
                      <wp:extent cx="1790700" cy="0"/>
                      <wp:effectExtent l="0" t="0" r="19050" b="19050"/>
                      <wp:wrapNone/>
                      <wp:docPr id="92" name="Straight Connector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90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D367C2" id="Straight Connector 9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.9pt,15.3pt" to="198.9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M1gHQIAADg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OUEI0U6&#10;6NHeWyKa1qNSKwUKaovACUr1xuWQUKqdDbXSs9qbF02/O6R02RLV8Mj49WIAJQsZyZuUsHEG7jv0&#10;nzWDGHL0Osp2rm0XIEEQdI7dudy7w88eUTjMnpbpUwpNpIMvIfmQaKzzn7juUDAKLIUKwpGcnF6c&#10;D0RIPoSEY6W3QsrYfKlQD9XPJrOY4LQULDhDmLPNoZQWnUgYn/jFqsDzGGb1UbEI1nLCNjfbEyGv&#10;NlwuVcCDUoDOzbrOx49lutwsNovpaDqZb0bTtKpGH7fldDTfZk+z6kNVllX2M1DLpnkrGOMqsBtm&#10;NZv+3SzcXs11yu7TepcheYse9QKywz+Sjr0M7bsOwkGzy84OPYbxjMG3pxTm/3EP9uODX/8CAAD/&#10;/wMAUEsDBBQABgAIAAAAIQBmjUfT3AAAAAkBAAAPAAAAZHJzL2Rvd25yZXYueG1sTI/BTsMwEETv&#10;SPyDtUhcqtZuI1oIcSoE5MalBcR1myxJRLxOY7cNfD2LOMBxZkezb7L16Dp1pCG0ni3MZwYUcemr&#10;lmsLL8/F9BpUiMgVdp7JwicFWOfnZxmmlT/xho7bWCsp4ZCihSbGPtU6lA05DDPfE8vt3Q8Oo8ih&#10;1tWAJyl3nV4Ys9QOW5YPDfZ031D5sT04C6F4pX3xNSkn5i2pPS32D0+PaO3lxXh3CyrSGP/C8IMv&#10;6JAL084fuAqqEz2/EvRoITFLUBJIblZi7H4NnWf6/4L8GwAA//8DAFBLAQItABQABgAIAAAAIQC2&#10;gziS/gAAAOEBAAATAAAAAAAAAAAAAAAAAAAAAABbQ29udGVudF9UeXBlc10ueG1sUEsBAi0AFAAG&#10;AAgAAAAhADj9If/WAAAAlAEAAAsAAAAAAAAAAAAAAAAALwEAAF9yZWxzLy5yZWxzUEsBAi0AFAAG&#10;AAgAAAAhAMzAzWAdAgAAOAQAAA4AAAAAAAAAAAAAAAAALgIAAGRycy9lMm9Eb2MueG1sUEsBAi0A&#10;FAAGAAgAAAAhAGaNR9PcAAAACQEAAA8AAAAAAAAAAAAAAAAAdwQAAGRycy9kb3ducmV2LnhtbFBL&#10;BQYAAAAABAAEAPMAAACABQAAAAA=&#10;"/>
                  </w:pict>
                </mc:Fallback>
              </mc:AlternateContent>
            </w:r>
            <w:r w:rsidRPr="00A32D7D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Độc lập - Tự do - Hạnh phúc</w:t>
            </w:r>
          </w:p>
          <w:p w14:paraId="3963702E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T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>p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.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Hồ Chí Minh, ngày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   tháng  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năm  2021</w:t>
            </w:r>
          </w:p>
          <w:p w14:paraId="36D3645C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</w:p>
        </w:tc>
      </w:tr>
    </w:tbl>
    <w:p w14:paraId="213F3174" w14:textId="77777777" w:rsidR="000731B0" w:rsidRPr="00A32D7D" w:rsidRDefault="000731B0" w:rsidP="00FE3A86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058F0C8" w14:textId="77777777" w:rsidR="000731B0" w:rsidRPr="00A32D7D" w:rsidRDefault="000731B0" w:rsidP="00FE3A86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>;</w:t>
      </w:r>
    </w:p>
    <w:p w14:paraId="3F19E0A1" w14:textId="77777777" w:rsidR="000731B0" w:rsidRPr="00A32D7D" w:rsidRDefault="000731B0" w:rsidP="00FE3A86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  <w:lang w:val="vi-VN"/>
        </w:rPr>
        <w:t>Viện Pasteur thành phố Hồ Chí Minh</w:t>
      </w:r>
      <w:r w:rsidRPr="00A32D7D">
        <w:rPr>
          <w:rFonts w:ascii="Times New Roman" w:hAnsi="Times New Roman" w:cs="Times New Roman"/>
          <w:sz w:val="26"/>
          <w:szCs w:val="26"/>
        </w:rPr>
        <w:t>;</w:t>
      </w:r>
    </w:p>
    <w:p w14:paraId="5ECB4E43" w14:textId="77777777" w:rsidR="000731B0" w:rsidRPr="00A32D7D" w:rsidRDefault="000731B0" w:rsidP="00FE3A86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  <w:lang w:val="vi-VN"/>
        </w:rPr>
        <w:t>Sở Y tế thành phố Hồ Chí Minh</w:t>
      </w:r>
      <w:r w:rsidRPr="00A32D7D">
        <w:rPr>
          <w:rFonts w:ascii="Times New Roman" w:hAnsi="Times New Roman" w:cs="Times New Roman"/>
          <w:sz w:val="26"/>
          <w:szCs w:val="26"/>
        </w:rPr>
        <w:t>.</w:t>
      </w:r>
    </w:p>
    <w:p w14:paraId="38864F02" w14:textId="77777777" w:rsidR="000731B0" w:rsidRPr="00A32D7D" w:rsidRDefault="000731B0" w:rsidP="00FE3A86">
      <w:pPr>
        <w:pStyle w:val="ListParagraph"/>
        <w:spacing w:before="120" w:after="120" w:line="240" w:lineRule="auto"/>
        <w:ind w:left="3595"/>
        <w:contextualSpacing w:val="0"/>
        <w:rPr>
          <w:rFonts w:ascii="Times New Roman" w:hAnsi="Times New Roman" w:cs="Times New Roman"/>
          <w:sz w:val="26"/>
          <w:szCs w:val="26"/>
        </w:rPr>
      </w:pPr>
    </w:p>
    <w:p w14:paraId="7278D5AF" w14:textId="4CA0F905" w:rsidR="002B6868" w:rsidRDefault="000731B0" w:rsidP="00C72565">
      <w:pPr>
        <w:spacing w:after="0"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>báo cáo nhanh thông tin về 0</w:t>
      </w:r>
      <w:r w:rsidR="00301DA0">
        <w:rPr>
          <w:rFonts w:ascii="Times New Roman" w:hAnsi="Times New Roman" w:cs="Times New Roman"/>
          <w:sz w:val="26"/>
          <w:szCs w:val="26"/>
        </w:rPr>
        <w:t>1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trường hợp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COVID-19</w:t>
      </w:r>
      <w:r w:rsidR="00942684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94268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42684">
        <w:rPr>
          <w:rFonts w:ascii="Times New Roman" w:hAnsi="Times New Roman" w:cs="Times New Roman"/>
          <w:sz w:val="26"/>
          <w:szCs w:val="26"/>
        </w:rPr>
        <w:t xml:space="preserve"> </w:t>
      </w:r>
      <w:r w:rsidR="00B7381C">
        <w:rPr>
          <w:rFonts w:ascii="Times New Roman" w:hAnsi="Times New Roman" w:cs="Times New Roman"/>
          <w:sz w:val="26"/>
          <w:szCs w:val="26"/>
        </w:rPr>
        <w:t>0000</w:t>
      </w:r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tại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>:</w:t>
      </w:r>
    </w:p>
    <w:p w14:paraId="5EF52E98" w14:textId="77777777" w:rsidR="000731B0" w:rsidRPr="00651E5E" w:rsidRDefault="000731B0" w:rsidP="00C72565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A32D7D">
        <w:rPr>
          <w:rFonts w:ascii="Times New Roman" w:hAnsi="Times New Roman" w:cs="Times New Roman"/>
          <w:b/>
          <w:sz w:val="26"/>
          <w:szCs w:val="26"/>
          <w:lang w:val="vi-VN"/>
        </w:rPr>
        <w:t xml:space="preserve">Thông tin ca </w:t>
      </w:r>
      <w:r w:rsidRPr="00651E5E">
        <w:rPr>
          <w:rFonts w:ascii="Times New Roman" w:hAnsi="Times New Roman" w:cs="Times New Roman"/>
          <w:b/>
          <w:sz w:val="26"/>
          <w:szCs w:val="26"/>
          <w:lang w:val="vi-VN"/>
        </w:rPr>
        <w:t>bệnh</w:t>
      </w:r>
    </w:p>
    <w:p w14:paraId="0B4E749F" w14:textId="2CEA62C9" w:rsidR="00C72565" w:rsidRPr="00651E5E" w:rsidRDefault="00A7777E" w:rsidP="00C72565">
      <w:pPr>
        <w:pStyle w:val="ListParagraph"/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651E5E">
        <w:rPr>
          <w:rFonts w:ascii="Times New Roman" w:hAnsi="Times New Roman" w:cs="Times New Roman"/>
          <w:sz w:val="26"/>
          <w:szCs w:val="26"/>
        </w:rPr>
        <w:t>N</w:t>
      </w:r>
      <w:r w:rsidR="000731B0" w:rsidRPr="00651E5E">
        <w:rPr>
          <w:rFonts w:ascii="Times New Roman" w:hAnsi="Times New Roman" w:cs="Times New Roman"/>
          <w:sz w:val="26"/>
          <w:szCs w:val="26"/>
        </w:rPr>
        <w:t>hận</w:t>
      </w:r>
      <w:proofErr w:type="spellEnd"/>
      <w:r w:rsidR="000731B0" w:rsidRPr="00651E5E">
        <w:rPr>
          <w:rFonts w:ascii="Times New Roman" w:hAnsi="Times New Roman" w:cs="Times New Roman"/>
          <w:sz w:val="26"/>
          <w:szCs w:val="26"/>
          <w:lang w:val="vi-VN"/>
        </w:rPr>
        <w:t xml:space="preserve"> thông tin </w:t>
      </w:r>
      <w:proofErr w:type="spellStart"/>
      <w:r w:rsidR="000731B0" w:rsidRPr="00651E5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0731B0" w:rsidRPr="00651E5E">
        <w:rPr>
          <w:rFonts w:ascii="Times New Roman" w:hAnsi="Times New Roman" w:cs="Times New Roman"/>
          <w:sz w:val="26"/>
          <w:szCs w:val="26"/>
        </w:rPr>
        <w:t xml:space="preserve"> </w:t>
      </w:r>
      <w:r w:rsidR="00651E5E" w:rsidRPr="00651E5E">
        <w:rPr>
          <w:rFonts w:ascii="Times New Roman" w:hAnsi="Times New Roman" w:cs="Times New Roman"/>
          <w:sz w:val="26"/>
          <w:szCs w:val="26"/>
        </w:rPr>
        <w:t>02</w:t>
      </w:r>
      <w:r w:rsidR="000731B0" w:rsidRPr="00651E5E">
        <w:rPr>
          <w:rFonts w:ascii="Times New Roman" w:hAnsi="Times New Roman" w:cs="Times New Roman"/>
          <w:sz w:val="26"/>
          <w:szCs w:val="26"/>
        </w:rPr>
        <w:t>/</w:t>
      </w:r>
      <w:r w:rsidR="00651E5E" w:rsidRPr="00651E5E">
        <w:rPr>
          <w:rFonts w:ascii="Times New Roman" w:hAnsi="Times New Roman" w:cs="Times New Roman"/>
          <w:sz w:val="26"/>
          <w:szCs w:val="26"/>
        </w:rPr>
        <w:t>07</w:t>
      </w:r>
      <w:r w:rsidR="000731B0" w:rsidRPr="00651E5E">
        <w:rPr>
          <w:rFonts w:ascii="Times New Roman" w:hAnsi="Times New Roman" w:cs="Times New Roman"/>
          <w:sz w:val="26"/>
          <w:szCs w:val="26"/>
        </w:rPr>
        <w:t>/2021.</w:t>
      </w:r>
    </w:p>
    <w:p w14:paraId="26BC30D6" w14:textId="6B5F8C68" w:rsidR="000731B0" w:rsidRPr="00651E5E" w:rsidRDefault="000731B0" w:rsidP="00C72565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651E5E">
        <w:rPr>
          <w:rFonts w:ascii="Times New Roman" w:hAnsi="Times New Roman" w:cs="Times New Roman"/>
          <w:sz w:val="26"/>
          <w:szCs w:val="26"/>
          <w:lang w:val="vi-VN"/>
        </w:rPr>
        <w:t>Bệnh nhân</w:t>
      </w:r>
      <w:r w:rsidRPr="00651E5E">
        <w:rPr>
          <w:rFonts w:ascii="Times New Roman" w:hAnsi="Times New Roman" w:cs="Times New Roman"/>
          <w:sz w:val="26"/>
          <w:szCs w:val="26"/>
        </w:rPr>
        <w:t xml:space="preserve">: </w:t>
      </w:r>
      <w:r w:rsidR="00693D81" w:rsidRPr="00651E5E">
        <w:rPr>
          <w:rFonts w:ascii="Times New Roman" w:hAnsi="Times New Roman" w:cs="Times New Roman"/>
          <w:b/>
          <w:bCs/>
          <w:color w:val="000000"/>
          <w:sz w:val="26"/>
          <w:szCs w:val="26"/>
        </w:rPr>
        <w:t>LÊ QUANG HUY</w:t>
      </w:r>
      <w:r w:rsidR="00693D81" w:rsidRPr="00651E5E">
        <w:rPr>
          <w:rFonts w:ascii="Times New Roman" w:hAnsi="Times New Roman" w:cs="Times New Roman"/>
          <w:sz w:val="26"/>
          <w:szCs w:val="26"/>
        </w:rPr>
        <w:t xml:space="preserve"> </w:t>
      </w:r>
      <w:r w:rsidR="00C72565" w:rsidRPr="00651E5E">
        <w:rPr>
          <w:rFonts w:ascii="Times New Roman" w:hAnsi="Times New Roman" w:cs="Times New Roman"/>
          <w:sz w:val="26"/>
          <w:szCs w:val="26"/>
        </w:rPr>
        <w:t>(BN</w:t>
      </w:r>
      <w:r w:rsidR="00B7381C" w:rsidRPr="00651E5E">
        <w:rPr>
          <w:rFonts w:ascii="Times New Roman" w:hAnsi="Times New Roman" w:cs="Times New Roman"/>
          <w:sz w:val="26"/>
          <w:szCs w:val="26"/>
        </w:rPr>
        <w:t>0000</w:t>
      </w:r>
      <w:r w:rsidRPr="00651E5E">
        <w:rPr>
          <w:rFonts w:ascii="Times New Roman" w:hAnsi="Times New Roman" w:cs="Times New Roman"/>
          <w:sz w:val="26"/>
          <w:szCs w:val="26"/>
        </w:rPr>
        <w:t>),</w:t>
      </w:r>
      <w:r w:rsidRPr="00651E5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C72565" w:rsidRPr="00651E5E">
        <w:rPr>
          <w:rFonts w:ascii="Times New Roman" w:hAnsi="Times New Roman" w:cs="Times New Roman"/>
          <w:sz w:val="26"/>
          <w:szCs w:val="26"/>
        </w:rPr>
        <w:t>nam</w:t>
      </w:r>
      <w:proofErr w:type="spellEnd"/>
      <w:r w:rsidRPr="00651E5E">
        <w:rPr>
          <w:rFonts w:ascii="Times New Roman" w:hAnsi="Times New Roman" w:cs="Times New Roman"/>
          <w:sz w:val="26"/>
          <w:szCs w:val="26"/>
        </w:rPr>
        <w:t>,</w:t>
      </w:r>
      <w:r w:rsidRPr="00651E5E">
        <w:rPr>
          <w:rFonts w:ascii="Times New Roman" w:hAnsi="Times New Roman" w:cs="Times New Roman"/>
          <w:sz w:val="26"/>
          <w:szCs w:val="26"/>
          <w:lang w:val="vi-VN"/>
        </w:rPr>
        <w:t xml:space="preserve"> sin</w:t>
      </w:r>
      <w:r w:rsidRPr="00651E5E">
        <w:rPr>
          <w:rFonts w:ascii="Times New Roman" w:hAnsi="Times New Roman" w:cs="Times New Roman"/>
          <w:sz w:val="26"/>
          <w:szCs w:val="26"/>
        </w:rPr>
        <w:t>h</w:t>
      </w:r>
      <w:r w:rsidR="00CC57AD" w:rsidRPr="00651E5E">
        <w:rPr>
          <w:rFonts w:ascii="Times New Roman" w:hAnsi="Times New Roman" w:cs="Times New Roman"/>
          <w:sz w:val="26"/>
          <w:szCs w:val="26"/>
          <w:lang w:val="vi-VN"/>
        </w:rPr>
        <w:t xml:space="preserve"> năm </w:t>
      </w:r>
      <w:r w:rsidR="00693D81" w:rsidRPr="00651E5E">
        <w:rPr>
          <w:rFonts w:ascii="Times New Roman" w:hAnsi="Times New Roman" w:cs="Times New Roman"/>
          <w:sz w:val="26"/>
          <w:szCs w:val="26"/>
        </w:rPr>
        <w:t>1998</w:t>
      </w:r>
      <w:r w:rsidRPr="00651E5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51E5E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651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E5E">
        <w:rPr>
          <w:rFonts w:ascii="Times New Roman" w:hAnsi="Times New Roman" w:cs="Times New Roman"/>
          <w:sz w:val="26"/>
          <w:szCs w:val="26"/>
        </w:rPr>
        <w:t>tịch</w:t>
      </w:r>
      <w:proofErr w:type="spellEnd"/>
      <w:r w:rsidRPr="00651E5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51E5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651E5E">
        <w:rPr>
          <w:rFonts w:ascii="Times New Roman" w:hAnsi="Times New Roman" w:cs="Times New Roman"/>
          <w:sz w:val="26"/>
          <w:szCs w:val="26"/>
        </w:rPr>
        <w:t xml:space="preserve"> </w:t>
      </w:r>
      <w:r w:rsidRPr="00651E5E">
        <w:rPr>
          <w:rFonts w:ascii="Times New Roman" w:hAnsi="Times New Roman" w:cs="Times New Roman"/>
          <w:sz w:val="26"/>
          <w:szCs w:val="26"/>
          <w:lang w:val="vi-VN"/>
        </w:rPr>
        <w:t>Nam, Chứ</w:t>
      </w:r>
      <w:r w:rsidR="0014055A" w:rsidRPr="00651E5E">
        <w:rPr>
          <w:rFonts w:ascii="Times New Roman" w:hAnsi="Times New Roman" w:cs="Times New Roman"/>
          <w:sz w:val="26"/>
          <w:szCs w:val="26"/>
          <w:lang w:val="vi-VN"/>
        </w:rPr>
        <w:t>ng minh nhân dân:</w:t>
      </w:r>
      <w:r w:rsidR="002815C7" w:rsidRPr="00651E5E">
        <w:rPr>
          <w:rFonts w:ascii="Times New Roman" w:hAnsi="Times New Roman" w:cs="Times New Roman"/>
          <w:sz w:val="26"/>
          <w:szCs w:val="26"/>
        </w:rPr>
        <w:t xml:space="preserve"> </w:t>
      </w:r>
      <w:r w:rsidR="00693D81" w:rsidRPr="00651E5E">
        <w:rPr>
          <w:rFonts w:ascii="Times New Roman" w:hAnsi="Times New Roman" w:cs="Times New Roman"/>
          <w:sz w:val="26"/>
          <w:szCs w:val="26"/>
        </w:rPr>
        <w:t>025999020</w:t>
      </w:r>
    </w:p>
    <w:p w14:paraId="120F3606" w14:textId="78E7C4AA" w:rsidR="00693D81" w:rsidRPr="00651E5E" w:rsidRDefault="000731B0" w:rsidP="00693D81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651E5E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651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E5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51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E5E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651E5E">
        <w:rPr>
          <w:rFonts w:ascii="Times New Roman" w:hAnsi="Times New Roman" w:cs="Times New Roman"/>
          <w:sz w:val="26"/>
          <w:szCs w:val="26"/>
        </w:rPr>
        <w:t xml:space="preserve"> ở</w:t>
      </w:r>
      <w:r w:rsidR="008C4C39" w:rsidRPr="00651E5E">
        <w:rPr>
          <w:rFonts w:ascii="Times New Roman" w:hAnsi="Times New Roman" w:cs="Times New Roman"/>
          <w:sz w:val="26"/>
          <w:szCs w:val="26"/>
        </w:rPr>
        <w:t xml:space="preserve">: </w:t>
      </w:r>
      <w:r w:rsidR="00693D81" w:rsidRPr="00651E5E">
        <w:rPr>
          <w:rFonts w:ascii="Times New Roman" w:hAnsi="Times New Roman" w:cs="Times New Roman"/>
          <w:sz w:val="26"/>
          <w:szCs w:val="26"/>
        </w:rPr>
        <w:t xml:space="preserve">32C </w:t>
      </w:r>
      <w:proofErr w:type="spellStart"/>
      <w:r w:rsidR="00693D81" w:rsidRPr="00651E5E">
        <w:rPr>
          <w:rFonts w:ascii="Times New Roman" w:hAnsi="Times New Roman" w:cs="Times New Roman"/>
          <w:sz w:val="26"/>
          <w:szCs w:val="26"/>
        </w:rPr>
        <w:t>Hùng</w:t>
      </w:r>
      <w:proofErr w:type="spellEnd"/>
      <w:r w:rsidR="00693D81" w:rsidRPr="00651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3D81" w:rsidRPr="00651E5E">
        <w:rPr>
          <w:rFonts w:ascii="Times New Roman" w:hAnsi="Times New Roman" w:cs="Times New Roman"/>
          <w:sz w:val="26"/>
          <w:szCs w:val="26"/>
        </w:rPr>
        <w:t>Vương</w:t>
      </w:r>
      <w:proofErr w:type="spellEnd"/>
      <w:r w:rsidR="00693D81" w:rsidRPr="00651E5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93D81" w:rsidRPr="00651E5E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="00693D81" w:rsidRPr="00651E5E">
        <w:rPr>
          <w:rFonts w:ascii="Times New Roman" w:hAnsi="Times New Roman" w:cs="Times New Roman"/>
          <w:sz w:val="26"/>
          <w:szCs w:val="26"/>
        </w:rPr>
        <w:t xml:space="preserve"> 05</w:t>
      </w:r>
    </w:p>
    <w:p w14:paraId="776FDC53" w14:textId="4D004D20" w:rsidR="00522ED7" w:rsidRPr="00651E5E" w:rsidRDefault="008C4C39" w:rsidP="00C72565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651E5E">
        <w:rPr>
          <w:rFonts w:ascii="Times New Roman" w:hAnsi="Times New Roman" w:cs="Times New Roman"/>
          <w:sz w:val="26"/>
          <w:szCs w:val="26"/>
          <w:lang w:val="vi-VN"/>
        </w:rPr>
        <w:t>Nghề nghiệp:</w:t>
      </w:r>
      <w:r w:rsidR="00B67AF2" w:rsidRPr="00651E5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693D81" w:rsidRPr="00651E5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693D81" w:rsidRPr="00651E5E">
        <w:rPr>
          <w:rFonts w:ascii="Times New Roman" w:hAnsi="Times New Roman" w:cs="Times New Roman"/>
          <w:sz w:val="26"/>
          <w:szCs w:val="26"/>
        </w:rPr>
        <w:t xml:space="preserve"> do</w:t>
      </w:r>
    </w:p>
    <w:p w14:paraId="14E6BC5A" w14:textId="52459768" w:rsidR="00EE2E8C" w:rsidRPr="00651E5E" w:rsidRDefault="00EE2E8C" w:rsidP="00FE3A86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651E5E">
        <w:rPr>
          <w:rFonts w:ascii="Times New Roman" w:hAnsi="Times New Roman" w:cs="Times New Roman"/>
          <w:sz w:val="26"/>
          <w:szCs w:val="26"/>
        </w:rPr>
        <w:t>Tôn</w:t>
      </w:r>
      <w:proofErr w:type="spellEnd"/>
      <w:r w:rsidRPr="00651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E5E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651E5E">
        <w:rPr>
          <w:rFonts w:ascii="Times New Roman" w:hAnsi="Times New Roman" w:cs="Times New Roman"/>
          <w:sz w:val="26"/>
          <w:szCs w:val="26"/>
        </w:rPr>
        <w:t>:</w:t>
      </w:r>
      <w:r w:rsidR="004A6AB2" w:rsidRPr="00651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1E5E" w:rsidRPr="00651E5E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651E5E" w:rsidRPr="00651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1E5E" w:rsidRPr="00651E5E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651E5E" w:rsidRPr="00651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1E5E" w:rsidRPr="00651E5E">
        <w:rPr>
          <w:rFonts w:ascii="Times New Roman" w:hAnsi="Times New Roman" w:cs="Times New Roman"/>
          <w:sz w:val="26"/>
          <w:szCs w:val="26"/>
        </w:rPr>
        <w:t>nhận</w:t>
      </w:r>
      <w:proofErr w:type="spellEnd"/>
    </w:p>
    <w:p w14:paraId="4F3357B1" w14:textId="7275927E" w:rsidR="000731B0" w:rsidRPr="00651E5E" w:rsidRDefault="000731B0" w:rsidP="00FE3A86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651E5E">
        <w:rPr>
          <w:rFonts w:ascii="Times New Roman" w:hAnsi="Times New Roman" w:cs="Times New Roman"/>
          <w:sz w:val="26"/>
          <w:szCs w:val="26"/>
          <w:lang w:val="vi-VN"/>
        </w:rPr>
        <w:t>Số điện thoạ</w:t>
      </w:r>
      <w:r w:rsidR="00CC57AD" w:rsidRPr="00651E5E">
        <w:rPr>
          <w:rFonts w:ascii="Times New Roman" w:hAnsi="Times New Roman" w:cs="Times New Roman"/>
          <w:sz w:val="26"/>
          <w:szCs w:val="26"/>
          <w:lang w:val="vi-VN"/>
        </w:rPr>
        <w:t>i:</w:t>
      </w:r>
      <w:r w:rsidR="00215B27" w:rsidRPr="00651E5E">
        <w:rPr>
          <w:rFonts w:ascii="Times New Roman" w:hAnsi="Times New Roman" w:cs="Times New Roman"/>
          <w:sz w:val="26"/>
          <w:szCs w:val="26"/>
        </w:rPr>
        <w:t xml:space="preserve"> </w:t>
      </w:r>
      <w:r w:rsidR="00651E5E" w:rsidRPr="00651E5E">
        <w:rPr>
          <w:rFonts w:ascii="Times New Roman" w:hAnsi="Times New Roman" w:cs="Times New Roman"/>
          <w:sz w:val="26"/>
          <w:szCs w:val="26"/>
        </w:rPr>
        <w:t>0772691156</w:t>
      </w:r>
    </w:p>
    <w:p w14:paraId="36DD09ED" w14:textId="014EC319" w:rsidR="000A7163" w:rsidRPr="00651E5E" w:rsidRDefault="00651E5E" w:rsidP="00FE3A86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651E5E">
        <w:rPr>
          <w:rFonts w:ascii="Times New Roman" w:hAnsi="Times New Roman" w:cs="Times New Roman"/>
          <w:sz w:val="26"/>
          <w:szCs w:val="26"/>
          <w:lang w:val="vi-VN"/>
        </w:rPr>
        <w:t>BN được lấy mẫu xét nghiệm lần 1 ngày 24/06/2021 tại hẻm nhà theo diện tầm soát toàn khu phố có ca nghi nhiễm (mẫu gộp), âm tính. Lấy mẫu xét nghiệm lần 2 ngày 30/06/2021 (mẫu đơn) và có kết quả dương tính với SAR-COV-2</w:t>
      </w:r>
      <w:r w:rsidR="00C72565" w:rsidRPr="00651E5E">
        <w:rPr>
          <w:rFonts w:ascii="Times New Roman" w:hAnsi="Times New Roman" w:cs="Times New Roman"/>
          <w:sz w:val="26"/>
          <w:szCs w:val="26"/>
        </w:rPr>
        <w:t xml:space="preserve">, </w:t>
      </w:r>
      <w:r w:rsidR="00F35C7E" w:rsidRPr="00651E5E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F35C7E" w:rsidRPr="00651E5E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F35C7E" w:rsidRPr="00651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C7E" w:rsidRPr="00651E5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F35C7E" w:rsidRPr="00651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C7E" w:rsidRPr="00651E5E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F35C7E" w:rsidRPr="00651E5E">
        <w:rPr>
          <w:rFonts w:ascii="Times New Roman" w:hAnsi="Times New Roman" w:cs="Times New Roman"/>
          <w:sz w:val="26"/>
          <w:szCs w:val="26"/>
        </w:rPr>
        <w:t xml:space="preserve"> </w:t>
      </w:r>
      <w:r w:rsidR="00F35C7E" w:rsidRPr="00651E5E">
        <w:rPr>
          <w:rFonts w:ascii="Times New Roman" w:hAnsi="Times New Roman" w:cs="Times New Roman"/>
          <w:sz w:val="26"/>
          <w:szCs w:val="26"/>
          <w:lang w:val="vi-VN"/>
        </w:rPr>
        <w:t>tại</w:t>
      </w:r>
      <w:r w:rsidRPr="00651E5E">
        <w:t xml:space="preserve"> </w:t>
      </w:r>
      <w:r w:rsidRPr="00651E5E">
        <w:rPr>
          <w:rFonts w:ascii="Times New Roman" w:hAnsi="Times New Roman" w:cs="Times New Roman"/>
          <w:sz w:val="26"/>
          <w:szCs w:val="26"/>
          <w:lang w:val="vi-VN"/>
        </w:rPr>
        <w:t>BV dã chiến Củ Chi</w:t>
      </w:r>
    </w:p>
    <w:p w14:paraId="323B7D7E" w14:textId="77777777" w:rsidR="00D92B65" w:rsidRPr="00B67AF2" w:rsidRDefault="000731B0" w:rsidP="00D92B65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5E6921">
        <w:rPr>
          <w:rFonts w:ascii="Times New Roman" w:hAnsi="Times New Roman" w:cs="Times New Roman"/>
          <w:b/>
          <w:sz w:val="26"/>
          <w:szCs w:val="26"/>
          <w:lang w:val="vi-VN"/>
        </w:rPr>
        <w:t>Lịch sử đi lại và tiền sử tiếp xúc</w:t>
      </w:r>
      <w:r w:rsidR="000A7842" w:rsidRPr="005E6921">
        <w:rPr>
          <w:rFonts w:ascii="Times New Roman" w:hAnsi="Times New Roman" w:cs="Times New Roman"/>
          <w:b/>
          <w:sz w:val="26"/>
          <w:szCs w:val="26"/>
          <w:lang w:val="vi-VN"/>
        </w:rPr>
        <w:t xml:space="preserve"> và triệu chứng lâm sàng</w:t>
      </w:r>
      <w:r w:rsidRPr="005E6921">
        <w:rPr>
          <w:rFonts w:ascii="Times New Roman" w:hAnsi="Times New Roman" w:cs="Times New Roman"/>
          <w:b/>
          <w:sz w:val="26"/>
          <w:szCs w:val="26"/>
          <w:lang w:val="vi-VN"/>
        </w:rPr>
        <w:t xml:space="preserve"> của</w:t>
      </w:r>
      <w:r w:rsidRPr="00A32D7D">
        <w:rPr>
          <w:rFonts w:ascii="Times New Roman" w:hAnsi="Times New Roman" w:cs="Times New Roman"/>
          <w:b/>
          <w:sz w:val="26"/>
          <w:szCs w:val="26"/>
          <w:lang w:val="vi-VN"/>
        </w:rPr>
        <w:t xml:space="preserve"> BN</w:t>
      </w:r>
      <w:r w:rsidR="0014055A" w:rsidRPr="00A32D7D">
        <w:rPr>
          <w:rFonts w:ascii="Times New Roman" w:hAnsi="Times New Roman" w:cs="Times New Roman"/>
          <w:b/>
          <w:sz w:val="26"/>
          <w:szCs w:val="26"/>
          <w:lang w:val="vi-VN"/>
        </w:rPr>
        <w:t xml:space="preserve"> (theo lời </w:t>
      </w:r>
      <w:r w:rsidR="0014055A" w:rsidRPr="00B67AF2">
        <w:rPr>
          <w:rFonts w:ascii="Times New Roman" w:hAnsi="Times New Roman" w:cs="Times New Roman"/>
          <w:b/>
          <w:sz w:val="26"/>
          <w:szCs w:val="26"/>
          <w:lang w:val="vi-VN"/>
        </w:rPr>
        <w:t>khai của BN)</w:t>
      </w:r>
    </w:p>
    <w:p w14:paraId="722EA6CB" w14:textId="318B38CD" w:rsidR="00C72A0B" w:rsidRPr="00C72A0B" w:rsidRDefault="009323C0" w:rsidP="00C72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323C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32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3C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323C0">
        <w:rPr>
          <w:rFonts w:ascii="Times New Roman" w:hAnsi="Times New Roman" w:cs="Times New Roman"/>
          <w:sz w:val="26"/>
          <w:szCs w:val="26"/>
        </w:rPr>
        <w:t xml:space="preserve"> 15/06/2021 </w:t>
      </w:r>
      <w:proofErr w:type="spellStart"/>
      <w:r w:rsidRPr="009323C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323C0">
        <w:rPr>
          <w:rFonts w:ascii="Times New Roman" w:hAnsi="Times New Roman" w:cs="Times New Roman"/>
          <w:sz w:val="26"/>
          <w:szCs w:val="26"/>
        </w:rPr>
        <w:t xml:space="preserve"> 24/06/2021, BN ở </w:t>
      </w:r>
      <w:proofErr w:type="spellStart"/>
      <w:r w:rsidRPr="009323C0"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C72565" w:rsidRPr="00C72A0B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C72565" w:rsidRPr="00C72A0B">
        <w:rPr>
          <w:rFonts w:ascii="Times New Roman" w:hAnsi="Times New Roman" w:cs="Times New Roman"/>
          <w:sz w:val="26"/>
          <w:szCs w:val="26"/>
        </w:rPr>
        <w:t xml:space="preserve"> </w:t>
      </w:r>
      <w:r w:rsidR="00C72565" w:rsidRPr="009323C0">
        <w:rPr>
          <w:rFonts w:ascii="Times New Roman" w:hAnsi="Times New Roman" w:cs="Times New Roman"/>
          <w:sz w:val="26"/>
          <w:szCs w:val="26"/>
        </w:rPr>
        <w:t xml:space="preserve">BN </w:t>
      </w:r>
      <w:proofErr w:type="spellStart"/>
      <w:r w:rsidR="00C72565" w:rsidRPr="009323C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72565" w:rsidRPr="009323C0">
        <w:rPr>
          <w:rFonts w:ascii="Times New Roman" w:hAnsi="Times New Roman" w:cs="Times New Roman"/>
          <w:sz w:val="26"/>
          <w:szCs w:val="26"/>
        </w:rPr>
        <w:t xml:space="preserve"> </w:t>
      </w:r>
      <w:r w:rsidRPr="009323C0">
        <w:rPr>
          <w:rFonts w:ascii="Times New Roman" w:hAnsi="Times New Roman" w:cs="Times New Roman"/>
          <w:sz w:val="26"/>
          <w:szCs w:val="26"/>
        </w:rPr>
        <w:t>4</w:t>
      </w:r>
      <w:r w:rsidR="006806CC" w:rsidRPr="00932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2565" w:rsidRPr="009323C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C72565" w:rsidRPr="009323C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72565" w:rsidRPr="009323C0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C72565" w:rsidRPr="009323C0">
        <w:rPr>
          <w:rFonts w:ascii="Times New Roman" w:hAnsi="Times New Roman" w:cs="Times New Roman"/>
          <w:sz w:val="26"/>
          <w:szCs w:val="26"/>
        </w:rPr>
        <w:t>:</w:t>
      </w:r>
      <w:r w:rsidR="00C72565" w:rsidRPr="00C72A0B">
        <w:rPr>
          <w:rFonts w:ascii="Times New Roman" w:hAnsi="Times New Roman" w:cs="Times New Roman"/>
          <w:sz w:val="26"/>
          <w:szCs w:val="26"/>
        </w:rPr>
        <w:t xml:space="preserve"> </w:t>
      </w:r>
      <w:r w:rsidR="00E70696" w:rsidRPr="00C72A0B">
        <w:rPr>
          <w:rFonts w:ascii="Times New Roman" w:hAnsi="Times New Roman" w:cs="Times New Roman"/>
          <w:sz w:val="26"/>
          <w:szCs w:val="26"/>
        </w:rPr>
        <w:t>BN</w:t>
      </w:r>
      <w:r w:rsidR="00C72565" w:rsidRPr="00C72A0B">
        <w:rPr>
          <w:rFonts w:ascii="Times New Roman" w:hAnsi="Times New Roman" w:cs="Times New Roman"/>
          <w:sz w:val="26"/>
          <w:szCs w:val="26"/>
        </w:rPr>
        <w:t>;</w:t>
      </w:r>
      <w:r w:rsidR="006806CC" w:rsidRPr="00C72A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2A0B" w:rsidRPr="00C72A0B">
        <w:rPr>
          <w:rFonts w:ascii="Times New Roman" w:hAnsi="Times New Roman" w:cs="Times New Roman"/>
          <w:sz w:val="26"/>
          <w:szCs w:val="26"/>
        </w:rPr>
        <w:t>b</w:t>
      </w:r>
      <w:r w:rsidR="00C72A0B" w:rsidRPr="00C72A0B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C72A0B" w:rsidRPr="00C72A0B">
        <w:rPr>
          <w:rFonts w:ascii="Times New Roman" w:hAnsi="Times New Roman" w:cs="Times New Roman"/>
          <w:sz w:val="26"/>
          <w:szCs w:val="26"/>
        </w:rPr>
        <w:t xml:space="preserve"> Lê Thanh </w:t>
      </w:r>
      <w:proofErr w:type="spellStart"/>
      <w:r w:rsidR="00C72A0B" w:rsidRPr="00C72A0B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="00C72A0B" w:rsidRPr="00C72A0B">
        <w:rPr>
          <w:rFonts w:ascii="Times New Roman" w:hAnsi="Times New Roman" w:cs="Times New Roman"/>
          <w:sz w:val="26"/>
          <w:szCs w:val="26"/>
        </w:rPr>
        <w:t xml:space="preserve"> (1969), </w:t>
      </w:r>
      <w:proofErr w:type="spellStart"/>
      <w:r w:rsidR="00C72A0B" w:rsidRPr="00C72A0B">
        <w:rPr>
          <w:rFonts w:ascii="Times New Roman" w:hAnsi="Times New Roman" w:cs="Times New Roman"/>
          <w:sz w:val="26"/>
          <w:szCs w:val="26"/>
        </w:rPr>
        <w:t>mẹ</w:t>
      </w:r>
      <w:proofErr w:type="spellEnd"/>
      <w:r w:rsidR="00C72A0B" w:rsidRPr="00C72A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2A0B" w:rsidRPr="00C72A0B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C72A0B" w:rsidRPr="00C72A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2A0B" w:rsidRPr="00C72A0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C72A0B" w:rsidRPr="00C72A0B">
        <w:rPr>
          <w:rFonts w:ascii="Times New Roman" w:hAnsi="Times New Roman" w:cs="Times New Roman"/>
          <w:sz w:val="26"/>
          <w:szCs w:val="26"/>
        </w:rPr>
        <w:t xml:space="preserve"> Kim </w:t>
      </w:r>
      <w:proofErr w:type="spellStart"/>
      <w:r w:rsidR="00C72A0B" w:rsidRPr="00C72A0B">
        <w:rPr>
          <w:rFonts w:ascii="Times New Roman" w:hAnsi="Times New Roman" w:cs="Times New Roman"/>
          <w:sz w:val="26"/>
          <w:szCs w:val="26"/>
        </w:rPr>
        <w:t>Hưng</w:t>
      </w:r>
      <w:proofErr w:type="spellEnd"/>
      <w:r w:rsidR="00C72A0B" w:rsidRPr="00C72A0B">
        <w:rPr>
          <w:rFonts w:ascii="Times New Roman" w:hAnsi="Times New Roman" w:cs="Times New Roman"/>
          <w:sz w:val="26"/>
          <w:szCs w:val="26"/>
        </w:rPr>
        <w:t xml:space="preserve"> (1974), </w:t>
      </w:r>
      <w:proofErr w:type="spellStart"/>
      <w:r w:rsidR="00C72A0B" w:rsidRPr="00C72A0B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C72A0B" w:rsidRPr="00C72A0B">
        <w:rPr>
          <w:rFonts w:ascii="Times New Roman" w:hAnsi="Times New Roman" w:cs="Times New Roman"/>
          <w:sz w:val="26"/>
          <w:szCs w:val="26"/>
        </w:rPr>
        <w:t xml:space="preserve"> Lê Minh </w:t>
      </w:r>
      <w:proofErr w:type="spellStart"/>
      <w:r w:rsidR="00C72A0B" w:rsidRPr="00C72A0B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="00C72A0B" w:rsidRPr="00C72A0B">
        <w:rPr>
          <w:rFonts w:ascii="Times New Roman" w:hAnsi="Times New Roman" w:cs="Times New Roman"/>
          <w:sz w:val="26"/>
          <w:szCs w:val="26"/>
        </w:rPr>
        <w:t xml:space="preserve"> (2010). </w:t>
      </w:r>
      <w:r w:rsidR="00C72A0B" w:rsidRPr="00C72A0B">
        <w:rPr>
          <w:rFonts w:ascii="Times New Roman" w:hAnsi="Times New Roman" w:cs="Times New Roman"/>
          <w:sz w:val="26"/>
          <w:szCs w:val="26"/>
        </w:rPr>
        <w:t xml:space="preserve">BN </w:t>
      </w:r>
      <w:proofErr w:type="spellStart"/>
      <w:r w:rsidR="00C72A0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C72A0B">
        <w:rPr>
          <w:rFonts w:ascii="Times New Roman" w:hAnsi="Times New Roman" w:cs="Times New Roman"/>
          <w:sz w:val="26"/>
          <w:szCs w:val="26"/>
        </w:rPr>
        <w:t xml:space="preserve"> </w:t>
      </w:r>
      <w:r w:rsidR="00C72A0B" w:rsidRPr="00C72A0B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="00C72A0B" w:rsidRPr="00C72A0B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C72A0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72A0B" w:rsidRPr="00C72A0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C72A0B" w:rsidRPr="00C72A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2A0B" w:rsidRPr="00C72A0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C72A0B" w:rsidRPr="00C72A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2A0B" w:rsidRPr="00C72A0B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="00C72A0B" w:rsidRPr="00C72A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2A0B" w:rsidRPr="00C72A0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C72A0B" w:rsidRPr="00C72A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2A0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C72A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2A0B">
        <w:rPr>
          <w:rFonts w:ascii="Times New Roman" w:hAnsi="Times New Roman" w:cs="Times New Roman"/>
          <w:sz w:val="26"/>
          <w:szCs w:val="26"/>
        </w:rPr>
        <w:t>xóm</w:t>
      </w:r>
      <w:proofErr w:type="spellEnd"/>
      <w:r w:rsidR="00C72A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2A0B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="00C72A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2A0B">
        <w:rPr>
          <w:rFonts w:ascii="Times New Roman" w:hAnsi="Times New Roman" w:cs="Times New Roman"/>
          <w:sz w:val="26"/>
          <w:szCs w:val="26"/>
        </w:rPr>
        <w:t>quanh</w:t>
      </w:r>
      <w:proofErr w:type="spellEnd"/>
      <w:r w:rsidR="00C72A0B" w:rsidRPr="00C72A0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72A0B" w:rsidRPr="00C72A0B">
        <w:rPr>
          <w:rFonts w:ascii="Times New Roman" w:hAnsi="Times New Roman" w:cs="Times New Roman"/>
          <w:sz w:val="26"/>
          <w:szCs w:val="26"/>
        </w:rPr>
        <w:t>thỉnh</w:t>
      </w:r>
      <w:proofErr w:type="spellEnd"/>
      <w:r w:rsidR="00C72A0B" w:rsidRPr="00C72A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2A0B" w:rsidRPr="00C72A0B">
        <w:rPr>
          <w:rFonts w:ascii="Times New Roman" w:hAnsi="Times New Roman" w:cs="Times New Roman"/>
          <w:sz w:val="26"/>
          <w:szCs w:val="26"/>
        </w:rPr>
        <w:t>thoảng</w:t>
      </w:r>
      <w:proofErr w:type="spellEnd"/>
      <w:r w:rsidR="00C72A0B" w:rsidRPr="00C72A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2A0B" w:rsidRPr="00C72A0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72A0B" w:rsidRPr="00C72A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2A0B" w:rsidRPr="00C72A0B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C72A0B" w:rsidRPr="00C72A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2A0B" w:rsidRPr="00C72A0B">
        <w:rPr>
          <w:rFonts w:ascii="Times New Roman" w:hAnsi="Times New Roman" w:cs="Times New Roman"/>
          <w:sz w:val="26"/>
          <w:szCs w:val="26"/>
        </w:rPr>
        <w:t>dạo</w:t>
      </w:r>
      <w:proofErr w:type="spellEnd"/>
      <w:r w:rsidR="00C72A0B" w:rsidRPr="00C72A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2A0B" w:rsidRPr="00C72A0B">
        <w:rPr>
          <w:rFonts w:ascii="Times New Roman" w:hAnsi="Times New Roman" w:cs="Times New Roman"/>
          <w:sz w:val="26"/>
          <w:szCs w:val="26"/>
        </w:rPr>
        <w:t>quanh</w:t>
      </w:r>
      <w:proofErr w:type="spellEnd"/>
      <w:r w:rsidR="00C72A0B" w:rsidRPr="00C72A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2A0B" w:rsidRPr="00C72A0B">
        <w:rPr>
          <w:rFonts w:ascii="Times New Roman" w:hAnsi="Times New Roman" w:cs="Times New Roman"/>
          <w:sz w:val="26"/>
          <w:szCs w:val="26"/>
        </w:rPr>
        <w:t>xóm</w:t>
      </w:r>
      <w:proofErr w:type="spellEnd"/>
      <w:r w:rsidR="00C72A0B" w:rsidRPr="00C72A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2A0B" w:rsidRPr="00C72A0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C72A0B" w:rsidRPr="00C72A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2A0B" w:rsidRPr="00C72A0B">
        <w:rPr>
          <w:rFonts w:ascii="Times New Roman" w:hAnsi="Times New Roman" w:cs="Times New Roman"/>
          <w:sz w:val="26"/>
          <w:szCs w:val="26"/>
        </w:rPr>
        <w:t>buổi</w:t>
      </w:r>
      <w:proofErr w:type="spellEnd"/>
      <w:r w:rsidR="00C72A0B" w:rsidRPr="00C72A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2A0B" w:rsidRPr="00C72A0B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="00C72A0B" w:rsidRPr="00C72A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2A0B" w:rsidRPr="00C72A0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C72A0B" w:rsidRPr="00C72A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2A0B" w:rsidRPr="00C72A0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C72A0B" w:rsidRPr="00C72A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2A0B" w:rsidRPr="00C72A0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C72A0B" w:rsidRPr="00C72A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2A0B" w:rsidRPr="00C72A0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C72A0B" w:rsidRPr="00C72A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2A0B" w:rsidRPr="00C72A0B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="00C72A0B" w:rsidRPr="00C72A0B">
        <w:rPr>
          <w:rFonts w:ascii="Times New Roman" w:hAnsi="Times New Roman" w:cs="Times New Roman"/>
          <w:sz w:val="26"/>
          <w:szCs w:val="26"/>
        </w:rPr>
        <w:t>.</w:t>
      </w:r>
    </w:p>
    <w:p w14:paraId="26BA4F19" w14:textId="77777777" w:rsidR="00C72A0B" w:rsidRPr="00C72A0B" w:rsidRDefault="00C72A0B" w:rsidP="00C72A0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C72A0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lastRenderedPageBreak/>
        <w:t>Ngày</w:t>
      </w:r>
      <w:proofErr w:type="spellEnd"/>
      <w:r w:rsidRPr="00C72A0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21/06/2021, </w:t>
      </w:r>
      <w:proofErr w:type="spellStart"/>
      <w:r w:rsidRPr="00C72A0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khoảng</w:t>
      </w:r>
      <w:proofErr w:type="spellEnd"/>
      <w:r w:rsidRPr="00C72A0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11 </w:t>
      </w:r>
      <w:proofErr w:type="spellStart"/>
      <w:r w:rsidRPr="00C72A0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giờ</w:t>
      </w:r>
      <w:proofErr w:type="spellEnd"/>
      <w:r w:rsidRPr="00C72A0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72A0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trưa</w:t>
      </w:r>
      <w:proofErr w:type="spellEnd"/>
      <w:r w:rsidRPr="00C72A0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, </w:t>
      </w:r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BN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đi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tới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tòa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nhà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Viettel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trên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đường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CMT8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Quận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10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để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đăng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kí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thi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tiếng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anh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tại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Hội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đồng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Anh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tại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lầu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1.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Tại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đây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BN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tiếp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xúc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với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thu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ngân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nhân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viên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bảo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vệ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gửi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xe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xong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rồi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về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thẳng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nhà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không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đi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đâu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nữa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14:paraId="12724A80" w14:textId="77777777" w:rsidR="00C72A0B" w:rsidRPr="00C72A0B" w:rsidRDefault="00C72A0B" w:rsidP="00C72A0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C72A0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Ngày</w:t>
      </w:r>
      <w:proofErr w:type="spellEnd"/>
      <w:r w:rsidRPr="00C72A0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24/06/2021 </w:t>
      </w:r>
      <w:proofErr w:type="spellStart"/>
      <w:r w:rsidRPr="00C72A0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đến</w:t>
      </w:r>
      <w:proofErr w:type="spellEnd"/>
      <w:r w:rsidRPr="00C72A0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30/06/2021,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nhà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BN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bị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phong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tỏa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BN ở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nhà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không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tiếp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xúc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với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người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ngoài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Đồ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ăn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thức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uống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đều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do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mẹ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BN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làm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tại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nhà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14:paraId="45A0DA01" w14:textId="77777777" w:rsidR="00C72A0B" w:rsidRPr="00C72A0B" w:rsidRDefault="00C72A0B" w:rsidP="00C72A0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C72A0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Ngày</w:t>
      </w:r>
      <w:proofErr w:type="spellEnd"/>
      <w:r w:rsidRPr="00C72A0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01/07/2021, </w:t>
      </w:r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BN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đưa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đi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cách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ly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tại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BV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dã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chiến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Củ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Chi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để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theo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dõi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điều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trị</w:t>
      </w:r>
      <w:proofErr w:type="spellEnd"/>
      <w:r w:rsidRPr="00C72A0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14:paraId="6DE1A414" w14:textId="583367F6" w:rsidR="004E567D" w:rsidRPr="009323C0" w:rsidRDefault="008832A2" w:rsidP="004E567D">
      <w:pPr>
        <w:pStyle w:val="ListParagraph"/>
        <w:numPr>
          <w:ilvl w:val="0"/>
          <w:numId w:val="7"/>
        </w:numPr>
        <w:spacing w:before="12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323C0">
        <w:rPr>
          <w:rFonts w:ascii="Times New Roman" w:hAnsi="Times New Roman" w:cs="Times New Roman"/>
          <w:sz w:val="26"/>
          <w:szCs w:val="26"/>
          <w:lang w:val="vi-VN"/>
        </w:rPr>
        <w:t>Tiền sử bệnh nền</w:t>
      </w:r>
      <w:r w:rsidR="00DB40BB" w:rsidRPr="009323C0">
        <w:rPr>
          <w:rFonts w:ascii="Times New Roman" w:hAnsi="Times New Roman" w:cs="Times New Roman"/>
          <w:sz w:val="26"/>
          <w:szCs w:val="26"/>
        </w:rPr>
        <w:t xml:space="preserve">: </w:t>
      </w:r>
      <w:r w:rsidR="00C72A0B" w:rsidRPr="009323C0">
        <w:rPr>
          <w:rFonts w:ascii="Times New Roman" w:hAnsi="Times New Roman" w:cs="Times New Roman"/>
          <w:sz w:val="26"/>
          <w:szCs w:val="26"/>
        </w:rPr>
        <w:t xml:space="preserve">Lao </w:t>
      </w:r>
      <w:proofErr w:type="spellStart"/>
      <w:r w:rsidR="00C72A0B" w:rsidRPr="009323C0">
        <w:rPr>
          <w:rFonts w:ascii="Times New Roman" w:hAnsi="Times New Roman" w:cs="Times New Roman"/>
          <w:sz w:val="26"/>
          <w:szCs w:val="26"/>
        </w:rPr>
        <w:t>phổi</w:t>
      </w:r>
      <w:proofErr w:type="spellEnd"/>
    </w:p>
    <w:p w14:paraId="2B7C447B" w14:textId="7CAB0AC8" w:rsidR="004E567D" w:rsidRPr="009323C0" w:rsidRDefault="00A32D7D" w:rsidP="004E567D">
      <w:pPr>
        <w:pStyle w:val="ListParagraph"/>
        <w:numPr>
          <w:ilvl w:val="0"/>
          <w:numId w:val="7"/>
        </w:numPr>
        <w:spacing w:before="12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9323C0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932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23C0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9323C0">
        <w:rPr>
          <w:rFonts w:ascii="Times New Roman" w:hAnsi="Times New Roman" w:cs="Times New Roman"/>
          <w:sz w:val="26"/>
          <w:szCs w:val="26"/>
        </w:rPr>
        <w:t>:</w:t>
      </w:r>
      <w:r w:rsidR="004E567D" w:rsidRPr="00932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2A0B" w:rsidRPr="009323C0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C72A0B" w:rsidRPr="00932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2A0B" w:rsidRPr="009323C0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C72A0B" w:rsidRPr="00932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2A0B" w:rsidRPr="009323C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C72A0B" w:rsidRPr="00932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2A0B" w:rsidRPr="009323C0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C72A0B" w:rsidRPr="00932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2A0B" w:rsidRPr="009323C0">
        <w:rPr>
          <w:rFonts w:ascii="Times New Roman" w:hAnsi="Times New Roman" w:cs="Times New Roman"/>
          <w:sz w:val="26"/>
          <w:szCs w:val="26"/>
        </w:rPr>
        <w:t>thường</w:t>
      </w:r>
      <w:proofErr w:type="spellEnd"/>
    </w:p>
    <w:p w14:paraId="5921E407" w14:textId="1D7BA52C" w:rsidR="002C7CE7" w:rsidRPr="009323C0" w:rsidRDefault="000731B0" w:rsidP="00A3763A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323C0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9323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323C0">
        <w:rPr>
          <w:rFonts w:ascii="Times New Roman" w:hAnsi="Times New Roman" w:cs="Times New Roman"/>
          <w:b/>
          <w:sz w:val="26"/>
          <w:szCs w:val="26"/>
        </w:rPr>
        <w:t>hoạt</w:t>
      </w:r>
      <w:proofErr w:type="spellEnd"/>
      <w:r w:rsidRPr="009323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323C0"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  <w:r w:rsidRPr="009323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323C0">
        <w:rPr>
          <w:rFonts w:ascii="Times New Roman" w:hAnsi="Times New Roman" w:cs="Times New Roman"/>
          <w:b/>
          <w:sz w:val="26"/>
          <w:szCs w:val="26"/>
        </w:rPr>
        <w:t>đã</w:t>
      </w:r>
      <w:proofErr w:type="spellEnd"/>
      <w:r w:rsidRPr="009323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323C0">
        <w:rPr>
          <w:rFonts w:ascii="Times New Roman" w:hAnsi="Times New Roman" w:cs="Times New Roman"/>
          <w:b/>
          <w:sz w:val="26"/>
          <w:szCs w:val="26"/>
        </w:rPr>
        <w:t>triển</w:t>
      </w:r>
      <w:proofErr w:type="spellEnd"/>
      <w:r w:rsidRPr="009323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323C0">
        <w:rPr>
          <w:rFonts w:ascii="Times New Roman" w:hAnsi="Times New Roman" w:cs="Times New Roman"/>
          <w:b/>
          <w:sz w:val="26"/>
          <w:szCs w:val="26"/>
        </w:rPr>
        <w:t>khai</w:t>
      </w:r>
      <w:proofErr w:type="spellEnd"/>
    </w:p>
    <w:p w14:paraId="6D7CC09E" w14:textId="7FD193BC" w:rsidR="00F35C7E" w:rsidRPr="009323C0" w:rsidRDefault="000731B0" w:rsidP="005B614D">
      <w:pPr>
        <w:pStyle w:val="ListParagraph"/>
        <w:numPr>
          <w:ilvl w:val="0"/>
          <w:numId w:val="5"/>
        </w:numPr>
        <w:shd w:val="clear" w:color="auto" w:fill="FFFFFF"/>
        <w:spacing w:before="120"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23C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Chuyển BN </w:t>
      </w:r>
      <w:proofErr w:type="spellStart"/>
      <w:r w:rsidR="00A32D7D" w:rsidRPr="009323C0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A32D7D" w:rsidRPr="009323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42067" w:rsidRPr="009323C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B42067" w:rsidRPr="00932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2067" w:rsidRPr="009323C0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B42067" w:rsidRPr="00932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2067" w:rsidRPr="009323C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B42067" w:rsidRPr="009323C0">
        <w:rPr>
          <w:rFonts w:ascii="Times New Roman" w:hAnsi="Times New Roman" w:cs="Times New Roman"/>
          <w:sz w:val="26"/>
          <w:szCs w:val="26"/>
        </w:rPr>
        <w:t xml:space="preserve"> </w:t>
      </w:r>
      <w:r w:rsidR="00651E5E" w:rsidRPr="009323C0">
        <w:rPr>
          <w:rFonts w:ascii="Times New Roman" w:hAnsi="Times New Roman" w:cs="Times New Roman"/>
          <w:sz w:val="26"/>
          <w:szCs w:val="26"/>
        </w:rPr>
        <w:t xml:space="preserve">BV </w:t>
      </w:r>
      <w:proofErr w:type="spellStart"/>
      <w:r w:rsidR="00651E5E" w:rsidRPr="009323C0">
        <w:rPr>
          <w:rFonts w:ascii="Times New Roman" w:hAnsi="Times New Roman" w:cs="Times New Roman"/>
          <w:sz w:val="26"/>
          <w:szCs w:val="26"/>
        </w:rPr>
        <w:t>dã</w:t>
      </w:r>
      <w:proofErr w:type="spellEnd"/>
      <w:r w:rsidR="00651E5E" w:rsidRPr="00932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1E5E" w:rsidRPr="009323C0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="00651E5E" w:rsidRPr="00932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1E5E" w:rsidRPr="009323C0">
        <w:rPr>
          <w:rFonts w:ascii="Times New Roman" w:hAnsi="Times New Roman" w:cs="Times New Roman"/>
          <w:sz w:val="26"/>
          <w:szCs w:val="26"/>
        </w:rPr>
        <w:t>Củ</w:t>
      </w:r>
      <w:proofErr w:type="spellEnd"/>
      <w:r w:rsidR="00651E5E" w:rsidRPr="009323C0">
        <w:rPr>
          <w:rFonts w:ascii="Times New Roman" w:hAnsi="Times New Roman" w:cs="Times New Roman"/>
          <w:sz w:val="26"/>
          <w:szCs w:val="26"/>
        </w:rPr>
        <w:t xml:space="preserve"> Chi</w:t>
      </w:r>
    </w:p>
    <w:p w14:paraId="50E509D0" w14:textId="69AB58DB" w:rsidR="000731B0" w:rsidRPr="00F35C7E" w:rsidRDefault="000731B0" w:rsidP="005B614D">
      <w:pPr>
        <w:pStyle w:val="ListParagraph"/>
        <w:numPr>
          <w:ilvl w:val="0"/>
          <w:numId w:val="5"/>
        </w:numPr>
        <w:shd w:val="clear" w:color="auto" w:fill="FFFFFF"/>
        <w:spacing w:before="120"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323C0">
        <w:rPr>
          <w:rFonts w:ascii="Times New Roman" w:hAnsi="Times New Roman" w:cs="Times New Roman"/>
          <w:color w:val="000000" w:themeColor="text1"/>
          <w:sz w:val="26"/>
          <w:szCs w:val="26"/>
        </w:rPr>
        <w:t>Tiến</w:t>
      </w:r>
      <w:proofErr w:type="spellEnd"/>
      <w:r w:rsidRPr="009323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23C0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Pr="009323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23C0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9323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23C0"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 w:rsidRPr="009323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23C0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Pr="009323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23C0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9323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23C0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9323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23C0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9323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9323C0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9323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23C0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9323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23C0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phối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quận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huyện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tỉnh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/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phố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liên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minh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FFBE311" w14:textId="2DD207A3" w:rsidR="00A32D7D" w:rsidRPr="00B42067" w:rsidRDefault="000731B0" w:rsidP="00B42067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gần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BN (F1);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ly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trung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3D2D44A" w14:textId="77777777" w:rsidR="000731B0" w:rsidRPr="00A32D7D" w:rsidRDefault="000731B0" w:rsidP="00FE3A86">
      <w:pPr>
        <w:spacing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>kính báo</w:t>
      </w:r>
      <w:r w:rsidRPr="00A32D7D">
        <w:rPr>
          <w:rFonts w:ascii="Times New Roman" w:hAnsi="Times New Roman" w:cs="Times New Roman"/>
          <w:sz w:val="26"/>
          <w:szCs w:val="26"/>
        </w:rPr>
        <w:t>./ .</w:t>
      </w:r>
    </w:p>
    <w:tbl>
      <w:tblPr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0731B0" w:rsidRPr="00A32D7D" w14:paraId="3F2D039A" w14:textId="77777777" w:rsidTr="00431B1E">
        <w:tc>
          <w:tcPr>
            <w:tcW w:w="4084" w:type="dxa"/>
          </w:tcPr>
          <w:p w14:paraId="5A26FF5C" w14:textId="77777777" w:rsidR="000731B0" w:rsidRPr="00A32D7D" w:rsidRDefault="000731B0" w:rsidP="00FE3A86">
            <w:pPr>
              <w:pStyle w:val="ListParagraph"/>
              <w:spacing w:before="120" w:after="0" w:line="240" w:lineRule="auto"/>
              <w:ind w:left="0"/>
              <w:contextualSpacing w:val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     </w:t>
            </w:r>
            <w:proofErr w:type="spellStart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Nơi</w:t>
            </w:r>
            <w:proofErr w:type="spellEnd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</w:t>
            </w:r>
            <w:proofErr w:type="spellEnd"/>
            <w:r w:rsidRPr="00A32D7D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251F5C84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KT. GIÁM ĐỐC</w:t>
            </w:r>
          </w:p>
        </w:tc>
      </w:tr>
      <w:tr w:rsidR="000731B0" w:rsidRPr="00A32D7D" w14:paraId="669B7CFD" w14:textId="77777777" w:rsidTr="00431B1E">
        <w:trPr>
          <w:trHeight w:val="191"/>
        </w:trPr>
        <w:tc>
          <w:tcPr>
            <w:tcW w:w="4084" w:type="dxa"/>
          </w:tcPr>
          <w:p w14:paraId="3CF00802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</w:tc>
        <w:tc>
          <w:tcPr>
            <w:tcW w:w="4788" w:type="dxa"/>
          </w:tcPr>
          <w:p w14:paraId="5F6FFF21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 PHÓ GIÁM ĐỐC</w:t>
            </w:r>
          </w:p>
        </w:tc>
      </w:tr>
      <w:tr w:rsidR="000731B0" w:rsidRPr="00A32D7D" w14:paraId="7DDF3C36" w14:textId="77777777" w:rsidTr="00431B1E">
        <w:trPr>
          <w:trHeight w:val="20"/>
        </w:trPr>
        <w:tc>
          <w:tcPr>
            <w:tcW w:w="4084" w:type="dxa"/>
          </w:tcPr>
          <w:p w14:paraId="7616D43E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Viện Pasteur TPHCM;</w:t>
            </w:r>
          </w:p>
        </w:tc>
        <w:tc>
          <w:tcPr>
            <w:tcW w:w="4788" w:type="dxa"/>
          </w:tcPr>
          <w:p w14:paraId="64D942A9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0731B0" w:rsidRPr="00A32D7D" w14:paraId="6421585C" w14:textId="77777777" w:rsidTr="00431B1E">
        <w:trPr>
          <w:trHeight w:val="20"/>
        </w:trPr>
        <w:tc>
          <w:tcPr>
            <w:tcW w:w="4084" w:type="dxa"/>
          </w:tcPr>
          <w:p w14:paraId="7815D641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BGĐ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Y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</w:p>
        </w:tc>
        <w:tc>
          <w:tcPr>
            <w:tcW w:w="4788" w:type="dxa"/>
          </w:tcPr>
          <w:p w14:paraId="78C97884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A32D7D" w14:paraId="16313156" w14:textId="77777777" w:rsidTr="00431B1E">
        <w:trPr>
          <w:trHeight w:val="20"/>
        </w:trPr>
        <w:tc>
          <w:tcPr>
            <w:tcW w:w="4084" w:type="dxa"/>
          </w:tcPr>
          <w:p w14:paraId="6E47BDBA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Y – SYT;</w:t>
            </w:r>
          </w:p>
        </w:tc>
        <w:tc>
          <w:tcPr>
            <w:tcW w:w="4788" w:type="dxa"/>
          </w:tcPr>
          <w:p w14:paraId="51466F85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A32D7D" w14:paraId="0BC1AD14" w14:textId="77777777" w:rsidTr="00431B1E">
        <w:trPr>
          <w:trHeight w:val="285"/>
        </w:trPr>
        <w:tc>
          <w:tcPr>
            <w:tcW w:w="4084" w:type="dxa"/>
          </w:tcPr>
          <w:p w14:paraId="783E78EB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: PCBTN, KHNV, TCHC</w:t>
            </w:r>
          </w:p>
          <w:p w14:paraId="0FB1D6EB" w14:textId="54C77A97" w:rsidR="000731B0" w:rsidRPr="00A32D7D" w:rsidRDefault="000731B0" w:rsidP="00FE3A86">
            <w:pPr>
              <w:pStyle w:val="ListParagraph"/>
              <w:spacing w:after="0" w:line="240" w:lineRule="auto"/>
              <w:ind w:hanging="294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 (</w:t>
            </w:r>
            <w:r w:rsidR="008A5409">
              <w:rPr>
                <w:rFonts w:ascii="Times New Roman" w:hAnsi="Times New Roman" w:cs="Times New Roman"/>
                <w:sz w:val="26"/>
                <w:szCs w:val="26"/>
              </w:rPr>
              <w:t xml:space="preserve">NTT, </w:t>
            </w:r>
            <w:r w:rsidR="00500E86">
              <w:rPr>
                <w:rFonts w:ascii="Times New Roman" w:hAnsi="Times New Roman" w:cs="Times New Roman"/>
                <w:sz w:val="26"/>
                <w:szCs w:val="26"/>
              </w:rPr>
              <w:t>NHOM04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788" w:type="dxa"/>
          </w:tcPr>
          <w:p w14:paraId="348EBF7A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3547772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A773F3C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2019884C" w14:textId="77777777" w:rsidR="000731B0" w:rsidRPr="00A32D7D" w:rsidRDefault="000731B0" w:rsidP="00FE3A86">
      <w:pPr>
        <w:rPr>
          <w:rFonts w:ascii="Times New Roman" w:hAnsi="Times New Roman" w:cs="Times New Roman"/>
          <w:sz w:val="26"/>
          <w:szCs w:val="26"/>
        </w:rPr>
        <w:sectPr w:rsidR="000731B0" w:rsidRPr="00A32D7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8E8FA6" w14:textId="77777777" w:rsidR="000731B0" w:rsidRPr="00A32D7D" w:rsidRDefault="000731B0" w:rsidP="00FE3A86">
      <w:pPr>
        <w:pStyle w:val="ListParagraph"/>
        <w:shd w:val="clear" w:color="auto" w:fill="FFFFFF"/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lastRenderedPageBreak/>
        <w:t>Phụ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lục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>:</w:t>
      </w:r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Danh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sách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tiếp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xúc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BN,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cập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nhật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xét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nghiệm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1505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0731B0" w:rsidRPr="00A32D7D" w14:paraId="1F649563" w14:textId="77777777" w:rsidTr="000731B0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  <w:hideMark/>
          </w:tcPr>
          <w:p w14:paraId="0E29841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Nơi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69BCFCF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124223D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0E65D63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cận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73D786B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mất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2E57338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đang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xác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minh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6260AC5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đã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lấy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mẫu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  <w:hideMark/>
          </w:tcPr>
          <w:p w14:paraId="31C1625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quả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xét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62E5CB4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4B3C3A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ly</w:t>
            </w:r>
            <w:proofErr w:type="spellEnd"/>
          </w:p>
        </w:tc>
      </w:tr>
      <w:tr w:rsidR="000731B0" w:rsidRPr="00A32D7D" w14:paraId="471014FA" w14:textId="77777777" w:rsidTr="000731B0">
        <w:trPr>
          <w:trHeight w:val="570"/>
        </w:trPr>
        <w:tc>
          <w:tcPr>
            <w:tcW w:w="2014" w:type="dxa"/>
            <w:vMerge/>
            <w:vAlign w:val="center"/>
            <w:hideMark/>
          </w:tcPr>
          <w:p w14:paraId="70C3BCA5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2029034C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6070501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4FBDD8F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4138C48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39D78E1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1D72BA2F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55D6EE5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C742E8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10296A4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713" w:type="dxa"/>
            <w:vMerge w:val="restart"/>
            <w:shd w:val="clear" w:color="auto" w:fill="auto"/>
            <w:vAlign w:val="center"/>
            <w:hideMark/>
          </w:tcPr>
          <w:p w14:paraId="1FDFD8A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  <w:hideMark/>
          </w:tcPr>
          <w:p w14:paraId="698644FE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tập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5F11C06E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tại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0731B0" w:rsidRPr="00A32D7D" w14:paraId="1334DCD9" w14:textId="77777777" w:rsidTr="000731B0">
        <w:trPr>
          <w:trHeight w:val="585"/>
        </w:trPr>
        <w:tc>
          <w:tcPr>
            <w:tcW w:w="2014" w:type="dxa"/>
            <w:vMerge/>
            <w:vAlign w:val="center"/>
            <w:hideMark/>
          </w:tcPr>
          <w:p w14:paraId="4F018C9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097A770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3A355E6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2C72550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3933CFD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13B8779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26CFCC1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CD4929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207E88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vAlign w:val="center"/>
            <w:hideMark/>
          </w:tcPr>
          <w:p w14:paraId="1470FFD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vAlign w:val="center"/>
            <w:hideMark/>
          </w:tcPr>
          <w:p w14:paraId="4E14227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  <w:hideMark/>
          </w:tcPr>
          <w:p w14:paraId="757BFC8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  <w:hideMark/>
          </w:tcPr>
          <w:p w14:paraId="3093050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731B0" w:rsidRPr="00A32D7D" w14:paraId="6AB7D5C5" w14:textId="77777777" w:rsidTr="0014055A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6E093B9C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340B42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44C05F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38DF82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875A9B7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C982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9655B9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76B64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3A704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DF2CC2F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68FEB5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4A4407E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EF0E617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0117C" w:rsidRPr="00A32D7D" w14:paraId="73272314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990E978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7596095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ADB129C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65ECBF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E3841CF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F41AE04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5BDA732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7C3F789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FC42D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F9C5C76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5C940377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555DBF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9E3CC7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A32D7D" w14:paraId="3F26DCDE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F79A529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8C1E92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219DC5A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5272D1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AFA386E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C53B9B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3086E95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5872073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BF498D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19871B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4FF61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69FA9A5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63BCCA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A32D7D" w14:paraId="291AE675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50F41781" w14:textId="77777777" w:rsidR="00CE724B" w:rsidRPr="00A32D7D" w:rsidRDefault="00C77E2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F36A0A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DBD287D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CC721BF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E666A2A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03959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68D9A0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5A6A16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A4B7A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E25ECC2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FF8DB0C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58F8058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F98973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</w:tbl>
    <w:p w14:paraId="0807DCA4" w14:textId="77777777" w:rsidR="000731B0" w:rsidRPr="00A32D7D" w:rsidRDefault="000731B0" w:rsidP="00FE3A86">
      <w:pPr>
        <w:rPr>
          <w:rFonts w:ascii="Times New Roman" w:hAnsi="Times New Roman" w:cs="Times New Roman"/>
          <w:sz w:val="26"/>
          <w:szCs w:val="26"/>
        </w:rPr>
      </w:pPr>
    </w:p>
    <w:sectPr w:rsidR="000731B0" w:rsidRPr="00A32D7D" w:rsidSect="000731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7062"/>
    <w:multiLevelType w:val="multilevel"/>
    <w:tmpl w:val="76FA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776EA"/>
    <w:multiLevelType w:val="hybridMultilevel"/>
    <w:tmpl w:val="E4E852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405EE5"/>
    <w:multiLevelType w:val="hybridMultilevel"/>
    <w:tmpl w:val="65001406"/>
    <w:lvl w:ilvl="0" w:tplc="E3A84DC2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EEC6D3F"/>
    <w:multiLevelType w:val="hybridMultilevel"/>
    <w:tmpl w:val="8F10CC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73DFC"/>
    <w:multiLevelType w:val="multilevel"/>
    <w:tmpl w:val="577C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E52AD"/>
    <w:multiLevelType w:val="multilevel"/>
    <w:tmpl w:val="F674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A17EF2"/>
    <w:multiLevelType w:val="hybridMultilevel"/>
    <w:tmpl w:val="11B82D1A"/>
    <w:lvl w:ilvl="0" w:tplc="A08E18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4249EA"/>
    <w:multiLevelType w:val="multilevel"/>
    <w:tmpl w:val="D568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EC47D0"/>
    <w:multiLevelType w:val="multilevel"/>
    <w:tmpl w:val="36EC47D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170BD4"/>
    <w:multiLevelType w:val="hybridMultilevel"/>
    <w:tmpl w:val="DCDA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250AE"/>
    <w:multiLevelType w:val="hybridMultilevel"/>
    <w:tmpl w:val="FDBA5364"/>
    <w:lvl w:ilvl="0" w:tplc="3D2C51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385207"/>
    <w:multiLevelType w:val="hybridMultilevel"/>
    <w:tmpl w:val="ECB223CE"/>
    <w:lvl w:ilvl="0" w:tplc="6ED8AE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ED3049"/>
    <w:multiLevelType w:val="multilevel"/>
    <w:tmpl w:val="2D9E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6C5147"/>
    <w:multiLevelType w:val="hybridMultilevel"/>
    <w:tmpl w:val="B3E26CC0"/>
    <w:lvl w:ilvl="0" w:tplc="A4C47A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690635"/>
    <w:multiLevelType w:val="hybridMultilevel"/>
    <w:tmpl w:val="BC64FF62"/>
    <w:lvl w:ilvl="0" w:tplc="E662CD62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D305E7"/>
    <w:multiLevelType w:val="hybridMultilevel"/>
    <w:tmpl w:val="3CFE52E2"/>
    <w:lvl w:ilvl="0" w:tplc="6B8E8E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7684899"/>
    <w:multiLevelType w:val="multilevel"/>
    <w:tmpl w:val="9B92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E07609"/>
    <w:multiLevelType w:val="multilevel"/>
    <w:tmpl w:val="1EFE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6"/>
  </w:num>
  <w:num w:numId="3">
    <w:abstractNumId w:val="2"/>
  </w:num>
  <w:num w:numId="4">
    <w:abstractNumId w:val="8"/>
  </w:num>
  <w:num w:numId="5">
    <w:abstractNumId w:val="14"/>
  </w:num>
  <w:num w:numId="6">
    <w:abstractNumId w:val="1"/>
  </w:num>
  <w:num w:numId="7">
    <w:abstractNumId w:val="3"/>
  </w:num>
  <w:num w:numId="8">
    <w:abstractNumId w:val="5"/>
  </w:num>
  <w:num w:numId="9">
    <w:abstractNumId w:val="17"/>
  </w:num>
  <w:num w:numId="10">
    <w:abstractNumId w:val="11"/>
  </w:num>
  <w:num w:numId="11">
    <w:abstractNumId w:val="16"/>
  </w:num>
  <w:num w:numId="12">
    <w:abstractNumId w:val="4"/>
  </w:num>
  <w:num w:numId="13">
    <w:abstractNumId w:val="12"/>
  </w:num>
  <w:num w:numId="14">
    <w:abstractNumId w:val="9"/>
  </w:num>
  <w:num w:numId="15">
    <w:abstractNumId w:val="10"/>
  </w:num>
  <w:num w:numId="16">
    <w:abstractNumId w:val="15"/>
  </w:num>
  <w:num w:numId="17">
    <w:abstractNumId w:val="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1B0"/>
    <w:rsid w:val="000311EE"/>
    <w:rsid w:val="000312D5"/>
    <w:rsid w:val="00046685"/>
    <w:rsid w:val="00050C96"/>
    <w:rsid w:val="000531D1"/>
    <w:rsid w:val="00070D88"/>
    <w:rsid w:val="00071C06"/>
    <w:rsid w:val="000731B0"/>
    <w:rsid w:val="00083108"/>
    <w:rsid w:val="000A4ECA"/>
    <w:rsid w:val="000A7163"/>
    <w:rsid w:val="000A7842"/>
    <w:rsid w:val="000E1EAF"/>
    <w:rsid w:val="00110D52"/>
    <w:rsid w:val="0012686F"/>
    <w:rsid w:val="00133072"/>
    <w:rsid w:val="0013796F"/>
    <w:rsid w:val="0014055A"/>
    <w:rsid w:val="001B5FB3"/>
    <w:rsid w:val="001C0615"/>
    <w:rsid w:val="001C157A"/>
    <w:rsid w:val="001F0CE4"/>
    <w:rsid w:val="00204F5F"/>
    <w:rsid w:val="0021258D"/>
    <w:rsid w:val="00215B27"/>
    <w:rsid w:val="00227C5B"/>
    <w:rsid w:val="0025370B"/>
    <w:rsid w:val="00253E51"/>
    <w:rsid w:val="00273409"/>
    <w:rsid w:val="00277D47"/>
    <w:rsid w:val="002815C7"/>
    <w:rsid w:val="002B672A"/>
    <w:rsid w:val="002B6868"/>
    <w:rsid w:val="002C7CE7"/>
    <w:rsid w:val="002E6B88"/>
    <w:rsid w:val="00301DA0"/>
    <w:rsid w:val="0030415B"/>
    <w:rsid w:val="00333E0F"/>
    <w:rsid w:val="00361610"/>
    <w:rsid w:val="00363212"/>
    <w:rsid w:val="00393970"/>
    <w:rsid w:val="0039463D"/>
    <w:rsid w:val="00412E3A"/>
    <w:rsid w:val="00424E15"/>
    <w:rsid w:val="004455A8"/>
    <w:rsid w:val="00454166"/>
    <w:rsid w:val="00473DA9"/>
    <w:rsid w:val="00484440"/>
    <w:rsid w:val="00486997"/>
    <w:rsid w:val="00492B69"/>
    <w:rsid w:val="004A404F"/>
    <w:rsid w:val="004A6AB2"/>
    <w:rsid w:val="004B5032"/>
    <w:rsid w:val="004C69AC"/>
    <w:rsid w:val="004D7030"/>
    <w:rsid w:val="004D7878"/>
    <w:rsid w:val="004E102A"/>
    <w:rsid w:val="004E1576"/>
    <w:rsid w:val="004E567D"/>
    <w:rsid w:val="004E6D4D"/>
    <w:rsid w:val="00500E86"/>
    <w:rsid w:val="00507FE9"/>
    <w:rsid w:val="00513333"/>
    <w:rsid w:val="005162D2"/>
    <w:rsid w:val="00522ED7"/>
    <w:rsid w:val="00523AA0"/>
    <w:rsid w:val="00556F34"/>
    <w:rsid w:val="00563B4C"/>
    <w:rsid w:val="00582689"/>
    <w:rsid w:val="005841E1"/>
    <w:rsid w:val="005C0D2C"/>
    <w:rsid w:val="005C7FEF"/>
    <w:rsid w:val="005D238F"/>
    <w:rsid w:val="005E3768"/>
    <w:rsid w:val="005E6921"/>
    <w:rsid w:val="0060338F"/>
    <w:rsid w:val="00631CE3"/>
    <w:rsid w:val="00651E5E"/>
    <w:rsid w:val="006558A1"/>
    <w:rsid w:val="0067130F"/>
    <w:rsid w:val="006806CC"/>
    <w:rsid w:val="0068396C"/>
    <w:rsid w:val="00693D81"/>
    <w:rsid w:val="00706EAE"/>
    <w:rsid w:val="00726F50"/>
    <w:rsid w:val="00730558"/>
    <w:rsid w:val="007460A7"/>
    <w:rsid w:val="00762A22"/>
    <w:rsid w:val="00783EBF"/>
    <w:rsid w:val="00793A9E"/>
    <w:rsid w:val="007C7B6C"/>
    <w:rsid w:val="007D155D"/>
    <w:rsid w:val="007E399B"/>
    <w:rsid w:val="00801D57"/>
    <w:rsid w:val="008278D3"/>
    <w:rsid w:val="0086133B"/>
    <w:rsid w:val="0086499D"/>
    <w:rsid w:val="008832A2"/>
    <w:rsid w:val="008900E5"/>
    <w:rsid w:val="00890DC9"/>
    <w:rsid w:val="008A5409"/>
    <w:rsid w:val="008A7E03"/>
    <w:rsid w:val="008B3EE8"/>
    <w:rsid w:val="008C4C39"/>
    <w:rsid w:val="008E0BC2"/>
    <w:rsid w:val="008E6F0E"/>
    <w:rsid w:val="008F15D5"/>
    <w:rsid w:val="00901C28"/>
    <w:rsid w:val="009127A5"/>
    <w:rsid w:val="009323C0"/>
    <w:rsid w:val="00940457"/>
    <w:rsid w:val="00942684"/>
    <w:rsid w:val="009601BF"/>
    <w:rsid w:val="00962017"/>
    <w:rsid w:val="00966668"/>
    <w:rsid w:val="0097393A"/>
    <w:rsid w:val="00983A50"/>
    <w:rsid w:val="009A4B3A"/>
    <w:rsid w:val="009C0A6B"/>
    <w:rsid w:val="009C5124"/>
    <w:rsid w:val="009E081C"/>
    <w:rsid w:val="009E2DD7"/>
    <w:rsid w:val="00A02813"/>
    <w:rsid w:val="00A13082"/>
    <w:rsid w:val="00A32D7D"/>
    <w:rsid w:val="00A35B42"/>
    <w:rsid w:val="00A41F6F"/>
    <w:rsid w:val="00A44075"/>
    <w:rsid w:val="00A55C04"/>
    <w:rsid w:val="00A6673F"/>
    <w:rsid w:val="00A714DF"/>
    <w:rsid w:val="00A7777E"/>
    <w:rsid w:val="00A8684C"/>
    <w:rsid w:val="00B201B9"/>
    <w:rsid w:val="00B32657"/>
    <w:rsid w:val="00B42067"/>
    <w:rsid w:val="00B64FA9"/>
    <w:rsid w:val="00B67908"/>
    <w:rsid w:val="00B67AF2"/>
    <w:rsid w:val="00B7381C"/>
    <w:rsid w:val="00B944B6"/>
    <w:rsid w:val="00BA26CC"/>
    <w:rsid w:val="00BC5EB6"/>
    <w:rsid w:val="00BD19C5"/>
    <w:rsid w:val="00C0117C"/>
    <w:rsid w:val="00C15C00"/>
    <w:rsid w:val="00C509E5"/>
    <w:rsid w:val="00C63805"/>
    <w:rsid w:val="00C72565"/>
    <w:rsid w:val="00C72A0B"/>
    <w:rsid w:val="00C77E2B"/>
    <w:rsid w:val="00CA6948"/>
    <w:rsid w:val="00CC00BE"/>
    <w:rsid w:val="00CC2FB3"/>
    <w:rsid w:val="00CC57AD"/>
    <w:rsid w:val="00CE3174"/>
    <w:rsid w:val="00CE4537"/>
    <w:rsid w:val="00CE724B"/>
    <w:rsid w:val="00CE7B1B"/>
    <w:rsid w:val="00CF3EDE"/>
    <w:rsid w:val="00D14F6C"/>
    <w:rsid w:val="00D91ED5"/>
    <w:rsid w:val="00D92B65"/>
    <w:rsid w:val="00DB40BB"/>
    <w:rsid w:val="00DB57CE"/>
    <w:rsid w:val="00DC11ED"/>
    <w:rsid w:val="00DC30AD"/>
    <w:rsid w:val="00DE73CA"/>
    <w:rsid w:val="00E54D88"/>
    <w:rsid w:val="00E55855"/>
    <w:rsid w:val="00E70696"/>
    <w:rsid w:val="00E73601"/>
    <w:rsid w:val="00ED252D"/>
    <w:rsid w:val="00EE2E8C"/>
    <w:rsid w:val="00EE31ED"/>
    <w:rsid w:val="00F15F40"/>
    <w:rsid w:val="00F35C7E"/>
    <w:rsid w:val="00F44F60"/>
    <w:rsid w:val="00F72A25"/>
    <w:rsid w:val="00F95D86"/>
    <w:rsid w:val="00FC1049"/>
    <w:rsid w:val="00FE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9837"/>
  <w15:chartTrackingRefBased/>
  <w15:docId w15:val="{0A52CBA0-E6D4-442F-8652-7B3F8467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NormalWeb">
    <w:name w:val="Normal (Web)"/>
    <w:basedOn w:val="Normal"/>
    <w:uiPriority w:val="99"/>
    <w:unhideWhenUsed/>
    <w:rsid w:val="00783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TRAN HO VINH LOC-YHDP18</cp:lastModifiedBy>
  <cp:revision>2</cp:revision>
  <dcterms:created xsi:type="dcterms:W3CDTF">2021-07-03T03:51:00Z</dcterms:created>
  <dcterms:modified xsi:type="dcterms:W3CDTF">2021-07-03T03:51:00Z</dcterms:modified>
</cp:coreProperties>
</file>