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rPr>
          <w:trHeight w:val="2213" w:hRule="atLeast"/>
        </w:trP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114300</wp:posOffset>
                      </wp:positionV>
                      <wp:extent cx="657225" cy="6032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7225" cy="603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3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w:t>
            </w:r>
            <w:r w:rsidDel="00000000" w:rsidR="00000000" w:rsidRPr="00000000">
              <w:rPr>
                <w:rFonts w:ascii="Times New Roman" w:cs="Times New Roman" w:eastAsia="Times New Roman" w:hAnsi="Times New Roman"/>
                <w:sz w:val="24"/>
                <w:szCs w:val="24"/>
                <w:rtl w:val="0"/>
              </w:rPr>
              <w:t xml:space="preserve">0000,</w:t>
            </w:r>
            <w:r w:rsidDel="00000000" w:rsidR="00000000" w:rsidRPr="00000000">
              <w:rPr>
                <w:rFonts w:ascii="Roboto" w:cs="Roboto" w:eastAsia="Roboto" w:hAnsi="Roboto"/>
                <w:sz w:val="20"/>
                <w:szCs w:val="20"/>
                <w:highlight w:val="white"/>
                <w:rtl w:val="0"/>
              </w:rPr>
              <w:t xml:space="preserve">17892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139700</wp:posOffset>
                      </wp:positionV>
                      <wp:extent cx="1838325" cy="60325"/>
                      <wp:effectExtent b="0" l="0" r="0" t="0"/>
                      <wp:wrapNone/>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38325" cy="603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2"/>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2"/>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2"/>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03 trường hợp dương tính COVID-19 BN </w:t>
      </w:r>
      <w:r w:rsidDel="00000000" w:rsidR="00000000" w:rsidRPr="00000000">
        <w:rPr>
          <w:rFonts w:ascii="Times New Roman" w:cs="Times New Roman" w:eastAsia="Times New Roman" w:hAnsi="Times New Roman"/>
          <w:sz w:val="26"/>
          <w:szCs w:val="26"/>
          <w:highlight w:val="yellow"/>
          <w:rtl w:val="0"/>
        </w:rPr>
        <w:t xml:space="preserve">số 0000</w:t>
      </w:r>
      <w:r w:rsidDel="00000000" w:rsidR="00000000" w:rsidRPr="00000000">
        <w:rPr>
          <w:rFonts w:ascii="Times New Roman" w:cs="Times New Roman" w:eastAsia="Times New Roman" w:hAnsi="Times New Roman"/>
          <w:sz w:val="26"/>
          <w:szCs w:val="26"/>
          <w:rtl w:val="0"/>
        </w:rPr>
        <w:t xml:space="preserve"> tại thành phố Hồ Chí Minh như sau: </w:t>
      </w:r>
    </w:p>
    <w:p w:rsidR="00000000" w:rsidDel="00000000" w:rsidP="00000000" w:rsidRDefault="00000000" w:rsidRPr="00000000" w14:paraId="00000011">
      <w:pPr>
        <w:numPr>
          <w:ilvl w:val="0"/>
          <w:numId w:val="3"/>
        </w:numPr>
        <w:spacing w:line="360" w:lineRule="auto"/>
        <w:ind w:left="425" w:hanging="425"/>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MỘT:</w:t>
      </w:r>
    </w:p>
    <w:p w:rsidR="00000000" w:rsidDel="00000000" w:rsidP="00000000" w:rsidRDefault="00000000" w:rsidRPr="00000000" w14:paraId="00000012">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13">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09 giờ 25 phút, ngày 1/07/2021.</w:t>
      </w:r>
      <w:r w:rsidDel="00000000" w:rsidR="00000000" w:rsidRPr="00000000">
        <w:rPr>
          <w:rtl w:val="0"/>
        </w:rPr>
      </w:r>
    </w:p>
    <w:p w:rsidR="00000000" w:rsidDel="00000000" w:rsidP="00000000" w:rsidRDefault="00000000" w:rsidRPr="00000000" w14:paraId="00000014">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LÂM THANH XUÂN </w:t>
      </w:r>
      <w:r w:rsidDel="00000000" w:rsidR="00000000" w:rsidRPr="00000000">
        <w:rPr>
          <w:rFonts w:ascii="Times New Roman" w:cs="Times New Roman" w:eastAsia="Times New Roman" w:hAnsi="Times New Roman"/>
          <w:sz w:val="26"/>
          <w:szCs w:val="26"/>
          <w:rtl w:val="0"/>
        </w:rPr>
        <w:t xml:space="preserve">(BN0000), nữ, sinh năm 1978 , quốc tịch: Việt Nam. CMND: 023327365</w:t>
      </w:r>
      <w:r w:rsidDel="00000000" w:rsidR="00000000" w:rsidRPr="00000000">
        <w:rPr>
          <w:rtl w:val="0"/>
        </w:rPr>
      </w:r>
    </w:p>
    <w:p w:rsidR="00000000" w:rsidDel="00000000" w:rsidP="00000000" w:rsidRDefault="00000000" w:rsidRPr="00000000" w14:paraId="00000015">
      <w:pPr>
        <w:numPr>
          <w:ilvl w:val="0"/>
          <w:numId w:val="8"/>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Địa chỉ nơi ở: 120/3/3 Trần Hưng Đạo, phường Phạm Ngũ Lão, quận 01.</w:t>
      </w:r>
    </w:p>
    <w:p w:rsidR="00000000" w:rsidDel="00000000" w:rsidP="00000000" w:rsidRDefault="00000000" w:rsidRPr="00000000" w14:paraId="00000016">
      <w:pPr>
        <w:numPr>
          <w:ilvl w:val="0"/>
          <w:numId w:val="8"/>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Nghề nghiệp: Nội trợ tại nhà</w:t>
      </w:r>
      <w:r w:rsidDel="00000000" w:rsidR="00000000" w:rsidRPr="00000000">
        <w:rPr>
          <w:rtl w:val="0"/>
        </w:rPr>
      </w:r>
    </w:p>
    <w:p w:rsidR="00000000" w:rsidDel="00000000" w:rsidP="00000000" w:rsidRDefault="00000000" w:rsidRPr="00000000" w14:paraId="00000017">
      <w:pPr>
        <w:numPr>
          <w:ilvl w:val="0"/>
          <w:numId w:val="8"/>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Times New Roman" w:cs="Times New Roman" w:eastAsia="Times New Roman" w:hAnsi="Times New Roman"/>
          <w:sz w:val="26"/>
          <w:szCs w:val="26"/>
          <w:highlight w:val="white"/>
          <w:rtl w:val="0"/>
        </w:rPr>
        <w:t xml:space="preserve">0983535806</w:t>
      </w:r>
      <w:r w:rsidDel="00000000" w:rsidR="00000000" w:rsidRPr="00000000">
        <w:rPr>
          <w:rtl w:val="0"/>
        </w:rPr>
      </w:r>
    </w:p>
    <w:p w:rsidR="00000000" w:rsidDel="00000000" w:rsidP="00000000" w:rsidRDefault="00000000" w:rsidRPr="00000000" w14:paraId="00000018">
      <w:pPr>
        <w:numPr>
          <w:ilvl w:val="0"/>
          <w:numId w:val="8"/>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9">
      <w:pPr>
        <w:numPr>
          <w:ilvl w:val="0"/>
          <w:numId w:val="4"/>
        </w:numPr>
        <w:shd w:fill="ffffff" w:val="clea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8"/>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BN sống cùng 9 người tại 120/3/3 Trần Hưng Đạo, phường Phạm Ngũ Lão, quận 01: </w:t>
      </w:r>
      <w:r w:rsidDel="00000000" w:rsidR="00000000" w:rsidRPr="00000000">
        <w:rPr>
          <w:rtl w:val="0"/>
        </w:rPr>
      </w:r>
    </w:p>
    <w:p w:rsidR="00000000" w:rsidDel="00000000" w:rsidP="00000000" w:rsidRDefault="00000000" w:rsidRPr="00000000" w14:paraId="0000001B">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Chồng Bùi Đức Huyền (1964, 0903136045)</w:t>
      </w:r>
    </w:p>
    <w:p w:rsidR="00000000" w:rsidDel="00000000" w:rsidP="00000000" w:rsidRDefault="00000000" w:rsidRPr="00000000" w14:paraId="0000001C">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 Lâm Nguyễn Trưởng Thanh (1981, 0933363845)</w:t>
      </w:r>
    </w:p>
    <w:p w:rsidR="00000000" w:rsidDel="00000000" w:rsidP="00000000" w:rsidRDefault="00000000" w:rsidRPr="00000000" w14:paraId="0000001D">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 Nguyễn Thị Tuyết Mai (1985, 0902566541)</w:t>
      </w:r>
    </w:p>
    <w:p w:rsidR="00000000" w:rsidDel="00000000" w:rsidP="00000000" w:rsidRDefault="00000000" w:rsidRPr="00000000" w14:paraId="0000001E">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Cậu Nguyễn Văn Trường Thọ (không nhớ năm, không sử dụng điện thoại, bị tâm thần)</w:t>
      </w:r>
    </w:p>
    <w:p w:rsidR="00000000" w:rsidDel="00000000" w:rsidP="00000000" w:rsidRDefault="00000000" w:rsidRPr="00000000" w14:paraId="0000001F">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Lâm Văn Tánh (1951, 0901195991)</w:t>
      </w:r>
    </w:p>
    <w:p w:rsidR="00000000" w:rsidDel="00000000" w:rsidP="00000000" w:rsidRDefault="00000000" w:rsidRPr="00000000" w14:paraId="00000020">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Bùi Anh Kiệt (2012)</w:t>
      </w:r>
    </w:p>
    <w:p w:rsidR="00000000" w:rsidDel="00000000" w:rsidP="00000000" w:rsidRDefault="00000000" w:rsidRPr="00000000" w14:paraId="00000021">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Lâm Kim Thoa ( 2012)</w:t>
      </w:r>
    </w:p>
    <w:p w:rsidR="00000000" w:rsidDel="00000000" w:rsidP="00000000" w:rsidRDefault="00000000" w:rsidRPr="00000000" w14:paraId="00000022">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Lâm Thanh Tài (2018)</w:t>
      </w:r>
    </w:p>
    <w:p w:rsidR="00000000" w:rsidDel="00000000" w:rsidP="00000000" w:rsidRDefault="00000000" w:rsidRPr="00000000" w14:paraId="00000023">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Lâm Kim Ngân (2020)</w:t>
      </w:r>
    </w:p>
    <w:p w:rsidR="00000000" w:rsidDel="00000000" w:rsidP="00000000" w:rsidRDefault="00000000" w:rsidRPr="00000000" w14:paraId="00000024">
      <w:pPr>
        <w:numPr>
          <w:ilvl w:val="0"/>
          <w:numId w:val="14"/>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07/06/2021, nhà BN bị phong toả. Đến ngày 28/06/2021 thì hết phong toả, BN chì ở nhà chăm sóc con. Thường đi chợ Thái Bình (Cống Quỳnh, Phường Phạm Ngũ Lão, Quận 1, Thành phố Hồ Chí Minh), chợ Rạch Ông (Nguyễn Thị Tần, Q. 8, Tp. Hồ Chí Minh) vào buổi sáng. Đi chợ xong về nhà không tiếp xúc hàng xóm. Có đổ xăng nhưng không nhớ đổ ở đâu. Khi đi có đeo khẩu trang.</w:t>
      </w:r>
    </w:p>
    <w:p w:rsidR="00000000" w:rsidDel="00000000" w:rsidP="00000000" w:rsidRDefault="00000000" w:rsidRPr="00000000" w14:paraId="00000025">
      <w:pPr>
        <w:numPr>
          <w:ilvl w:val="0"/>
          <w:numId w:val="14"/>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xét nghiệm 2 lần tại đầu hẻm ngay nhà BN:</w:t>
      </w:r>
    </w:p>
    <w:p w:rsidR="00000000" w:rsidDel="00000000" w:rsidP="00000000" w:rsidRDefault="00000000" w:rsidRPr="00000000" w14:paraId="00000026">
      <w:pPr>
        <w:numPr>
          <w:ilvl w:val="0"/>
          <w:numId w:val="10"/>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vào ngày 09/06/2021</w:t>
      </w:r>
    </w:p>
    <w:p w:rsidR="00000000" w:rsidDel="00000000" w:rsidP="00000000" w:rsidRDefault="00000000" w:rsidRPr="00000000" w14:paraId="00000027">
      <w:pPr>
        <w:numPr>
          <w:ilvl w:val="0"/>
          <w:numId w:val="10"/>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vào ngày 19/06/2021</w:t>
      </w:r>
    </w:p>
    <w:p w:rsidR="00000000" w:rsidDel="00000000" w:rsidP="00000000" w:rsidRDefault="00000000" w:rsidRPr="00000000" w14:paraId="00000028">
      <w:pPr>
        <w:numPr>
          <w:ilvl w:val="0"/>
          <w:numId w:val="14"/>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Đêm 1/7/2021, BN được chuyển lên Bệnh viện Dã Chiến Củ Chi (801 Đ. Tỉnh Lộ 15, Nhuận Đức, Củ Chi, Thành phố Hồ Chí Minh).</w:t>
      </w:r>
    </w:p>
    <w:p w:rsidR="00000000" w:rsidDel="00000000" w:rsidP="00000000" w:rsidRDefault="00000000" w:rsidRPr="00000000" w14:paraId="00000029">
      <w:pPr>
        <w:numPr>
          <w:ilvl w:val="0"/>
          <w:numId w:val="8"/>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Sốt, mệt mỏi, cảm, ho (30/06/2021</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A">
      <w:pPr>
        <w:numPr>
          <w:ilvl w:val="0"/>
          <w:numId w:val="8"/>
        </w:numPr>
        <w:shd w:fill="ffffff" w:val="clear"/>
        <w:spacing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căn: chưa ghi nhận</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5" w:right="0" w:hanging="425"/>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CA BỆNH THỨ HAI</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42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1.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r w:rsidDel="00000000" w:rsidR="00000000" w:rsidRPr="00000000">
        <w:rPr>
          <w:rtl w:val="0"/>
        </w:rPr>
      </w:r>
    </w:p>
    <w:p w:rsidR="00000000" w:rsidDel="00000000" w:rsidP="00000000" w:rsidRDefault="00000000" w:rsidRPr="00000000" w14:paraId="0000002D">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09 giờ 25 phút, ngày 1/07/2021.</w:t>
      </w:r>
      <w:r w:rsidDel="00000000" w:rsidR="00000000" w:rsidRPr="00000000">
        <w:rPr>
          <w:rtl w:val="0"/>
        </w:rPr>
      </w:r>
    </w:p>
    <w:p w:rsidR="00000000" w:rsidDel="00000000" w:rsidP="00000000" w:rsidRDefault="00000000" w:rsidRPr="00000000" w14:paraId="0000002E">
      <w:pPr>
        <w:numPr>
          <w:ilvl w:val="0"/>
          <w:numId w:val="8"/>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NGUYỄN THỊ TUYẾT MAI</w:t>
      </w:r>
      <w:r w:rsidDel="00000000" w:rsidR="00000000" w:rsidRPr="00000000">
        <w:rPr>
          <w:rFonts w:ascii="Times New Roman" w:cs="Times New Roman" w:eastAsia="Times New Roman" w:hAnsi="Times New Roman"/>
          <w:sz w:val="26"/>
          <w:szCs w:val="26"/>
          <w:rtl w:val="0"/>
        </w:rPr>
        <w:t xml:space="preserve">(B</w:t>
      </w:r>
      <w:r w:rsidDel="00000000" w:rsidR="00000000" w:rsidRPr="00000000">
        <w:rPr>
          <w:rFonts w:ascii="Roboto" w:cs="Roboto" w:eastAsia="Roboto" w:hAnsi="Roboto"/>
          <w:sz w:val="20"/>
          <w:szCs w:val="20"/>
          <w:highlight w:val="white"/>
          <w:rtl w:val="0"/>
        </w:rPr>
        <w:t xml:space="preserve">N0000</w:t>
      </w:r>
      <w:r w:rsidDel="00000000" w:rsidR="00000000" w:rsidRPr="00000000">
        <w:rPr>
          <w:rFonts w:ascii="Times New Roman" w:cs="Times New Roman" w:eastAsia="Times New Roman" w:hAnsi="Times New Roman"/>
          <w:sz w:val="26"/>
          <w:szCs w:val="26"/>
          <w:rtl w:val="0"/>
        </w:rPr>
        <w:t xml:space="preserve">), nữ, sinh năm 1985, quốc tịch: Việt Nam. CMND: 079185000203</w:t>
      </w:r>
      <w:r w:rsidDel="00000000" w:rsidR="00000000" w:rsidRPr="00000000">
        <w:rPr>
          <w:rtl w:val="0"/>
        </w:rPr>
      </w:r>
    </w:p>
    <w:p w:rsidR="00000000" w:rsidDel="00000000" w:rsidP="00000000" w:rsidRDefault="00000000" w:rsidRPr="00000000" w14:paraId="0000002F">
      <w:pPr>
        <w:numPr>
          <w:ilvl w:val="0"/>
          <w:numId w:val="8"/>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120/3/3 Trần Hưng Đạo, phường Phạm Ngũ Lão, quận 01.</w:t>
      </w:r>
    </w:p>
    <w:p w:rsidR="00000000" w:rsidDel="00000000" w:rsidP="00000000" w:rsidRDefault="00000000" w:rsidRPr="00000000" w14:paraId="00000030">
      <w:pPr>
        <w:numPr>
          <w:ilvl w:val="0"/>
          <w:numId w:val="8"/>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Nội trợ tại nhà</w:t>
      </w:r>
      <w:r w:rsidDel="00000000" w:rsidR="00000000" w:rsidRPr="00000000">
        <w:rPr>
          <w:rtl w:val="0"/>
        </w:rPr>
      </w:r>
    </w:p>
    <w:p w:rsidR="00000000" w:rsidDel="00000000" w:rsidP="00000000" w:rsidRDefault="00000000" w:rsidRPr="00000000" w14:paraId="00000031">
      <w:pPr>
        <w:numPr>
          <w:ilvl w:val="0"/>
          <w:numId w:val="8"/>
        </w:numPr>
        <w:shd w:fill="ffffff" w:val="clear"/>
        <w:spacing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0902566541</w:t>
      </w:r>
      <w:r w:rsidDel="00000000" w:rsidR="00000000" w:rsidRPr="00000000">
        <w:rPr>
          <w:rtl w:val="0"/>
        </w:rPr>
      </w:r>
    </w:p>
    <w:p w:rsidR="00000000" w:rsidDel="00000000" w:rsidP="00000000" w:rsidRDefault="00000000" w:rsidRPr="00000000" w14:paraId="00000032">
      <w:pPr>
        <w:numPr>
          <w:ilvl w:val="0"/>
          <w:numId w:val="8"/>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09"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sống cùng 9 người tại 120/3/3 Trần Hưng Đạo, phường Phạm Ngũ Lão, quận 01: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Anh Bùi Đức Huyền (1964, 0903136045)</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Chồng Lâm Nguyễn Trường Thanh (1981, 0933363845)</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Chị Lâm Thanh Xuân (1978, 0983535806)</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Cậu Nguyễn Văn Trường Thọ (không nhớ năm, không sử dụng điện thoại, bị tâm thần)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 chồng Lâm Văn Tánh (1951, 0901195991)</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Bùi Anh Kiệt (2012)</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Lâm Kim Thoa ( 2012)</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Lâm Thanh Tài (2018)</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Lâm Kim Ngân (2020)</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07/06/2021, nhà BN bị phong toả. Đến ngày 28/06/2021 thì hết phong toả, BN chì ở nhà chăm sóc con. Lâu lâu có đi chợ nhưng không nhớ tên chợ. Đi chợ xong về nhà không tiếp xúc hàng xóm. Luôn đeo khẩu trang.</w:t>
      </w:r>
    </w:p>
    <w:p w:rsidR="00000000" w:rsidDel="00000000" w:rsidP="00000000" w:rsidRDefault="00000000" w:rsidRPr="00000000" w14:paraId="0000003F">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tháng 6 có ghé mua rau kế chùa Linh Sơn nhưng không nhớ ngày. Khi đi có đeo khẩu trang</w:t>
      </w:r>
    </w:p>
    <w:p w:rsidR="00000000" w:rsidDel="00000000" w:rsidP="00000000" w:rsidRDefault="00000000" w:rsidRPr="00000000" w14:paraId="00000040">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xét nghiệm 2 lần tại đầu hẻm ngay nhà BN:</w:t>
      </w:r>
    </w:p>
    <w:p w:rsidR="00000000" w:rsidDel="00000000" w:rsidP="00000000" w:rsidRDefault="00000000" w:rsidRPr="00000000" w14:paraId="00000041">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Lần 1: vào ngày 09/06/2021</w:t>
      </w:r>
    </w:p>
    <w:p w:rsidR="00000000" w:rsidDel="00000000" w:rsidP="00000000" w:rsidRDefault="00000000" w:rsidRPr="00000000" w14:paraId="00000042">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vào ngày 19/06/2021</w:t>
      </w:r>
    </w:p>
    <w:p w:rsidR="00000000" w:rsidDel="00000000" w:rsidP="00000000" w:rsidRDefault="00000000" w:rsidRPr="00000000" w14:paraId="0000004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Đêm 1/7/2021, BN được chuyển lên Bệnh viện Dã Chiến Củ Chi (801 Đ. Tỉnh Lộ 15, Nhuận Đức, Củ Chi, Thành phố Hồ Chí Minh).</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Triệu chứng: không có</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Tiền căn: chưa ghi nhận</w:t>
      </w:r>
    </w:p>
    <w:p w:rsidR="00000000" w:rsidDel="00000000" w:rsidP="00000000" w:rsidRDefault="00000000" w:rsidRPr="00000000" w14:paraId="00000046">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CA BỆNH THỨ BA;</w:t>
      </w:r>
    </w:p>
    <w:p w:rsidR="00000000" w:rsidDel="00000000" w:rsidP="00000000" w:rsidRDefault="00000000" w:rsidRPr="00000000" w14:paraId="00000047">
      <w:pPr>
        <w:numPr>
          <w:ilvl w:val="0"/>
          <w:numId w:val="12"/>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r w:rsidDel="00000000" w:rsidR="00000000" w:rsidRPr="00000000">
        <w:rPr>
          <w:rtl w:val="0"/>
        </w:rPr>
      </w:r>
    </w:p>
    <w:p w:rsidR="00000000" w:rsidDel="00000000" w:rsidP="00000000" w:rsidRDefault="00000000" w:rsidRPr="00000000" w14:paraId="00000048">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09 giờ 25 phút, ngày 1/07/2021.</w:t>
      </w:r>
      <w:r w:rsidDel="00000000" w:rsidR="00000000" w:rsidRPr="00000000">
        <w:rPr>
          <w:rtl w:val="0"/>
        </w:rPr>
      </w:r>
    </w:p>
    <w:p w:rsidR="00000000" w:rsidDel="00000000" w:rsidP="00000000" w:rsidRDefault="00000000" w:rsidRPr="00000000" w14:paraId="00000049">
      <w:pPr>
        <w:numPr>
          <w:ilvl w:val="0"/>
          <w:numId w:val="5"/>
        </w:numPr>
        <w:spacing w:line="360" w:lineRule="auto"/>
        <w:ind w:left="720" w:hanging="360"/>
        <w:jc w:val="both"/>
        <w:rPr>
          <w:u w:val="none"/>
        </w:rPr>
      </w:pPr>
      <w:r w:rsidDel="00000000" w:rsidR="00000000" w:rsidRPr="00000000">
        <w:rPr>
          <w:rFonts w:ascii="Times New Roman" w:cs="Times New Roman" w:eastAsia="Times New Roman" w:hAnsi="Times New Roman"/>
          <w:sz w:val="26"/>
          <w:szCs w:val="26"/>
          <w:rtl w:val="0"/>
        </w:rPr>
        <w:t xml:space="preserve">Bệnh nhân: LÂM VĂN TÁNH(B</w:t>
      </w:r>
      <w:r w:rsidDel="00000000" w:rsidR="00000000" w:rsidRPr="00000000">
        <w:rPr>
          <w:rFonts w:ascii="Roboto" w:cs="Roboto" w:eastAsia="Roboto" w:hAnsi="Roboto"/>
          <w:sz w:val="20"/>
          <w:szCs w:val="20"/>
          <w:highlight w:val="white"/>
          <w:rtl w:val="0"/>
        </w:rPr>
        <w:t xml:space="preserve">N0000</w:t>
      </w:r>
      <w:r w:rsidDel="00000000" w:rsidR="00000000" w:rsidRPr="00000000">
        <w:rPr>
          <w:rFonts w:ascii="Times New Roman" w:cs="Times New Roman" w:eastAsia="Times New Roman" w:hAnsi="Times New Roman"/>
          <w:sz w:val="26"/>
          <w:szCs w:val="26"/>
          <w:rtl w:val="0"/>
        </w:rPr>
        <w:t xml:space="preserve">), nam, sinh năm 1951, quốc tịch: Việt Nam. CMND: BN không nhớ</w:t>
      </w:r>
      <w:r w:rsidDel="00000000" w:rsidR="00000000" w:rsidRPr="00000000">
        <w:rPr>
          <w:rtl w:val="0"/>
        </w:rPr>
      </w:r>
    </w:p>
    <w:p w:rsidR="00000000" w:rsidDel="00000000" w:rsidP="00000000" w:rsidRDefault="00000000" w:rsidRPr="00000000" w14:paraId="0000004A">
      <w:pPr>
        <w:numPr>
          <w:ilvl w:val="0"/>
          <w:numId w:val="5"/>
        </w:numPr>
        <w:spacing w:line="360" w:lineRule="auto"/>
        <w:ind w:left="720" w:hanging="360"/>
        <w:jc w:val="both"/>
        <w:rPr>
          <w:u w:val="none"/>
        </w:rPr>
      </w:pPr>
      <w:r w:rsidDel="00000000" w:rsidR="00000000" w:rsidRPr="00000000">
        <w:rPr>
          <w:rFonts w:ascii="Times New Roman" w:cs="Times New Roman" w:eastAsia="Times New Roman" w:hAnsi="Times New Roman"/>
          <w:sz w:val="26"/>
          <w:szCs w:val="26"/>
          <w:rtl w:val="0"/>
        </w:rPr>
        <w:t xml:space="preserve">Địa chỉ nơi ở: 120/3/3 Trần Hưng Đạo, phường Phạm Ngũ Lão, quận 01.</w:t>
      </w:r>
    </w:p>
    <w:p w:rsidR="00000000" w:rsidDel="00000000" w:rsidP="00000000" w:rsidRDefault="00000000" w:rsidRPr="00000000" w14:paraId="0000004B">
      <w:pPr>
        <w:numPr>
          <w:ilvl w:val="0"/>
          <w:numId w:val="5"/>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Không có</w:t>
      </w:r>
    </w:p>
    <w:p w:rsidR="00000000" w:rsidDel="00000000" w:rsidP="00000000" w:rsidRDefault="00000000" w:rsidRPr="00000000" w14:paraId="0000004C">
      <w:pPr>
        <w:numPr>
          <w:ilvl w:val="0"/>
          <w:numId w:val="5"/>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0901195991</w:t>
      </w:r>
      <w:r w:rsidDel="00000000" w:rsidR="00000000" w:rsidRPr="00000000">
        <w:rPr>
          <w:rtl w:val="0"/>
        </w:rPr>
      </w:r>
    </w:p>
    <w:p w:rsidR="00000000" w:rsidDel="00000000" w:rsidP="00000000" w:rsidRDefault="00000000" w:rsidRPr="00000000" w14:paraId="0000004D">
      <w:pPr>
        <w:numPr>
          <w:ilvl w:val="0"/>
          <w:numId w:val="5"/>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4E">
      <w:pPr>
        <w:numPr>
          <w:ilvl w:val="0"/>
          <w:numId w:val="5"/>
        </w:numPr>
        <w:shd w:fill="ffffff" w:val="clea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4F">
      <w:pPr>
        <w:numPr>
          <w:ilvl w:val="0"/>
          <w:numId w:val="5"/>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cùng 9 người tại 120/3/3 Trần Hưng Đạo, phường Phạm Ngũ Lão, quận 01: </w:t>
      </w:r>
    </w:p>
    <w:p w:rsidR="00000000" w:rsidDel="00000000" w:rsidP="00000000" w:rsidRDefault="00000000" w:rsidRPr="00000000" w14:paraId="00000050">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Bùi Đức Huyền (1964, 0903136045)</w:t>
      </w:r>
    </w:p>
    <w:p w:rsidR="00000000" w:rsidDel="00000000" w:rsidP="00000000" w:rsidRDefault="00000000" w:rsidRPr="00000000" w14:paraId="00000051">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Lâm Nguyễn Trường Thanh (1981, 0933363845)</w:t>
      </w:r>
    </w:p>
    <w:p w:rsidR="00000000" w:rsidDel="00000000" w:rsidP="00000000" w:rsidRDefault="00000000" w:rsidRPr="00000000" w14:paraId="00000052">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Lâm Thanh Xuân (1978, 0983535806)</w:t>
      </w:r>
    </w:p>
    <w:p w:rsidR="00000000" w:rsidDel="00000000" w:rsidP="00000000" w:rsidRDefault="00000000" w:rsidRPr="00000000" w14:paraId="00000053">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Văn Trường Thọ (không nhớ năm, không sử dụng điện thoại, bị tâm thần)</w:t>
      </w:r>
    </w:p>
    <w:p w:rsidR="00000000" w:rsidDel="00000000" w:rsidP="00000000" w:rsidRDefault="00000000" w:rsidRPr="00000000" w14:paraId="00000054">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Con dâu Nguyễn Thị Tuyết Mai (1985, 0902566541)</w:t>
      </w:r>
    </w:p>
    <w:p w:rsidR="00000000" w:rsidDel="00000000" w:rsidP="00000000" w:rsidRDefault="00000000" w:rsidRPr="00000000" w14:paraId="00000055">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Bùi Anh Kiệt (2012)</w:t>
      </w:r>
    </w:p>
    <w:p w:rsidR="00000000" w:rsidDel="00000000" w:rsidP="00000000" w:rsidRDefault="00000000" w:rsidRPr="00000000" w14:paraId="00000056">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Lâm Kim Thoa ( 2012)</w:t>
      </w:r>
    </w:p>
    <w:p w:rsidR="00000000" w:rsidDel="00000000" w:rsidP="00000000" w:rsidRDefault="00000000" w:rsidRPr="00000000" w14:paraId="00000057">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Lâm Thanh Tài (2018)</w:t>
      </w:r>
    </w:p>
    <w:p w:rsidR="00000000" w:rsidDel="00000000" w:rsidP="00000000" w:rsidRDefault="00000000" w:rsidRPr="00000000" w14:paraId="00000058">
      <w:pPr>
        <w:shd w:fill="ffffff" w:val="clea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cháu Lâm Kim Ngân (2020)</w:t>
      </w:r>
    </w:p>
    <w:p w:rsidR="00000000" w:rsidDel="00000000" w:rsidP="00000000" w:rsidRDefault="00000000" w:rsidRPr="00000000" w14:paraId="00000059">
      <w:pPr>
        <w:numPr>
          <w:ilvl w:val="0"/>
          <w:numId w:val="11"/>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07/06/2021, nhà BN bị phong toả. Đến ngày 28/06/2021 thì hết phong toả.</w:t>
      </w:r>
    </w:p>
    <w:p w:rsidR="00000000" w:rsidDel="00000000" w:rsidP="00000000" w:rsidRDefault="00000000" w:rsidRPr="00000000" w14:paraId="0000005A">
      <w:pPr>
        <w:numPr>
          <w:ilvl w:val="0"/>
          <w:numId w:val="11"/>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chì ở nhà. Có đi dạo ở xóm luôn đeo khẩu trang.</w:t>
      </w:r>
    </w:p>
    <w:p w:rsidR="00000000" w:rsidDel="00000000" w:rsidP="00000000" w:rsidRDefault="00000000" w:rsidRPr="00000000" w14:paraId="0000005B">
      <w:pPr>
        <w:numPr>
          <w:ilvl w:val="0"/>
          <w:numId w:val="11"/>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xét nghiệm 2 lần tại đầu hẻm ngay nhà BN:</w:t>
      </w:r>
    </w:p>
    <w:p w:rsidR="00000000" w:rsidDel="00000000" w:rsidP="00000000" w:rsidRDefault="00000000" w:rsidRPr="00000000" w14:paraId="0000005C">
      <w:pPr>
        <w:numPr>
          <w:ilvl w:val="0"/>
          <w:numId w:val="15"/>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1: vào ngày 09/06/2021</w:t>
      </w:r>
    </w:p>
    <w:p w:rsidR="00000000" w:rsidDel="00000000" w:rsidP="00000000" w:rsidRDefault="00000000" w:rsidRPr="00000000" w14:paraId="0000005D">
      <w:pPr>
        <w:numPr>
          <w:ilvl w:val="0"/>
          <w:numId w:val="15"/>
        </w:numP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2: vào ngày 19/06/2021</w:t>
      </w:r>
    </w:p>
    <w:p w:rsidR="00000000" w:rsidDel="00000000" w:rsidP="00000000" w:rsidRDefault="00000000" w:rsidRPr="00000000" w14:paraId="0000005E">
      <w:pPr>
        <w:numPr>
          <w:ilvl w:val="0"/>
          <w:numId w:val="11"/>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Đêm 1/7/2021, BN được chuyển lên Bệnh viện Dã Chiến Củ Chi (801 Đ. Tỉnh Lộ 15, Nhuận Đức, Củ Chi, Thành phố Hồ Chí Minh).</w:t>
      </w:r>
    </w:p>
    <w:p w:rsidR="00000000" w:rsidDel="00000000" w:rsidP="00000000" w:rsidRDefault="00000000" w:rsidRPr="00000000" w14:paraId="0000005F">
      <w:pPr>
        <w:numPr>
          <w:ilvl w:val="0"/>
          <w:numId w:val="6"/>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Ho</w:t>
      </w:r>
    </w:p>
    <w:p w:rsidR="00000000" w:rsidDel="00000000" w:rsidP="00000000" w:rsidRDefault="00000000" w:rsidRPr="00000000" w14:paraId="00000060">
      <w:pPr>
        <w:numPr>
          <w:ilvl w:val="0"/>
          <w:numId w:val="6"/>
        </w:numPr>
        <w:shd w:fill="ffffff" w:val="clea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căn: Hen phế quản</w:t>
      </w:r>
      <w:r w:rsidDel="00000000" w:rsidR="00000000" w:rsidRPr="00000000">
        <w:rPr>
          <w:rtl w:val="0"/>
        </w:rPr>
      </w:r>
    </w:p>
    <w:p w:rsidR="00000000" w:rsidDel="00000000" w:rsidP="00000000" w:rsidRDefault="00000000" w:rsidRPr="00000000" w14:paraId="00000061">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62">
      <w:pPr>
        <w:numPr>
          <w:ilvl w:val="0"/>
          <w:numId w:val="9"/>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63">
      <w:pPr>
        <w:numPr>
          <w:ilvl w:val="0"/>
          <w:numId w:val="9"/>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6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6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6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67">
            <w:pPr>
              <w:numPr>
                <w:ilvl w:val="0"/>
                <w:numId w:val="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6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9">
            <w:pPr>
              <w:numPr>
                <w:ilvl w:val="0"/>
                <w:numId w:val="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6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B">
            <w:pPr>
              <w:numPr>
                <w:ilvl w:val="0"/>
                <w:numId w:val="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6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D">
            <w:pPr>
              <w:numPr>
                <w:ilvl w:val="0"/>
                <w:numId w:val="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6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872.9296875" w:hRule="atLeast"/>
        </w:trPr>
        <w:tc>
          <w:tcPr>
            <w:tcMar>
              <w:top w:w="0.0" w:type="dxa"/>
              <w:left w:w="115.0" w:type="dxa"/>
              <w:bottom w:w="0.0" w:type="dxa"/>
              <w:right w:w="115.0" w:type="dxa"/>
            </w:tcMar>
          </w:tcPr>
          <w:p w:rsidR="00000000" w:rsidDel="00000000" w:rsidP="00000000" w:rsidRDefault="00000000" w:rsidRPr="00000000" w14:paraId="0000006F">
            <w:pPr>
              <w:numPr>
                <w:ilvl w:val="0"/>
                <w:numId w:val="1"/>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7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(QUẬN 1, TUYÊN)</w:t>
            </w:r>
          </w:p>
        </w:tc>
        <w:tc>
          <w:tcPr>
            <w:tcMar>
              <w:top w:w="0.0" w:type="dxa"/>
              <w:left w:w="115.0" w:type="dxa"/>
              <w:bottom w:w="0.0" w:type="dxa"/>
              <w:right w:w="115.0" w:type="dxa"/>
            </w:tcMar>
          </w:tcPr>
          <w:p w:rsidR="00000000" w:rsidDel="00000000" w:rsidP="00000000" w:rsidRDefault="00000000" w:rsidRPr="00000000" w14:paraId="0000007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LỤC: DANH SÁCH TIẾP XÚC VỚI BỆNH NHÂN</w:t>
      </w:r>
    </w:p>
    <w:p w:rsidR="00000000" w:rsidDel="00000000" w:rsidP="00000000" w:rsidRDefault="00000000" w:rsidRPr="00000000" w14:paraId="00000076">
      <w:pPr>
        <w:spacing w:after="160" w:line="259" w:lineRule="auto"/>
        <w:rPr>
          <w:rFonts w:ascii="Times New Roman" w:cs="Times New Roman" w:eastAsia="Times New Roman" w:hAnsi="Times New Roman"/>
        </w:rPr>
      </w:pPr>
      <w:r w:rsidDel="00000000" w:rsidR="00000000" w:rsidRPr="00000000">
        <w:rPr>
          <w:rtl w:val="0"/>
        </w:rPr>
      </w:r>
    </w:p>
    <w:tbl>
      <w:tblPr>
        <w:tblStyle w:val="Table3"/>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15"/>
        <w:gridCol w:w="2210"/>
        <w:gridCol w:w="1276"/>
        <w:gridCol w:w="1985"/>
        <w:gridCol w:w="1417"/>
        <w:gridCol w:w="1701"/>
        <w:tblGridChange w:id="0">
          <w:tblGrid>
            <w:gridCol w:w="615"/>
            <w:gridCol w:w="2210"/>
            <w:gridCol w:w="1276"/>
            <w:gridCol w:w="1985"/>
            <w:gridCol w:w="1417"/>
            <w:gridCol w:w="1701"/>
          </w:tblGrid>
        </w:tblGridChange>
      </w:tblGrid>
      <w:tr>
        <w:trPr>
          <w:trHeight w:val="1154"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Năm sinh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Địa chỉ</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Mối quan hệ với F1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điện thoại</w:t>
            </w:r>
          </w:p>
        </w:tc>
      </w:tr>
      <w:tr>
        <w:trPr>
          <w:trHeight w:val="1352"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restart"/>
            <w:tcBorders>
              <w:top w:color="000000" w:space="0" w:sz="0" w:val="nil"/>
              <w:left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4">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0" w:val="nil"/>
              <w:left w:color="000000" w:space="0" w:sz="0" w:val="nil"/>
              <w:right w:color="000000" w:space="0" w:sz="8" w:val="single"/>
            </w:tcBorders>
            <w:tcMar>
              <w:top w:w="100.0" w:type="dxa"/>
              <w:left w:w="100.0" w:type="dxa"/>
              <w:bottom w:w="100.0" w:type="dxa"/>
              <w:right w:w="100.0" w:type="dxa"/>
            </w:tcMa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7">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8">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7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A">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B">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restart"/>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8E">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8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0">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3">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4">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83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5">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6">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9">
            <w:pPr>
              <w:spacing w:after="160" w:line="259" w:lineRule="auto"/>
              <w:ind w:left="100"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A">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B">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C">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9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9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0">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0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1">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3">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6">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7">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9">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vMerge w:val="continue"/>
            <w:tcBorders>
              <w:top w:color="000000" w:space="0" w:sz="4" w:val="single"/>
              <w:left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C">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E">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AF">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left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0">
            <w:pPr>
              <w:spacing w:before="240" w:lineRule="auto"/>
              <w:ind w:left="10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4"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2">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3">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5">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left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6">
            <w:pPr>
              <w:spacing w:before="240" w:lineRule="auto"/>
              <w:ind w:left="10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4" w:val="single"/>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7">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8">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9">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A">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B">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left w:color="000000" w:space="0" w:sz="4" w:val="single"/>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BC">
            <w:pPr>
              <w:spacing w:before="240" w:lineRule="auto"/>
              <w:ind w:left="10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E">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r>
        <w:trPr>
          <w:trHeight w:val="18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F">
            <w:pPr>
              <w:spacing w:before="240" w:lineRule="auto"/>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0">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1">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left w:color="000000" w:space="0" w:sz="4" w:val="single"/>
              <w:bottom w:color="000000" w:space="0" w:sz="8"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C2">
            <w:pPr>
              <w:spacing w:before="240" w:lineRule="auto"/>
              <w:ind w:left="100" w:firstLine="0"/>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4"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3">
            <w:pPr>
              <w:spacing w:before="240" w:lineRule="auto"/>
              <w:ind w:left="10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4">
            <w:pPr>
              <w:spacing w:after="240" w:before="240" w:line="259" w:lineRule="auto"/>
              <w:ind w:left="10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3">
    <w:lvl w:ilvl="0">
      <w:start w:val="1"/>
      <w:numFmt w:val="upperRoman"/>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2"/>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V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00"/>
      <w:outlineLvl w:val="0"/>
    </w:pPr>
    <w:rPr>
      <w:sz w:val="40"/>
      <w:szCs w:val="40"/>
    </w:rPr>
  </w:style>
  <w:style w:type="paragraph" w:styleId="u2">
    <w:name w:val="heading 2"/>
    <w:basedOn w:val="Binhthng"/>
    <w:next w:val="Binhthng"/>
    <w:uiPriority w:val="9"/>
    <w:semiHidden w:val="1"/>
    <w:unhideWhenUsed w:val="1"/>
    <w:qFormat w:val="1"/>
    <w:pPr>
      <w:keepNext w:val="1"/>
      <w:keepLines w:val="1"/>
      <w:spacing w:after="120" w:before="360"/>
      <w:outlineLvl w:val="1"/>
    </w:pPr>
    <w:rPr>
      <w:sz w:val="32"/>
      <w:szCs w:val="32"/>
    </w:rPr>
  </w:style>
  <w:style w:type="paragraph" w:styleId="u3">
    <w:name w:val="heading 3"/>
    <w:basedOn w:val="Binhthng"/>
    <w:next w:val="Binhthng"/>
    <w:uiPriority w:val="9"/>
    <w:semiHidden w:val="1"/>
    <w:unhideWhenUsed w:val="1"/>
    <w:qFormat w:val="1"/>
    <w:pPr>
      <w:keepNext w:val="1"/>
      <w:keepLines w:val="1"/>
      <w:spacing w:after="80" w:before="320"/>
      <w:outlineLvl w:val="2"/>
    </w:pPr>
    <w:rPr>
      <w:color w:val="434343"/>
      <w:sz w:val="28"/>
      <w:szCs w:val="28"/>
    </w:rPr>
  </w:style>
  <w:style w:type="paragraph" w:styleId="u4">
    <w:name w:val="heading 4"/>
    <w:basedOn w:val="Binhthng"/>
    <w:next w:val="Binhthng"/>
    <w:uiPriority w:val="9"/>
    <w:semiHidden w:val="1"/>
    <w:unhideWhenUsed w:val="1"/>
    <w:qFormat w:val="1"/>
    <w:pPr>
      <w:keepNext w:val="1"/>
      <w:keepLines w:val="1"/>
      <w:spacing w:after="80" w:before="280"/>
      <w:outlineLvl w:val="3"/>
    </w:pPr>
    <w:rPr>
      <w:color w:val="666666"/>
      <w:sz w:val="24"/>
      <w:szCs w:val="24"/>
    </w:rPr>
  </w:style>
  <w:style w:type="paragraph" w:styleId="u5">
    <w:name w:val="heading 5"/>
    <w:basedOn w:val="Binhthng"/>
    <w:next w:val="Binhthng"/>
    <w:uiPriority w:val="9"/>
    <w:semiHidden w:val="1"/>
    <w:unhideWhenUsed w:val="1"/>
    <w:qFormat w:val="1"/>
    <w:pPr>
      <w:keepNext w:val="1"/>
      <w:keepLines w:val="1"/>
      <w:spacing w:after="80" w:before="240"/>
      <w:outlineLvl w:val="4"/>
    </w:pPr>
    <w:rPr>
      <w:color w:val="666666"/>
    </w:rPr>
  </w:style>
  <w:style w:type="paragraph" w:styleId="u6">
    <w:name w:val="heading 6"/>
    <w:basedOn w:val="Binhthng"/>
    <w:next w:val="Binhthng"/>
    <w:uiPriority w:val="9"/>
    <w:semiHidden w:val="1"/>
    <w:unhideWhenUsed w:val="1"/>
    <w:qFormat w:val="1"/>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60"/>
    </w:pPr>
    <w:rPr>
      <w:sz w:val="52"/>
      <w:szCs w:val="52"/>
    </w:rPr>
  </w:style>
  <w:style w:type="paragraph" w:styleId="ThngthngWeb">
    <w:name w:val="Normal (Web)"/>
    <w:pPr>
      <w:spacing w:afterAutospacing="1" w:beforeAutospacing="1"/>
    </w:pPr>
    <w:rPr>
      <w:rFonts w:cs="Times New Roman"/>
      <w:sz w:val="24"/>
      <w:szCs w:val="24"/>
      <w:lang w:eastAsia="zh-CN" w:val="en-US"/>
    </w:rPr>
  </w:style>
  <w:style w:type="paragraph" w:styleId="Tiuphu">
    <w:name w:val="Subtitle"/>
    <w:basedOn w:val="Binhthng"/>
    <w:next w:val="Binhthng"/>
    <w:uiPriority w:val="11"/>
    <w:qFormat w:val="1"/>
    <w:pPr>
      <w:keepNext w:val="1"/>
      <w:keepLines w:val="1"/>
      <w:spacing w:after="320"/>
    </w:pPr>
    <w:rPr>
      <w:color w:val="666666"/>
      <w:sz w:val="30"/>
      <w:szCs w:val="30"/>
    </w:rPr>
  </w:style>
  <w:style w:type="table" w:styleId="TableNormal11" w:customStyle="1">
    <w:name w:val="Table Normal11"/>
    <w:qFormat w:val="1"/>
    <w:tblPr>
      <w:tblCellMar>
        <w:top w:w="0.0" w:type="dxa"/>
        <w:left w:w="0.0" w:type="dxa"/>
        <w:bottom w:w="0.0" w:type="dxa"/>
        <w:right w:w="0.0" w:type="dxa"/>
      </w:tblCellMar>
    </w:tblPr>
  </w:style>
  <w:style w:type="table" w:styleId="TableNormal1" w:customStyle="1">
    <w:name w:val="Table Normal1"/>
    <w:qFormat w:val="1"/>
    <w:tblPr>
      <w:tblCellMar>
        <w:top w:w="0.0" w:type="dxa"/>
        <w:left w:w="0.0" w:type="dxa"/>
        <w:bottom w:w="0.0" w:type="dxa"/>
        <w:right w:w="0.0" w:type="dxa"/>
      </w:tblCellMar>
    </w:tblPr>
  </w:style>
  <w:style w:type="table" w:styleId="Style10" w:customStyle="1">
    <w:name w:val="_Style 10"/>
    <w:basedOn w:val="TableNormal1"/>
    <w:qFormat w:val="1"/>
    <w:tblPr>
      <w:tblCellMar>
        <w:left w:w="115.0" w:type="dxa"/>
        <w:right w:w="115.0" w:type="dxa"/>
      </w:tblCellMar>
    </w:tblPr>
  </w:style>
  <w:style w:type="table" w:styleId="Style11" w:customStyle="1">
    <w:name w:val="_Style 11"/>
    <w:basedOn w:val="TableNormal1"/>
    <w:tblPr>
      <w:tblCellMar>
        <w:left w:w="115.0" w:type="dxa"/>
        <w:right w:w="115.0" w:type="dxa"/>
      </w:tblCellMar>
    </w:tblPr>
  </w:style>
  <w:style w:type="table" w:styleId="Style12" w:customStyle="1">
    <w:name w:val="_Style 12"/>
    <w:basedOn w:val="TableNormal1"/>
    <w:qFormat w:val="1"/>
    <w:tblPr>
      <w:tblCellMar>
        <w:top w:w="100.0" w:type="dxa"/>
        <w:left w:w="100.0" w:type="dxa"/>
        <w:bottom w:w="100.0" w:type="dxa"/>
        <w:right w:w="100.0" w:type="dxa"/>
      </w:tblCellMar>
    </w:tblPr>
  </w:style>
  <w:style w:type="table" w:styleId="Style25" w:customStyle="1">
    <w:name w:val="_Style 25"/>
    <w:basedOn w:val="TableNormal11"/>
    <w:qFormat w:val="1"/>
    <w:tblPr>
      <w:tblCellMar>
        <w:left w:w="115.0" w:type="dxa"/>
        <w:right w:w="115.0" w:type="dxa"/>
      </w:tblCellMar>
    </w:tblPr>
  </w:style>
  <w:style w:type="table" w:styleId="Style26" w:customStyle="1">
    <w:name w:val="_Style 26"/>
    <w:basedOn w:val="TableNormal11"/>
    <w:qFormat w:val="1"/>
    <w:tblPr>
      <w:tblCellMar>
        <w:left w:w="115.0" w:type="dxa"/>
        <w:right w:w="115.0" w:type="dxa"/>
      </w:tblCellMar>
    </w:tblPr>
  </w:style>
  <w:style w:type="table" w:styleId="Style27" w:customStyle="1">
    <w:name w:val="_Style 27"/>
    <w:basedOn w:val="TableNormal11"/>
    <w:qFormat w:val="1"/>
    <w:tblPr>
      <w:tblCellMar>
        <w:top w:w="100.0" w:type="dxa"/>
        <w:left w:w="100.0" w:type="dxa"/>
        <w:bottom w:w="100.0" w:type="dxa"/>
        <w:right w:w="100.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character" w:styleId="Siuktni">
    <w:name w:val="Hyperlink"/>
    <w:basedOn w:val="Phngmcinhcuaoanvn"/>
    <w:uiPriority w:val="99"/>
    <w:semiHidden w:val="1"/>
    <w:unhideWhenUsed w:val="1"/>
    <w:rsid w:val="004F1C07"/>
    <w:rPr>
      <w:color w:val="0000ff"/>
      <w:u w:val="single"/>
    </w:rPr>
  </w:style>
  <w:style w:type="paragraph" w:styleId="oancuaDanhsach">
    <w:name w:val="List Paragraph"/>
    <w:basedOn w:val="Binhthng"/>
    <w:uiPriority w:val="34"/>
    <w:qFormat w:val="1"/>
    <w:rsid w:val="004F1C07"/>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su/Ryf8Cxqe3dSG0y56cyYhEg==">AMUW2mXH4/Zszqnk75hVknhZWYx4uUsI15dSGlvqKeO7odVBlezyeqyz/pE+3Bcu47yOpllGueeJo0nijmdIELX4PUhk+XS1LzEzKwprKMBbfQe8XUlXxZY=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2021-07-01T07:11:00Z</dcterms:created>
  <dc:creator>hp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