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0731B0" w:rsidRPr="00A32D7D" w14:paraId="66BDFA7B" w14:textId="77777777" w:rsidTr="00431B1E">
        <w:tc>
          <w:tcPr>
            <w:tcW w:w="4572" w:type="dxa"/>
          </w:tcPr>
          <w:p w14:paraId="1500E6D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SỞ Y TẾ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THÀNH PHỐ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HỒ CHÍ MINH</w:t>
            </w:r>
          </w:p>
          <w:p w14:paraId="5EA4E57A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KIỂM SOÁT</w:t>
            </w:r>
          </w:p>
          <w:p w14:paraId="77046092" w14:textId="77777777" w:rsidR="000731B0" w:rsidRPr="00A32D7D" w:rsidRDefault="000731B0" w:rsidP="00FE3A86">
            <w:pPr>
              <w:spacing w:after="60" w:line="240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A833A8" wp14:editId="3FD270B9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3E8EE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14.95pt" to="132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" strokecolor="#0d0d0d" strokeweight=".5pt">
                      <v:stroke joinstyle="miter"/>
                    </v:line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BỆNH TẬT THÀNH PHỐ</w:t>
            </w:r>
          </w:p>
          <w:p w14:paraId="7DF9A66A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Số:            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6D722791" w14:textId="5B361C14" w:rsidR="000731B0" w:rsidRPr="00A32D7D" w:rsidRDefault="000731B0" w:rsidP="00FE3A86">
            <w:pPr>
              <w:spacing w:before="120" w:after="120" w:line="240" w:lineRule="auto"/>
              <w:ind w:left="-247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báo cáo </w:t>
            </w:r>
            <w:r w:rsidR="00301DA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COVID-19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14055A" w:rsidRPr="00A32D7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4F64D7A4" w14:textId="77777777" w:rsidR="000731B0" w:rsidRPr="00A32D7D" w:rsidRDefault="000731B0" w:rsidP="00FE3A86">
            <w:pPr>
              <w:spacing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CỘNG HOÀ XÃ HỘI CHỦ NGHĨA VIỆT NAM</w:t>
            </w:r>
          </w:p>
          <w:p w14:paraId="6AB1930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073B47FF" wp14:editId="0845AC80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D367C2" id="Straight Connector 9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7.9pt,15.3pt" to="198.9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1gHQ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"/>
                  </w:pict>
                </mc:Fallback>
              </mc:AlternateContent>
            </w:r>
            <w:r w:rsidRPr="00A32D7D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Độc lập - Tự do - Hạnh phúc</w:t>
            </w:r>
          </w:p>
          <w:p w14:paraId="3963702E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Hồ Chí Minh, ngày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A32D7D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6D3645C" w14:textId="77777777" w:rsidR="000731B0" w:rsidRPr="00A32D7D" w:rsidRDefault="000731B0" w:rsidP="00FE3A86">
            <w:pPr>
              <w:spacing w:before="120" w:after="120" w:line="240" w:lineRule="auto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213F3174" w14:textId="77777777" w:rsidR="000731B0" w:rsidRPr="00A32D7D" w:rsidRDefault="000731B0" w:rsidP="00FE3A86">
      <w:pPr>
        <w:spacing w:before="120" w:after="120" w:line="240" w:lineRule="auto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58F0C8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3F19E0A1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Viện Pasteur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;</w:t>
      </w:r>
    </w:p>
    <w:p w14:paraId="5ECB4E43" w14:textId="77777777" w:rsidR="000731B0" w:rsidRPr="00A32D7D" w:rsidRDefault="000731B0" w:rsidP="00FE3A86">
      <w:pPr>
        <w:pStyle w:val="ListParagraph"/>
        <w:numPr>
          <w:ilvl w:val="0"/>
          <w:numId w:val="3"/>
        </w:numPr>
        <w:spacing w:before="120" w:after="120" w:line="240" w:lineRule="auto"/>
        <w:ind w:left="3595" w:hanging="357"/>
        <w:contextualSpacing w:val="0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  <w:lang w:val="vi-VN"/>
        </w:rPr>
        <w:t>Sở Y tế thành phố Hồ Chí Minh</w:t>
      </w:r>
      <w:r w:rsidRPr="00A32D7D">
        <w:rPr>
          <w:rFonts w:ascii="Times New Roman" w:hAnsi="Times New Roman" w:cs="Times New Roman"/>
          <w:sz w:val="26"/>
          <w:szCs w:val="26"/>
        </w:rPr>
        <w:t>.</w:t>
      </w:r>
    </w:p>
    <w:p w14:paraId="38864F02" w14:textId="77777777" w:rsidR="000731B0" w:rsidRPr="00A32D7D" w:rsidRDefault="000731B0" w:rsidP="00FE3A86">
      <w:pPr>
        <w:pStyle w:val="ListParagraph"/>
        <w:spacing w:before="120" w:after="120" w:line="240" w:lineRule="auto"/>
        <w:ind w:left="3595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7278D5AF" w14:textId="4CA0F905" w:rsidR="002B6868" w:rsidRDefault="000731B0" w:rsidP="00C72565">
      <w:pPr>
        <w:spacing w:after="0"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báo cáo nhanh thông tin về 0</w:t>
      </w:r>
      <w:r w:rsidR="00301DA0">
        <w:rPr>
          <w:rFonts w:ascii="Times New Roman" w:hAnsi="Times New Roman" w:cs="Times New Roman"/>
          <w:sz w:val="26"/>
          <w:szCs w:val="26"/>
        </w:rPr>
        <w:t>1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 trường hợp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COVID-19</w:t>
      </w:r>
      <w:r w:rsidR="00942684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94268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42684">
        <w:rPr>
          <w:rFonts w:ascii="Times New Roman" w:hAnsi="Times New Roman" w:cs="Times New Roman"/>
          <w:sz w:val="26"/>
          <w:szCs w:val="26"/>
        </w:rPr>
        <w:t xml:space="preserve"> </w:t>
      </w:r>
      <w:r w:rsidR="00B7381C">
        <w:rPr>
          <w:rFonts w:ascii="Times New Roman" w:hAnsi="Times New Roman" w:cs="Times New Roman"/>
          <w:sz w:val="26"/>
          <w:szCs w:val="26"/>
        </w:rPr>
        <w:t>0000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:</w:t>
      </w:r>
    </w:p>
    <w:p w14:paraId="5EF52E98" w14:textId="77777777" w:rsidR="000731B0" w:rsidRPr="00D12DC4" w:rsidRDefault="000731B0" w:rsidP="00C725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Thông tin ca </w:t>
      </w:r>
      <w:r w:rsidRPr="00D12DC4">
        <w:rPr>
          <w:rFonts w:ascii="Times New Roman" w:hAnsi="Times New Roman" w:cs="Times New Roman"/>
          <w:b/>
          <w:sz w:val="26"/>
          <w:szCs w:val="26"/>
          <w:lang w:val="vi-VN"/>
        </w:rPr>
        <w:t>bệnh</w:t>
      </w:r>
    </w:p>
    <w:p w14:paraId="0B4E749F" w14:textId="154B4FBC" w:rsidR="00C72565" w:rsidRPr="00D12DC4" w:rsidRDefault="00A7777E" w:rsidP="00C72565">
      <w:pPr>
        <w:pStyle w:val="ListParagraph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D12DC4">
        <w:rPr>
          <w:rFonts w:ascii="Times New Roman" w:hAnsi="Times New Roman" w:cs="Times New Roman"/>
          <w:sz w:val="26"/>
          <w:szCs w:val="26"/>
        </w:rPr>
        <w:t>N</w:t>
      </w:r>
      <w:r w:rsidR="000731B0" w:rsidRPr="00D12DC4">
        <w:rPr>
          <w:rFonts w:ascii="Times New Roman" w:hAnsi="Times New Roman" w:cs="Times New Roman"/>
          <w:sz w:val="26"/>
          <w:szCs w:val="26"/>
        </w:rPr>
        <w:t>hận</w:t>
      </w:r>
      <w:proofErr w:type="spellEnd"/>
      <w:r w:rsidR="000731B0" w:rsidRPr="00D12DC4">
        <w:rPr>
          <w:rFonts w:ascii="Times New Roman" w:hAnsi="Times New Roman" w:cs="Times New Roman"/>
          <w:sz w:val="26"/>
          <w:szCs w:val="26"/>
          <w:lang w:val="vi-VN"/>
        </w:rPr>
        <w:t xml:space="preserve"> thông tin </w:t>
      </w:r>
      <w:proofErr w:type="spellStart"/>
      <w:r w:rsidR="000731B0" w:rsidRPr="00D12DC4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731B0" w:rsidRPr="00D12DC4">
        <w:rPr>
          <w:rFonts w:ascii="Times New Roman" w:hAnsi="Times New Roman" w:cs="Times New Roman"/>
          <w:sz w:val="26"/>
          <w:szCs w:val="26"/>
        </w:rPr>
        <w:t xml:space="preserve"> </w:t>
      </w:r>
      <w:r w:rsidR="00D12DC4" w:rsidRPr="00D12DC4">
        <w:rPr>
          <w:rFonts w:ascii="Times New Roman" w:hAnsi="Times New Roman" w:cs="Times New Roman"/>
          <w:sz w:val="26"/>
          <w:szCs w:val="26"/>
        </w:rPr>
        <w:t>04</w:t>
      </w:r>
      <w:r w:rsidR="000731B0" w:rsidRPr="00D12DC4">
        <w:rPr>
          <w:rFonts w:ascii="Times New Roman" w:hAnsi="Times New Roman" w:cs="Times New Roman"/>
          <w:sz w:val="26"/>
          <w:szCs w:val="26"/>
        </w:rPr>
        <w:t>/</w:t>
      </w:r>
      <w:r w:rsidR="00D12DC4" w:rsidRPr="00D12DC4">
        <w:rPr>
          <w:rFonts w:ascii="Times New Roman" w:hAnsi="Times New Roman" w:cs="Times New Roman"/>
          <w:sz w:val="26"/>
          <w:szCs w:val="26"/>
        </w:rPr>
        <w:t>07</w:t>
      </w:r>
      <w:r w:rsidR="000731B0" w:rsidRPr="00D12DC4">
        <w:rPr>
          <w:rFonts w:ascii="Times New Roman" w:hAnsi="Times New Roman" w:cs="Times New Roman"/>
          <w:sz w:val="26"/>
          <w:szCs w:val="26"/>
        </w:rPr>
        <w:t>/2021.</w:t>
      </w:r>
    </w:p>
    <w:p w14:paraId="26BC30D6" w14:textId="0CB16FE3" w:rsidR="000731B0" w:rsidRPr="00353ACB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D12DC4">
        <w:rPr>
          <w:rFonts w:ascii="Times New Roman" w:hAnsi="Times New Roman" w:cs="Times New Roman"/>
          <w:sz w:val="26"/>
          <w:szCs w:val="26"/>
          <w:lang w:val="vi-VN"/>
        </w:rPr>
        <w:t>Bệnh nhân</w:t>
      </w:r>
      <w:r w:rsidRPr="00D12DC4">
        <w:rPr>
          <w:rFonts w:ascii="Times New Roman" w:hAnsi="Times New Roman" w:cs="Times New Roman"/>
          <w:sz w:val="26"/>
          <w:szCs w:val="26"/>
        </w:rPr>
        <w:t xml:space="preserve">: </w:t>
      </w:r>
      <w:r w:rsidR="000F4C8D" w:rsidRPr="00D12DC4">
        <w:rPr>
          <w:rFonts w:ascii="Times New Roman" w:hAnsi="Times New Roman" w:cs="Times New Roman"/>
          <w:b/>
          <w:sz w:val="26"/>
          <w:szCs w:val="26"/>
        </w:rPr>
        <w:t>NGUYỄN THANH TUYỀN</w:t>
      </w:r>
      <w:r w:rsidRPr="00D12DC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72565" w:rsidRPr="00D12DC4">
        <w:rPr>
          <w:rFonts w:ascii="Times New Roman" w:hAnsi="Times New Roman" w:cs="Times New Roman"/>
          <w:sz w:val="26"/>
          <w:szCs w:val="26"/>
        </w:rPr>
        <w:t>(BN</w:t>
      </w:r>
      <w:r w:rsidR="00B7381C" w:rsidRPr="00D12DC4">
        <w:rPr>
          <w:rFonts w:ascii="Times New Roman" w:hAnsi="Times New Roman" w:cs="Times New Roman"/>
          <w:sz w:val="26"/>
          <w:szCs w:val="26"/>
        </w:rPr>
        <w:t>0000</w:t>
      </w:r>
      <w:r w:rsidRPr="00D12DC4">
        <w:rPr>
          <w:rFonts w:ascii="Times New Roman" w:hAnsi="Times New Roman" w:cs="Times New Roman"/>
          <w:sz w:val="26"/>
          <w:szCs w:val="26"/>
        </w:rPr>
        <w:t>),</w:t>
      </w:r>
      <w:r w:rsidRPr="00D12DC4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9E2DD7" w:rsidRPr="00D12DC4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D12DC4">
        <w:rPr>
          <w:rFonts w:ascii="Times New Roman" w:hAnsi="Times New Roman" w:cs="Times New Roman"/>
          <w:sz w:val="26"/>
          <w:szCs w:val="26"/>
        </w:rPr>
        <w:t>,</w:t>
      </w:r>
      <w:r w:rsidRPr="00D12DC4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D12DC4">
        <w:rPr>
          <w:rFonts w:ascii="Times New Roman" w:hAnsi="Times New Roman" w:cs="Times New Roman"/>
          <w:sz w:val="26"/>
          <w:szCs w:val="26"/>
        </w:rPr>
        <w:t>h</w:t>
      </w:r>
      <w:r w:rsidR="00CC57AD" w:rsidRPr="00D12DC4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0F4C8D" w:rsidRPr="00D12DC4">
        <w:rPr>
          <w:rFonts w:ascii="Times New Roman" w:hAnsi="Times New Roman" w:cs="Times New Roman"/>
          <w:sz w:val="26"/>
          <w:szCs w:val="26"/>
        </w:rPr>
        <w:t>1990</w:t>
      </w:r>
      <w:r w:rsidRPr="00D12D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12DC4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D12D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tịch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r w:rsidRPr="00353ACB">
        <w:rPr>
          <w:rFonts w:ascii="Times New Roman" w:hAnsi="Times New Roman" w:cs="Times New Roman"/>
          <w:sz w:val="26"/>
          <w:szCs w:val="26"/>
          <w:lang w:val="vi-VN"/>
        </w:rPr>
        <w:t>Nam, Chứ</w:t>
      </w:r>
      <w:r w:rsidR="0014055A" w:rsidRPr="00353ACB">
        <w:rPr>
          <w:rFonts w:ascii="Times New Roman" w:hAnsi="Times New Roman" w:cs="Times New Roman"/>
          <w:sz w:val="26"/>
          <w:szCs w:val="26"/>
          <w:lang w:val="vi-VN"/>
        </w:rPr>
        <w:t>ng minh nhân dân:</w:t>
      </w:r>
      <w:r w:rsidR="002815C7" w:rsidRPr="00353ACB">
        <w:rPr>
          <w:rFonts w:ascii="Times New Roman" w:hAnsi="Times New Roman" w:cs="Times New Roman"/>
          <w:sz w:val="26"/>
          <w:szCs w:val="26"/>
        </w:rPr>
        <w:t xml:space="preserve"> </w:t>
      </w:r>
      <w:r w:rsidR="0060190D" w:rsidRPr="00353ACB">
        <w:rPr>
          <w:rFonts w:ascii="Times New Roman" w:hAnsi="Times New Roman" w:cs="Times New Roman"/>
          <w:sz w:val="26"/>
          <w:szCs w:val="26"/>
        </w:rPr>
        <w:t>335057830</w:t>
      </w:r>
    </w:p>
    <w:p w14:paraId="4AA5A18C" w14:textId="7F25A999" w:rsidR="000731B0" w:rsidRPr="00353ACB" w:rsidRDefault="000731B0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53ACB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ở</w:t>
      </w:r>
      <w:r w:rsidR="008C4C39" w:rsidRPr="00353ACB">
        <w:rPr>
          <w:rFonts w:ascii="Times New Roman" w:hAnsi="Times New Roman" w:cs="Times New Roman"/>
          <w:sz w:val="26"/>
          <w:szCs w:val="26"/>
        </w:rPr>
        <w:t xml:space="preserve">: </w:t>
      </w:r>
      <w:r w:rsidR="000F4C8D" w:rsidRPr="00353ACB">
        <w:rPr>
          <w:rFonts w:ascii="Times New Roman" w:hAnsi="Times New Roman" w:cs="Times New Roman"/>
          <w:sz w:val="26"/>
          <w:szCs w:val="26"/>
        </w:rPr>
        <w:t xml:space="preserve">140/64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>, Q9</w:t>
      </w:r>
    </w:p>
    <w:p w14:paraId="776FDC53" w14:textId="65325000" w:rsidR="00522ED7" w:rsidRPr="00353ACB" w:rsidRDefault="008C4C39" w:rsidP="00C72565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353ACB">
        <w:rPr>
          <w:rFonts w:ascii="Times New Roman" w:hAnsi="Times New Roman" w:cs="Times New Roman"/>
          <w:sz w:val="26"/>
          <w:szCs w:val="26"/>
          <w:lang w:val="vi-VN"/>
        </w:rPr>
        <w:t>Nghề nghiệp:</w:t>
      </w:r>
      <w:r w:rsidR="00B67AF2" w:rsidRPr="00353AC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D12DC4" w:rsidRPr="00353AC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12DC4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2DC4" w:rsidRPr="00353AC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D12DC4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Tnhh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Nidec Sankyo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Nam</w:t>
      </w:r>
      <w:r w:rsidR="00353A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N1,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Minh</w:t>
      </w:r>
    </w:p>
    <w:p w14:paraId="14E6BC5A" w14:textId="7953A9A3" w:rsidR="00EE2E8C" w:rsidRPr="00353ACB" w:rsidRDefault="00EE2E8C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>:</w:t>
      </w:r>
      <w:r w:rsidR="004A6AB2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4F3357B1" w14:textId="3087C0DA" w:rsidR="000731B0" w:rsidRPr="00353ACB" w:rsidRDefault="000731B0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353ACB">
        <w:rPr>
          <w:rFonts w:ascii="Times New Roman" w:hAnsi="Times New Roman" w:cs="Times New Roman"/>
          <w:sz w:val="26"/>
          <w:szCs w:val="26"/>
          <w:lang w:val="vi-VN"/>
        </w:rPr>
        <w:t>Số điện thoạ</w:t>
      </w:r>
      <w:r w:rsidR="00CC57AD" w:rsidRPr="00353ACB">
        <w:rPr>
          <w:rFonts w:ascii="Times New Roman" w:hAnsi="Times New Roman" w:cs="Times New Roman"/>
          <w:sz w:val="26"/>
          <w:szCs w:val="26"/>
          <w:lang w:val="vi-VN"/>
        </w:rPr>
        <w:t>i:</w:t>
      </w:r>
      <w:r w:rsidR="00215B27" w:rsidRPr="00353ACB">
        <w:rPr>
          <w:rFonts w:ascii="Times New Roman" w:hAnsi="Times New Roman" w:cs="Times New Roman"/>
          <w:sz w:val="26"/>
          <w:szCs w:val="26"/>
        </w:rPr>
        <w:t xml:space="preserve"> </w:t>
      </w:r>
      <w:r w:rsidR="000F4C8D" w:rsidRPr="00353ACB">
        <w:rPr>
          <w:rFonts w:ascii="Times New Roman" w:hAnsi="Times New Roman" w:cs="Times New Roman"/>
          <w:sz w:val="26"/>
          <w:szCs w:val="26"/>
        </w:rPr>
        <w:t>0382114616</w:t>
      </w:r>
    </w:p>
    <w:p w14:paraId="36DD09ED" w14:textId="014C1701" w:rsidR="000A7163" w:rsidRPr="00353ACB" w:rsidRDefault="000A7163" w:rsidP="00FE3A86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353ACB">
        <w:rPr>
          <w:rFonts w:ascii="Times New Roman" w:hAnsi="Times New Roman" w:cs="Times New Roman"/>
          <w:sz w:val="26"/>
          <w:szCs w:val="26"/>
          <w:lang w:val="vi-VN"/>
        </w:rPr>
        <w:t xml:space="preserve">BN được lấy mẫu xét nghiệm lần 1 ngày </w:t>
      </w:r>
      <w:r w:rsidR="000F4C8D" w:rsidRPr="00353ACB">
        <w:rPr>
          <w:rFonts w:ascii="Times New Roman" w:hAnsi="Times New Roman" w:cs="Times New Roman"/>
          <w:sz w:val="26"/>
          <w:szCs w:val="26"/>
        </w:rPr>
        <w:t>29</w:t>
      </w:r>
      <w:r w:rsidRPr="00353ACB">
        <w:rPr>
          <w:rFonts w:ascii="Times New Roman" w:hAnsi="Times New Roman" w:cs="Times New Roman"/>
          <w:sz w:val="26"/>
          <w:szCs w:val="26"/>
          <w:lang w:val="vi-VN"/>
        </w:rPr>
        <w:t>/</w:t>
      </w:r>
      <w:r w:rsidR="004E6B01" w:rsidRPr="00353ACB">
        <w:rPr>
          <w:rFonts w:ascii="Times New Roman" w:hAnsi="Times New Roman" w:cs="Times New Roman"/>
          <w:sz w:val="26"/>
          <w:szCs w:val="26"/>
        </w:rPr>
        <w:t>06</w:t>
      </w:r>
      <w:r w:rsidRPr="00353ACB">
        <w:rPr>
          <w:rFonts w:ascii="Times New Roman" w:hAnsi="Times New Roman" w:cs="Times New Roman"/>
          <w:sz w:val="26"/>
          <w:szCs w:val="26"/>
          <w:lang w:val="vi-VN"/>
        </w:rPr>
        <w:t xml:space="preserve">/2021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ty</w:t>
      </w:r>
      <w:r w:rsidR="004E6B01" w:rsidRPr="00353AC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nghi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nhiễm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Covid19,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r w:rsidR="004E6B01" w:rsidRPr="00353ACB">
        <w:rPr>
          <w:rFonts w:ascii="Times New Roman" w:hAnsi="Times New Roman" w:cs="Times New Roman"/>
          <w:sz w:val="26"/>
          <w:szCs w:val="26"/>
        </w:rPr>
        <w:t>0</w:t>
      </w:r>
      <w:r w:rsidR="000F4C8D" w:rsidRPr="00353ACB">
        <w:rPr>
          <w:rFonts w:ascii="Times New Roman" w:hAnsi="Times New Roman" w:cs="Times New Roman"/>
          <w:sz w:val="26"/>
          <w:szCs w:val="26"/>
        </w:rPr>
        <w:t>2/</w:t>
      </w:r>
      <w:r w:rsidR="004E6B01" w:rsidRPr="00353ACB">
        <w:rPr>
          <w:rFonts w:ascii="Times New Roman" w:hAnsi="Times New Roman" w:cs="Times New Roman"/>
          <w:sz w:val="26"/>
          <w:szCs w:val="26"/>
        </w:rPr>
        <w:t>0</w:t>
      </w:r>
      <w:r w:rsidR="000F4C8D" w:rsidRPr="00353ACB">
        <w:rPr>
          <w:rFonts w:ascii="Times New Roman" w:hAnsi="Times New Roman" w:cs="Times New Roman"/>
          <w:sz w:val="26"/>
          <w:szCs w:val="26"/>
        </w:rPr>
        <w:t>7</w:t>
      </w:r>
      <w:r w:rsidR="004E6B01" w:rsidRPr="00353ACB">
        <w:rPr>
          <w:rFonts w:ascii="Times New Roman" w:hAnsi="Times New Roman" w:cs="Times New Roman"/>
          <w:sz w:val="26"/>
          <w:szCs w:val="26"/>
        </w:rPr>
        <w:t>/2021</w:t>
      </w:r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6B01" w:rsidRPr="00353A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E6B01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r w:rsidR="00D12DC4" w:rsidRPr="00353ACB">
        <w:rPr>
          <w:rFonts w:ascii="Times New Roman" w:hAnsi="Times New Roman" w:cs="Times New Roman"/>
          <w:sz w:val="26"/>
          <w:szCs w:val="26"/>
        </w:rPr>
        <w:t>0</w:t>
      </w:r>
      <w:r w:rsidR="000F4C8D" w:rsidRPr="00353ACB">
        <w:rPr>
          <w:rFonts w:ascii="Times New Roman" w:hAnsi="Times New Roman" w:cs="Times New Roman"/>
          <w:sz w:val="26"/>
          <w:szCs w:val="26"/>
        </w:rPr>
        <w:t>3/</w:t>
      </w:r>
      <w:r w:rsidR="00D12DC4" w:rsidRPr="00353ACB">
        <w:rPr>
          <w:rFonts w:ascii="Times New Roman" w:hAnsi="Times New Roman" w:cs="Times New Roman"/>
          <w:sz w:val="26"/>
          <w:szCs w:val="26"/>
        </w:rPr>
        <w:t>0</w:t>
      </w:r>
      <w:r w:rsidR="000F4C8D" w:rsidRPr="00353ACB">
        <w:rPr>
          <w:rFonts w:ascii="Times New Roman" w:hAnsi="Times New Roman" w:cs="Times New Roman"/>
          <w:sz w:val="26"/>
          <w:szCs w:val="26"/>
        </w:rPr>
        <w:t>7</w:t>
      </w:r>
      <w:r w:rsidR="00D12DC4" w:rsidRPr="00353ACB">
        <w:rPr>
          <w:rFonts w:ascii="Times New Roman" w:hAnsi="Times New Roman" w:cs="Times New Roman"/>
          <w:sz w:val="26"/>
          <w:szCs w:val="26"/>
        </w:rPr>
        <w:t xml:space="preserve">/2021, </w:t>
      </w:r>
      <w:r w:rsidR="00801D57" w:rsidRPr="00353ACB">
        <w:rPr>
          <w:rFonts w:ascii="Times New Roman" w:hAnsi="Times New Roman" w:cs="Times New Roman"/>
          <w:sz w:val="26"/>
          <w:szCs w:val="26"/>
          <w:lang w:val="vi-VN"/>
        </w:rPr>
        <w:t>có kết quả XN dương tính với SARS-CoV2</w:t>
      </w:r>
      <w:r w:rsidR="00C72565" w:rsidRPr="00353ACB">
        <w:rPr>
          <w:rFonts w:ascii="Times New Roman" w:hAnsi="Times New Roman" w:cs="Times New Roman"/>
          <w:sz w:val="26"/>
          <w:szCs w:val="26"/>
        </w:rPr>
        <w:t xml:space="preserve">, </w:t>
      </w:r>
      <w:r w:rsidR="00F35C7E" w:rsidRPr="00353ACB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F35C7E" w:rsidRPr="00353AC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35C7E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353AC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F35C7E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C7E" w:rsidRPr="00353AC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F35C7E" w:rsidRPr="00353ACB">
        <w:rPr>
          <w:rFonts w:ascii="Times New Roman" w:hAnsi="Times New Roman" w:cs="Times New Roman"/>
          <w:sz w:val="26"/>
          <w:szCs w:val="26"/>
        </w:rPr>
        <w:t xml:space="preserve"> </w:t>
      </w:r>
      <w:r w:rsidR="00F35C7E" w:rsidRPr="00353ACB">
        <w:rPr>
          <w:rFonts w:ascii="Times New Roman" w:hAnsi="Times New Roman" w:cs="Times New Roman"/>
          <w:sz w:val="26"/>
          <w:szCs w:val="26"/>
          <w:lang w:val="vi-VN"/>
        </w:rPr>
        <w:t>tại</w:t>
      </w:r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THCS Linh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03/07/2021)</w:t>
      </w:r>
    </w:p>
    <w:p w14:paraId="323B7D7E" w14:textId="77777777" w:rsidR="00D92B65" w:rsidRPr="00B67AF2" w:rsidRDefault="000731B0" w:rsidP="00D92B65">
      <w:pPr>
        <w:pStyle w:val="ListParagraph"/>
        <w:numPr>
          <w:ilvl w:val="0"/>
          <w:numId w:val="2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>Lịch sử đi lại và tiền sử tiếp xúc</w:t>
      </w:r>
      <w:r w:rsidR="000A7842"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và triệu chứng lâm sàng</w:t>
      </w:r>
      <w:r w:rsidRPr="005E6921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của</w:t>
      </w:r>
      <w:r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BN</w:t>
      </w:r>
      <w:r w:rsidR="0014055A" w:rsidRPr="00A32D7D">
        <w:rPr>
          <w:rFonts w:ascii="Times New Roman" w:hAnsi="Times New Roman" w:cs="Times New Roman"/>
          <w:b/>
          <w:sz w:val="26"/>
          <w:szCs w:val="26"/>
          <w:lang w:val="vi-VN"/>
        </w:rPr>
        <w:t xml:space="preserve"> (theo lời </w:t>
      </w:r>
      <w:r w:rsidR="0014055A" w:rsidRPr="00B67AF2">
        <w:rPr>
          <w:rFonts w:ascii="Times New Roman" w:hAnsi="Times New Roman" w:cs="Times New Roman"/>
          <w:b/>
          <w:sz w:val="26"/>
          <w:szCs w:val="26"/>
          <w:lang w:val="vi-VN"/>
        </w:rPr>
        <w:t>khai của BN)</w:t>
      </w:r>
    </w:p>
    <w:p w14:paraId="03B5F4B3" w14:textId="2FE63FD3" w:rsidR="000531D1" w:rsidRDefault="00353ACB" w:rsidP="000531D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Phòng</w:t>
      </w:r>
      <w:proofErr w:type="spellEnd"/>
      <w:r w:rsidR="000F4C8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="00C72565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C7256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72565">
        <w:rPr>
          <w:rFonts w:ascii="Times New Roman" w:hAnsi="Times New Roman" w:cs="Times New Roman"/>
          <w:sz w:val="26"/>
          <w:szCs w:val="26"/>
        </w:rPr>
        <w:t xml:space="preserve"> </w:t>
      </w:r>
      <w:r w:rsidR="000F4C8D" w:rsidRPr="00353ACB">
        <w:rPr>
          <w:rFonts w:ascii="Times New Roman" w:hAnsi="Times New Roman" w:cs="Times New Roman"/>
          <w:sz w:val="26"/>
          <w:szCs w:val="26"/>
        </w:rPr>
        <w:t>4</w:t>
      </w:r>
      <w:r w:rsidR="006806CC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2565" w:rsidRPr="00353AC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72565" w:rsidRPr="00353A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72565" w:rsidRPr="00353ACB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C72565" w:rsidRPr="00353ACB">
        <w:rPr>
          <w:rFonts w:ascii="Times New Roman" w:hAnsi="Times New Roman" w:cs="Times New Roman"/>
          <w:sz w:val="26"/>
          <w:szCs w:val="26"/>
        </w:rPr>
        <w:t xml:space="preserve">: </w:t>
      </w:r>
      <w:r w:rsidR="00E70696" w:rsidRPr="00353ACB">
        <w:rPr>
          <w:rFonts w:ascii="Times New Roman" w:hAnsi="Times New Roman" w:cs="Times New Roman"/>
          <w:sz w:val="26"/>
          <w:szCs w:val="26"/>
        </w:rPr>
        <w:t>BN</w:t>
      </w:r>
      <w:r w:rsidR="00C72565" w:rsidRPr="00353ACB">
        <w:rPr>
          <w:rFonts w:ascii="Times New Roman" w:hAnsi="Times New Roman" w:cs="Times New Roman"/>
          <w:sz w:val="26"/>
          <w:szCs w:val="26"/>
        </w:rPr>
        <w:t>;</w:t>
      </w:r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Kĩ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1985 </w:t>
      </w:r>
      <w:r w:rsidRPr="00353ACB">
        <w:rPr>
          <w:rFonts w:ascii="Times New Roman" w:hAnsi="Times New Roman" w:cs="Times New Roman"/>
          <w:sz w:val="26"/>
          <w:szCs w:val="26"/>
        </w:rPr>
        <w:t>(</w:t>
      </w:r>
      <w:r w:rsidR="000F4C8D" w:rsidRPr="00353ACB">
        <w:rPr>
          <w:rFonts w:ascii="Times New Roman" w:hAnsi="Times New Roman" w:cs="Times New Roman"/>
          <w:sz w:val="26"/>
          <w:szCs w:val="26"/>
        </w:rPr>
        <w:t>0933511914</w:t>
      </w:r>
      <w:r w:rsidRPr="00353ACB">
        <w:rPr>
          <w:rFonts w:ascii="Times New Roman" w:hAnsi="Times New Roman" w:cs="Times New Roman"/>
          <w:sz w:val="26"/>
          <w:szCs w:val="26"/>
        </w:rPr>
        <w:t>)</w:t>
      </w:r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, </w:t>
      </w:r>
      <w:r w:rsidRPr="00353ACB">
        <w:rPr>
          <w:rFonts w:ascii="Times New Roman" w:hAnsi="Times New Roman" w:cs="Times New Roman"/>
          <w:sz w:val="26"/>
          <w:szCs w:val="26"/>
        </w:rPr>
        <w:t>con</w:t>
      </w:r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Ngọc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2011,</w:t>
      </w:r>
      <w:r w:rsidRPr="00353ACB">
        <w:rPr>
          <w:rFonts w:ascii="Times New Roman" w:hAnsi="Times New Roman" w:cs="Times New Roman"/>
          <w:sz w:val="26"/>
          <w:szCs w:val="26"/>
        </w:rPr>
        <w:t xml:space="preserve"> con</w:t>
      </w:r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Huỳnh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353ACB">
        <w:rPr>
          <w:rFonts w:ascii="Times New Roman" w:hAnsi="Times New Roman" w:cs="Times New Roman"/>
          <w:sz w:val="26"/>
          <w:szCs w:val="26"/>
        </w:rPr>
        <w:t>Khang</w:t>
      </w:r>
      <w:proofErr w:type="spellEnd"/>
      <w:r w:rsidR="000F4C8D" w:rsidRPr="00353ACB">
        <w:rPr>
          <w:rFonts w:ascii="Times New Roman" w:hAnsi="Times New Roman" w:cs="Times New Roman"/>
          <w:sz w:val="26"/>
          <w:szCs w:val="26"/>
        </w:rPr>
        <w:t xml:space="preserve"> 2018</w:t>
      </w:r>
      <w:r w:rsidRPr="00353ACB"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19067,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mẹ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Phan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Mai 1960.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chợ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ra, BN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B860A60" w14:textId="58E96981" w:rsidR="00353ACB" w:rsidRPr="00353ACB" w:rsidRDefault="00353ACB" w:rsidP="00353AC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14/06/2021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29/06/2021,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8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BN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Ty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Tnhh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Nidec Sankyo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Nam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N1,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Tân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ACB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353ACB">
        <w:rPr>
          <w:rFonts w:ascii="Times New Roman" w:hAnsi="Times New Roman" w:cs="Times New Roman"/>
          <w:sz w:val="26"/>
          <w:szCs w:val="26"/>
        </w:rPr>
        <w:t xml:space="preserve"> Minh</w:t>
      </w:r>
      <w:r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BBADC7C" w14:textId="28698332" w:rsidR="00C72565" w:rsidRPr="00DA1DF8" w:rsidRDefault="00353ACB" w:rsidP="00DA1DF8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29/06/2021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02/06/2021, BN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nghỉ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BN,  BN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uống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ty,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mét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chắn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giọt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bắn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Luyến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Bích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Kiều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Bích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Kiều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đợi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khá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. BN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BN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1DF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A1DF8">
        <w:rPr>
          <w:rFonts w:ascii="Times New Roman" w:hAnsi="Times New Roman" w:cs="Times New Roman"/>
          <w:sz w:val="26"/>
          <w:szCs w:val="26"/>
        </w:rPr>
        <w:t xml:space="preserve"> BN.</w:t>
      </w:r>
    </w:p>
    <w:p w14:paraId="6DE1A414" w14:textId="35991019" w:rsidR="004E567D" w:rsidRPr="00DA1DF8" w:rsidRDefault="008832A2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DA1DF8">
        <w:rPr>
          <w:rFonts w:ascii="Times New Roman" w:hAnsi="Times New Roman" w:cs="Times New Roman"/>
          <w:sz w:val="26"/>
          <w:szCs w:val="26"/>
          <w:lang w:val="vi-VN"/>
        </w:rPr>
        <w:t>Tiền sử bệnh nền</w:t>
      </w:r>
      <w:r w:rsidR="00DB40BB" w:rsidRPr="00DA1D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14:paraId="2B7C447B" w14:textId="2486A393" w:rsidR="004E567D" w:rsidRPr="00DA1DF8" w:rsidRDefault="00A32D7D" w:rsidP="004E567D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DA1DF8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A1DF8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DA1DF8">
        <w:rPr>
          <w:rFonts w:ascii="Times New Roman" w:hAnsi="Times New Roman" w:cs="Times New Roman"/>
          <w:sz w:val="26"/>
          <w:szCs w:val="26"/>
        </w:rPr>
        <w:t>:</w:t>
      </w:r>
      <w:r w:rsidR="004E567D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0</w:t>
      </w:r>
      <w:r w:rsidR="000F4C8D" w:rsidRPr="00DA1DF8">
        <w:rPr>
          <w:rFonts w:ascii="Times New Roman" w:hAnsi="Times New Roman" w:cs="Times New Roman"/>
          <w:sz w:val="26"/>
          <w:szCs w:val="26"/>
        </w:rPr>
        <w:t>3/</w:t>
      </w:r>
      <w:r w:rsidR="00353ACB" w:rsidRPr="00DA1DF8">
        <w:rPr>
          <w:rFonts w:ascii="Times New Roman" w:hAnsi="Times New Roman" w:cs="Times New Roman"/>
          <w:sz w:val="26"/>
          <w:szCs w:val="26"/>
        </w:rPr>
        <w:t>0</w:t>
      </w:r>
      <w:r w:rsidR="000F4C8D" w:rsidRPr="00DA1DF8">
        <w:rPr>
          <w:rFonts w:ascii="Times New Roman" w:hAnsi="Times New Roman" w:cs="Times New Roman"/>
          <w:sz w:val="26"/>
          <w:szCs w:val="26"/>
        </w:rPr>
        <w:t>7</w:t>
      </w:r>
      <w:r w:rsidR="00353ACB" w:rsidRPr="00DA1DF8">
        <w:rPr>
          <w:rFonts w:ascii="Times New Roman" w:hAnsi="Times New Roman" w:cs="Times New Roman"/>
          <w:sz w:val="26"/>
          <w:szCs w:val="26"/>
        </w:rPr>
        <w:t xml:space="preserve">/2021, BN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0F4C8D" w:rsidRPr="00DA1DF8">
        <w:rPr>
          <w:rFonts w:ascii="Times New Roman" w:hAnsi="Times New Roman" w:cs="Times New Roman"/>
          <w:sz w:val="26"/>
          <w:szCs w:val="26"/>
        </w:rPr>
        <w:t xml:space="preserve"> ho</w:t>
      </w:r>
      <w:r w:rsidR="00353ACB" w:rsidRPr="00DA1DF8">
        <w:rPr>
          <w:rFonts w:ascii="Times New Roman" w:hAnsi="Times New Roman" w:cs="Times New Roman"/>
          <w:sz w:val="26"/>
          <w:szCs w:val="26"/>
        </w:rPr>
        <w:t>,</w:t>
      </w:r>
      <w:r w:rsidR="000F4C8D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DA1DF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F4C8D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4C8D" w:rsidRPr="00DA1DF8">
        <w:rPr>
          <w:rFonts w:ascii="Times New Roman" w:hAnsi="Times New Roman" w:cs="Times New Roman"/>
          <w:sz w:val="26"/>
          <w:szCs w:val="26"/>
        </w:rPr>
        <w:t>đàm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>.</w:t>
      </w:r>
    </w:p>
    <w:p w14:paraId="5921E407" w14:textId="1D7BA52C" w:rsidR="002C7CE7" w:rsidRPr="00DA1DF8" w:rsidRDefault="000731B0" w:rsidP="00A3763A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A1DF8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DA1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DF8">
        <w:rPr>
          <w:rFonts w:ascii="Times New Roman" w:hAnsi="Times New Roman" w:cs="Times New Roman"/>
          <w:b/>
          <w:sz w:val="26"/>
          <w:szCs w:val="26"/>
        </w:rPr>
        <w:t>hoạt</w:t>
      </w:r>
      <w:proofErr w:type="spellEnd"/>
      <w:r w:rsidRPr="00DA1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DF8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DA1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DF8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DA1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DF8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DA1D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A1DF8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6D7CC09E" w14:textId="79E0EBD8" w:rsidR="00F35C7E" w:rsidRPr="00353ACB" w:rsidRDefault="000731B0" w:rsidP="00353ACB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DA1DF8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Chuyển BN </w:t>
      </w:r>
      <w:proofErr w:type="spellStart"/>
      <w:r w:rsidR="00A32D7D" w:rsidRPr="00DA1DF8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A32D7D" w:rsidRPr="00DA1DF8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42067" w:rsidRPr="00DA1DF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B42067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DA1DF8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B42067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42067" w:rsidRPr="00DA1DF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B42067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khu</w:t>
      </w:r>
      <w:proofErr w:type="spellEnd"/>
      <w:r w:rsidR="00353ACB" w:rsidRPr="00DA1D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DA1DF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THCS Linh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53ACB" w:rsidRPr="00353AC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353ACB" w:rsidRPr="00353ACB">
        <w:rPr>
          <w:rFonts w:ascii="Times New Roman" w:hAnsi="Times New Roman" w:cs="Times New Roman"/>
          <w:sz w:val="26"/>
          <w:szCs w:val="26"/>
        </w:rPr>
        <w:t xml:space="preserve"> 03/07/2021)</w:t>
      </w:r>
    </w:p>
    <w:p w14:paraId="50E509D0" w14:textId="69AB58DB" w:rsidR="000731B0" w:rsidRPr="00F35C7E" w:rsidRDefault="000731B0" w:rsidP="005B614D">
      <w:pPr>
        <w:pStyle w:val="ListParagraph"/>
        <w:numPr>
          <w:ilvl w:val="0"/>
          <w:numId w:val="5"/>
        </w:numPr>
        <w:shd w:val="clear" w:color="auto" w:fill="FFFFFF"/>
        <w:spacing w:before="12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điều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tiền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phối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quận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phố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F35C7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FFBE311" w14:textId="2DD207A3" w:rsidR="00A32D7D" w:rsidRPr="00B42067" w:rsidRDefault="000731B0" w:rsidP="00B42067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gần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lấy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3D2D44A" w14:textId="77777777" w:rsidR="000731B0" w:rsidRPr="00A32D7D" w:rsidRDefault="000731B0" w:rsidP="00FE3A86">
      <w:pPr>
        <w:spacing w:after="0" w:line="360" w:lineRule="auto"/>
        <w:ind w:left="357"/>
        <w:rPr>
          <w:rFonts w:ascii="Times New Roman" w:hAnsi="Times New Roman" w:cs="Times New Roman"/>
          <w:sz w:val="26"/>
          <w:szCs w:val="26"/>
        </w:rPr>
      </w:pPr>
      <w:r w:rsidRPr="00A32D7D">
        <w:rPr>
          <w:rFonts w:ascii="Times New Roman" w:hAnsi="Times New Roman" w:cs="Times New Roman"/>
          <w:sz w:val="26"/>
          <w:szCs w:val="26"/>
        </w:rPr>
        <w:lastRenderedPageBreak/>
        <w:t xml:space="preserve">  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tật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r w:rsidRPr="00A32D7D">
        <w:rPr>
          <w:rFonts w:ascii="Times New Roman" w:hAnsi="Times New Roman" w:cs="Times New Roman"/>
          <w:sz w:val="26"/>
          <w:szCs w:val="26"/>
          <w:lang w:val="vi-VN"/>
        </w:rPr>
        <w:t>kính báo</w:t>
      </w:r>
      <w:r w:rsidRPr="00A32D7D">
        <w:rPr>
          <w:rFonts w:ascii="Times New Roman" w:hAnsi="Times New Roman" w:cs="Times New Roman"/>
          <w:sz w:val="26"/>
          <w:szCs w:val="26"/>
        </w:rPr>
        <w:t>./ .</w:t>
      </w:r>
    </w:p>
    <w:tbl>
      <w:tblPr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0731B0" w:rsidRPr="00A32D7D" w14:paraId="3F2D039A" w14:textId="77777777" w:rsidTr="00431B1E">
        <w:tc>
          <w:tcPr>
            <w:tcW w:w="4084" w:type="dxa"/>
          </w:tcPr>
          <w:p w14:paraId="5A26FF5C" w14:textId="77777777" w:rsidR="000731B0" w:rsidRPr="00A32D7D" w:rsidRDefault="000731B0" w:rsidP="00FE3A86">
            <w:pPr>
              <w:pStyle w:val="ListParagraph"/>
              <w:spacing w:before="120" w:after="0" w:line="240" w:lineRule="auto"/>
              <w:ind w:left="0"/>
              <w:contextualSpacing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</w:t>
            </w:r>
            <w:proofErr w:type="spellEnd"/>
            <w:r w:rsidRPr="00A32D7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251F5C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0731B0" w:rsidRPr="00A32D7D" w14:paraId="669B7CFD" w14:textId="77777777" w:rsidTr="00431B1E">
        <w:trPr>
          <w:trHeight w:val="191"/>
        </w:trPr>
        <w:tc>
          <w:tcPr>
            <w:tcW w:w="4084" w:type="dxa"/>
          </w:tcPr>
          <w:p w14:paraId="3CF00802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</w:tc>
        <w:tc>
          <w:tcPr>
            <w:tcW w:w="4788" w:type="dxa"/>
          </w:tcPr>
          <w:p w14:paraId="5F6FFF21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0731B0" w:rsidRPr="00A32D7D" w14:paraId="7DDF3C36" w14:textId="77777777" w:rsidTr="00431B1E">
        <w:trPr>
          <w:trHeight w:val="20"/>
        </w:trPr>
        <w:tc>
          <w:tcPr>
            <w:tcW w:w="4084" w:type="dxa"/>
          </w:tcPr>
          <w:p w14:paraId="7616D43E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Viện Pasteur TPHCM;</w:t>
            </w:r>
          </w:p>
        </w:tc>
        <w:tc>
          <w:tcPr>
            <w:tcW w:w="4788" w:type="dxa"/>
          </w:tcPr>
          <w:p w14:paraId="64D942A9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0731B0" w:rsidRPr="00A32D7D" w14:paraId="6421585C" w14:textId="77777777" w:rsidTr="00431B1E">
        <w:trPr>
          <w:trHeight w:val="20"/>
        </w:trPr>
        <w:tc>
          <w:tcPr>
            <w:tcW w:w="4084" w:type="dxa"/>
          </w:tcPr>
          <w:p w14:paraId="7815D641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BGĐ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; </w:t>
            </w:r>
          </w:p>
        </w:tc>
        <w:tc>
          <w:tcPr>
            <w:tcW w:w="4788" w:type="dxa"/>
          </w:tcPr>
          <w:p w14:paraId="78C97884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16313156" w14:textId="77777777" w:rsidTr="00431B1E">
        <w:trPr>
          <w:trHeight w:val="20"/>
        </w:trPr>
        <w:tc>
          <w:tcPr>
            <w:tcW w:w="4084" w:type="dxa"/>
          </w:tcPr>
          <w:p w14:paraId="6E47BDBA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Y – SYT;</w:t>
            </w:r>
          </w:p>
        </w:tc>
        <w:tc>
          <w:tcPr>
            <w:tcW w:w="4788" w:type="dxa"/>
          </w:tcPr>
          <w:p w14:paraId="51466F85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731B0" w:rsidRPr="00A32D7D" w14:paraId="0BC1AD14" w14:textId="77777777" w:rsidTr="00431B1E">
        <w:trPr>
          <w:trHeight w:val="285"/>
        </w:trPr>
        <w:tc>
          <w:tcPr>
            <w:tcW w:w="4084" w:type="dxa"/>
          </w:tcPr>
          <w:p w14:paraId="783E78EB" w14:textId="77777777" w:rsidR="000731B0" w:rsidRPr="00A32D7D" w:rsidRDefault="000731B0" w:rsidP="00FE3A86">
            <w:pPr>
              <w:pStyle w:val="ListParagraph"/>
              <w:numPr>
                <w:ilvl w:val="0"/>
                <w:numId w:val="4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: PCBTN, KHNV, TCHC</w:t>
            </w:r>
          </w:p>
          <w:p w14:paraId="0FB1D6EB" w14:textId="54C77A97" w:rsidR="000731B0" w:rsidRPr="00A32D7D" w:rsidRDefault="000731B0" w:rsidP="00FE3A86">
            <w:pPr>
              <w:pStyle w:val="ListParagraph"/>
              <w:spacing w:after="0" w:line="240" w:lineRule="auto"/>
              <w:ind w:hanging="294"/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 xml:space="preserve">  (</w:t>
            </w:r>
            <w:r w:rsidR="008A5409">
              <w:rPr>
                <w:rFonts w:ascii="Times New Roman" w:hAnsi="Times New Roman" w:cs="Times New Roman"/>
                <w:sz w:val="26"/>
                <w:szCs w:val="26"/>
              </w:rPr>
              <w:t xml:space="preserve">NTT, </w:t>
            </w:r>
            <w:r w:rsidR="00500E86">
              <w:rPr>
                <w:rFonts w:ascii="Times New Roman" w:hAnsi="Times New Roman" w:cs="Times New Roman"/>
                <w:sz w:val="26"/>
                <w:szCs w:val="26"/>
              </w:rPr>
              <w:t>NHOM04</w:t>
            </w:r>
            <w:r w:rsidRPr="00A32D7D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4788" w:type="dxa"/>
          </w:tcPr>
          <w:p w14:paraId="348EBF7A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3547772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A773F3C" w14:textId="77777777" w:rsidR="000731B0" w:rsidRPr="00A32D7D" w:rsidRDefault="000731B0" w:rsidP="00FE3A86">
            <w:pPr>
              <w:pStyle w:val="ListParagraph"/>
              <w:spacing w:after="0" w:line="240" w:lineRule="auto"/>
              <w:ind w:left="0"/>
              <w:contextualSpacing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019884C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  <w:sectPr w:rsidR="000731B0" w:rsidRPr="00A32D7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8E8FA6" w14:textId="77777777" w:rsidR="000731B0" w:rsidRPr="00A32D7D" w:rsidRDefault="000731B0" w:rsidP="00FE3A86">
      <w:pPr>
        <w:pStyle w:val="ListParagraph"/>
        <w:shd w:val="clear" w:color="auto" w:fill="FFFFFF"/>
        <w:spacing w:after="0" w:line="360" w:lineRule="auto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lastRenderedPageBreak/>
        <w:t>Phụ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>:</w:t>
      </w:r>
      <w:r w:rsidRPr="00A32D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cập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nhật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A32D7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A32D7D">
        <w:rPr>
          <w:rFonts w:ascii="Times New Roman" w:hAnsi="Times New Roman" w:cs="Times New Roman"/>
          <w:b/>
          <w:sz w:val="26"/>
          <w:szCs w:val="26"/>
        </w:rPr>
        <w:t>nghiệm</w:t>
      </w:r>
      <w:proofErr w:type="spellEnd"/>
      <w:r w:rsidRPr="00A32D7D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0731B0" w:rsidRPr="00A32D7D" w14:paraId="1F649563" w14:textId="77777777" w:rsidTr="000731B0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  <w:hideMark/>
          </w:tcPr>
          <w:p w14:paraId="0E2984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69BCFCF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  <w:hideMark/>
          </w:tcPr>
          <w:p w14:paraId="124223D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0E65D63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14:paraId="73D786B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2E57338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6260AC5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  <w:hideMark/>
          </w:tcPr>
          <w:p w14:paraId="31C1625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  <w:hideMark/>
          </w:tcPr>
          <w:p w14:paraId="62E5CB4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24B3C3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0731B0" w:rsidRPr="00A32D7D" w14:paraId="471014FA" w14:textId="77777777" w:rsidTr="000731B0">
        <w:trPr>
          <w:trHeight w:val="570"/>
        </w:trPr>
        <w:tc>
          <w:tcPr>
            <w:tcW w:w="2014" w:type="dxa"/>
            <w:vMerge/>
            <w:vAlign w:val="center"/>
            <w:hideMark/>
          </w:tcPr>
          <w:p w14:paraId="70C3BCA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2029034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6070501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4FBDD8F3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4138C4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39D78E1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D72BA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55D6EE5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C742E8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14:paraId="10296A4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  <w:hideMark/>
          </w:tcPr>
          <w:p w14:paraId="1FDFD8A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98644F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  <w:hideMark/>
          </w:tcPr>
          <w:p w14:paraId="5F11C06E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0731B0" w:rsidRPr="00A32D7D" w14:paraId="1334DCD9" w14:textId="77777777" w:rsidTr="000731B0">
        <w:trPr>
          <w:trHeight w:val="585"/>
        </w:trPr>
        <w:tc>
          <w:tcPr>
            <w:tcW w:w="2014" w:type="dxa"/>
            <w:vMerge/>
            <w:vAlign w:val="center"/>
            <w:hideMark/>
          </w:tcPr>
          <w:p w14:paraId="4F018C9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097A770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  <w:hideMark/>
          </w:tcPr>
          <w:p w14:paraId="3A355E6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C725501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14:paraId="3933CFD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13B877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14:paraId="26CFCC1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0CD4929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207E88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  <w:hideMark/>
          </w:tcPr>
          <w:p w14:paraId="1470FFD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  <w:hideMark/>
          </w:tcPr>
          <w:p w14:paraId="4E14227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  <w:hideMark/>
          </w:tcPr>
          <w:p w14:paraId="757BFC8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  <w:hideMark/>
          </w:tcPr>
          <w:p w14:paraId="30930508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731B0" w:rsidRPr="00A32D7D" w14:paraId="6AB7D5C5" w14:textId="77777777" w:rsidTr="0014055A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6E093B9C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340B4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44C05FA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38DF82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875A9B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C9824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655B92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76B640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53A704B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DF2CC2F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8FEB56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A4407ED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F0E617" w14:textId="77777777" w:rsidR="000731B0" w:rsidRPr="00A32D7D" w:rsidRDefault="000731B0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0117C" w:rsidRPr="00A32D7D" w14:paraId="73272314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2990E978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7596095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ADB129C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65ECB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E3841CF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F41AE04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5BDA732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7C3F789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3FC42D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F9C5C76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5C940377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555DBF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9E3CC73" w14:textId="77777777" w:rsidR="00C0117C" w:rsidRPr="00A32D7D" w:rsidRDefault="00C0117C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3F26DCDE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F79A529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8C1E92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219DC5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272D1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AFA386E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C53B9B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3086E9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58720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BF498D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19871B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4FF61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69FA9A5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3BCCA7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CE724B" w:rsidRPr="00A32D7D" w14:paraId="291AE675" w14:textId="77777777" w:rsidTr="0014055A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50F41781" w14:textId="77777777" w:rsidR="00CE724B" w:rsidRPr="00A32D7D" w:rsidRDefault="00C77E2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A32D7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36A0A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DBD287D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CC721BF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E666A2A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039591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8D9A0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15A6A16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4A4B7A4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E25ECC2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FF8DB0C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58F8058B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F98973" w14:textId="77777777" w:rsidR="00CE724B" w:rsidRPr="00A32D7D" w:rsidRDefault="00CE724B" w:rsidP="00FE3A8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0807DCA4" w14:textId="77777777" w:rsidR="000731B0" w:rsidRPr="00A32D7D" w:rsidRDefault="000731B0" w:rsidP="00FE3A86">
      <w:pPr>
        <w:rPr>
          <w:rFonts w:ascii="Times New Roman" w:hAnsi="Times New Roman" w:cs="Times New Roman"/>
          <w:sz w:val="26"/>
          <w:szCs w:val="26"/>
        </w:rPr>
      </w:pPr>
    </w:p>
    <w:sectPr w:rsidR="000731B0" w:rsidRPr="00A32D7D" w:rsidSect="000731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776EA"/>
    <w:multiLevelType w:val="hybridMultilevel"/>
    <w:tmpl w:val="E4E852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5EE5"/>
    <w:multiLevelType w:val="hybridMultilevel"/>
    <w:tmpl w:val="65001406"/>
    <w:lvl w:ilvl="0" w:tplc="E3A84DC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EEC6D3F"/>
    <w:multiLevelType w:val="hybridMultilevel"/>
    <w:tmpl w:val="8F10CC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73DFC"/>
    <w:multiLevelType w:val="multilevel"/>
    <w:tmpl w:val="577C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2AD"/>
    <w:multiLevelType w:val="multilevel"/>
    <w:tmpl w:val="F67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17EF2"/>
    <w:multiLevelType w:val="hybridMultilevel"/>
    <w:tmpl w:val="11B82D1A"/>
    <w:lvl w:ilvl="0" w:tplc="A08E18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70BD4"/>
    <w:multiLevelType w:val="hybridMultilevel"/>
    <w:tmpl w:val="DCDA1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50AE"/>
    <w:multiLevelType w:val="hybridMultilevel"/>
    <w:tmpl w:val="FDBA5364"/>
    <w:lvl w:ilvl="0" w:tplc="3D2C51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385207"/>
    <w:multiLevelType w:val="hybridMultilevel"/>
    <w:tmpl w:val="ECB223CE"/>
    <w:lvl w:ilvl="0" w:tplc="6ED8AE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ED3049"/>
    <w:multiLevelType w:val="multilevel"/>
    <w:tmpl w:val="2D9E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C5147"/>
    <w:multiLevelType w:val="hybridMultilevel"/>
    <w:tmpl w:val="B3E26CC0"/>
    <w:lvl w:ilvl="0" w:tplc="A4C47A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90635"/>
    <w:multiLevelType w:val="hybridMultilevel"/>
    <w:tmpl w:val="BC64FF62"/>
    <w:lvl w:ilvl="0" w:tplc="E662CD6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D305E7"/>
    <w:multiLevelType w:val="hybridMultilevel"/>
    <w:tmpl w:val="3CFE52E2"/>
    <w:lvl w:ilvl="0" w:tplc="6B8E8E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684899"/>
    <w:multiLevelType w:val="multilevel"/>
    <w:tmpl w:val="9B92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07609"/>
    <w:multiLevelType w:val="multilevel"/>
    <w:tmpl w:val="1EFE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6"/>
  </w:num>
  <w:num w:numId="5">
    <w:abstractNumId w:val="12"/>
  </w:num>
  <w:num w:numId="6">
    <w:abstractNumId w:val="0"/>
  </w:num>
  <w:num w:numId="7">
    <w:abstractNumId w:val="2"/>
  </w:num>
  <w:num w:numId="8">
    <w:abstractNumId w:val="4"/>
  </w:num>
  <w:num w:numId="9">
    <w:abstractNumId w:val="15"/>
  </w:num>
  <w:num w:numId="10">
    <w:abstractNumId w:val="9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311EE"/>
    <w:rsid w:val="000312D5"/>
    <w:rsid w:val="00046685"/>
    <w:rsid w:val="00050C96"/>
    <w:rsid w:val="000531D1"/>
    <w:rsid w:val="00070D88"/>
    <w:rsid w:val="00071C06"/>
    <w:rsid w:val="000731B0"/>
    <w:rsid w:val="00083108"/>
    <w:rsid w:val="000A4ECA"/>
    <w:rsid w:val="000A7163"/>
    <w:rsid w:val="000A7842"/>
    <w:rsid w:val="000E1EAF"/>
    <w:rsid w:val="000F4C8D"/>
    <w:rsid w:val="00110D52"/>
    <w:rsid w:val="0012686F"/>
    <w:rsid w:val="00133072"/>
    <w:rsid w:val="0013796F"/>
    <w:rsid w:val="0014055A"/>
    <w:rsid w:val="001916CD"/>
    <w:rsid w:val="001B5FB3"/>
    <w:rsid w:val="001C0615"/>
    <w:rsid w:val="001C157A"/>
    <w:rsid w:val="001F0CE4"/>
    <w:rsid w:val="00204F5F"/>
    <w:rsid w:val="0021258D"/>
    <w:rsid w:val="00215B27"/>
    <w:rsid w:val="00227C5B"/>
    <w:rsid w:val="0025370B"/>
    <w:rsid w:val="00253E51"/>
    <w:rsid w:val="00273409"/>
    <w:rsid w:val="00277D47"/>
    <w:rsid w:val="002815C7"/>
    <w:rsid w:val="002B672A"/>
    <w:rsid w:val="002B6868"/>
    <w:rsid w:val="002C7CE7"/>
    <w:rsid w:val="002E6B88"/>
    <w:rsid w:val="00301DA0"/>
    <w:rsid w:val="0030415B"/>
    <w:rsid w:val="00333E0F"/>
    <w:rsid w:val="00353ACB"/>
    <w:rsid w:val="00361610"/>
    <w:rsid w:val="00363212"/>
    <w:rsid w:val="00393970"/>
    <w:rsid w:val="0039463D"/>
    <w:rsid w:val="00412E3A"/>
    <w:rsid w:val="00424E15"/>
    <w:rsid w:val="004334EE"/>
    <w:rsid w:val="004455A8"/>
    <w:rsid w:val="00454166"/>
    <w:rsid w:val="00473DA9"/>
    <w:rsid w:val="00484440"/>
    <w:rsid w:val="00486997"/>
    <w:rsid w:val="00492B69"/>
    <w:rsid w:val="004A404F"/>
    <w:rsid w:val="004A6AB2"/>
    <w:rsid w:val="004B5032"/>
    <w:rsid w:val="004C69AC"/>
    <w:rsid w:val="004D7030"/>
    <w:rsid w:val="004D7878"/>
    <w:rsid w:val="004E102A"/>
    <w:rsid w:val="004E1576"/>
    <w:rsid w:val="004E567D"/>
    <w:rsid w:val="004E6B01"/>
    <w:rsid w:val="004E6D4D"/>
    <w:rsid w:val="00500E86"/>
    <w:rsid w:val="00507FE9"/>
    <w:rsid w:val="00513333"/>
    <w:rsid w:val="005162D2"/>
    <w:rsid w:val="00522ED7"/>
    <w:rsid w:val="00523AA0"/>
    <w:rsid w:val="00556F34"/>
    <w:rsid w:val="00563B4C"/>
    <w:rsid w:val="00582689"/>
    <w:rsid w:val="005841E1"/>
    <w:rsid w:val="005C0D2C"/>
    <w:rsid w:val="005C7FEF"/>
    <w:rsid w:val="005D238F"/>
    <w:rsid w:val="005E3768"/>
    <w:rsid w:val="005E6921"/>
    <w:rsid w:val="0060190D"/>
    <w:rsid w:val="0060338F"/>
    <w:rsid w:val="00631CE3"/>
    <w:rsid w:val="006558A1"/>
    <w:rsid w:val="0067130F"/>
    <w:rsid w:val="006806CC"/>
    <w:rsid w:val="0068396C"/>
    <w:rsid w:val="006E381E"/>
    <w:rsid w:val="00706EAE"/>
    <w:rsid w:val="00726F50"/>
    <w:rsid w:val="00730558"/>
    <w:rsid w:val="007460A7"/>
    <w:rsid w:val="00762A22"/>
    <w:rsid w:val="00783EBF"/>
    <w:rsid w:val="00793A9E"/>
    <w:rsid w:val="007C7B6C"/>
    <w:rsid w:val="007D155D"/>
    <w:rsid w:val="007E399B"/>
    <w:rsid w:val="00801D57"/>
    <w:rsid w:val="008278D3"/>
    <w:rsid w:val="0086133B"/>
    <w:rsid w:val="0086499D"/>
    <w:rsid w:val="008832A2"/>
    <w:rsid w:val="008900E5"/>
    <w:rsid w:val="00890DC9"/>
    <w:rsid w:val="008A5409"/>
    <w:rsid w:val="008A7E03"/>
    <w:rsid w:val="008B3EE8"/>
    <w:rsid w:val="008C4C39"/>
    <w:rsid w:val="008E0BC2"/>
    <w:rsid w:val="008E6F0E"/>
    <w:rsid w:val="008F15D5"/>
    <w:rsid w:val="00901C28"/>
    <w:rsid w:val="009127A5"/>
    <w:rsid w:val="00940457"/>
    <w:rsid w:val="00942684"/>
    <w:rsid w:val="009601BF"/>
    <w:rsid w:val="00962017"/>
    <w:rsid w:val="00966668"/>
    <w:rsid w:val="0097393A"/>
    <w:rsid w:val="00983A50"/>
    <w:rsid w:val="009A4B3A"/>
    <w:rsid w:val="009C0A6B"/>
    <w:rsid w:val="009C5124"/>
    <w:rsid w:val="009E081C"/>
    <w:rsid w:val="009E2DD7"/>
    <w:rsid w:val="00A02813"/>
    <w:rsid w:val="00A13082"/>
    <w:rsid w:val="00A32D7D"/>
    <w:rsid w:val="00A35B42"/>
    <w:rsid w:val="00A41F6F"/>
    <w:rsid w:val="00A44075"/>
    <w:rsid w:val="00A55C04"/>
    <w:rsid w:val="00A6673F"/>
    <w:rsid w:val="00A714DF"/>
    <w:rsid w:val="00A7777E"/>
    <w:rsid w:val="00A8684C"/>
    <w:rsid w:val="00B201B9"/>
    <w:rsid w:val="00B32657"/>
    <w:rsid w:val="00B42067"/>
    <w:rsid w:val="00B64FA9"/>
    <w:rsid w:val="00B67908"/>
    <w:rsid w:val="00B67AF2"/>
    <w:rsid w:val="00B7381C"/>
    <w:rsid w:val="00B944B6"/>
    <w:rsid w:val="00BA26CC"/>
    <w:rsid w:val="00BC5EB6"/>
    <w:rsid w:val="00BD19C5"/>
    <w:rsid w:val="00C0117C"/>
    <w:rsid w:val="00C15C00"/>
    <w:rsid w:val="00C47B52"/>
    <w:rsid w:val="00C509E5"/>
    <w:rsid w:val="00C63805"/>
    <w:rsid w:val="00C72565"/>
    <w:rsid w:val="00C77E2B"/>
    <w:rsid w:val="00CA6948"/>
    <w:rsid w:val="00CC00BE"/>
    <w:rsid w:val="00CC2FB3"/>
    <w:rsid w:val="00CC57AD"/>
    <w:rsid w:val="00CE3174"/>
    <w:rsid w:val="00CE4537"/>
    <w:rsid w:val="00CE724B"/>
    <w:rsid w:val="00CE7B1B"/>
    <w:rsid w:val="00CF3EDE"/>
    <w:rsid w:val="00D12DC4"/>
    <w:rsid w:val="00D13442"/>
    <w:rsid w:val="00D14F6C"/>
    <w:rsid w:val="00D91ED5"/>
    <w:rsid w:val="00D92B65"/>
    <w:rsid w:val="00DA1DF8"/>
    <w:rsid w:val="00DB40BB"/>
    <w:rsid w:val="00DB57CE"/>
    <w:rsid w:val="00DC11ED"/>
    <w:rsid w:val="00DC30AD"/>
    <w:rsid w:val="00DE73CA"/>
    <w:rsid w:val="00E40633"/>
    <w:rsid w:val="00E54D88"/>
    <w:rsid w:val="00E55855"/>
    <w:rsid w:val="00E70696"/>
    <w:rsid w:val="00E73601"/>
    <w:rsid w:val="00ED252D"/>
    <w:rsid w:val="00EE2E8C"/>
    <w:rsid w:val="00EE31ED"/>
    <w:rsid w:val="00F15F40"/>
    <w:rsid w:val="00F35C7E"/>
    <w:rsid w:val="00F44F60"/>
    <w:rsid w:val="00F72A25"/>
    <w:rsid w:val="00F95D86"/>
    <w:rsid w:val="00FC104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837"/>
  <w15:chartTrackingRefBased/>
  <w15:docId w15:val="{0A52CBA0-E6D4-442F-8652-7B3F8467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NormalWeb">
    <w:name w:val="Normal (Web)"/>
    <w:basedOn w:val="Normal"/>
    <w:uiPriority w:val="99"/>
    <w:unhideWhenUsed/>
    <w:rsid w:val="00783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HO VINH LOC-YHDP18</cp:lastModifiedBy>
  <cp:revision>3</cp:revision>
  <dcterms:created xsi:type="dcterms:W3CDTF">2021-07-04T04:53:00Z</dcterms:created>
  <dcterms:modified xsi:type="dcterms:W3CDTF">2021-07-04T09:22:00Z</dcterms:modified>
</cp:coreProperties>
</file>