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báo cáo 1 trường hợp ca dương tính COVID-19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số ......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01    tháng     07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 tại thành phố Hồ Chí Minh như sau: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07 giờ 00 phút, ngày 01/07/2021.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NGUYỄN THỊ KIM CHI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, nữ, sinh năm  1977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1580 Nguyễn Duy Trinh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phường Long Trường, quận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buôn bán tại nhà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937033318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Dịch tễ tiếp xúc: BN nằm trong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Khu phong tỏa của BN13897 NGUYỄN THÀNH ĐIỆP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24/06 BN được lấy mẫu gộp, kết quả mẫu gộp dương tính. Ngày 30/06/2021, BN được lấy lại mẫu đơn, kết quả dương tính SARS-CoV-2.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với 2 người con tại địa chỉ nhà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1580 Nguyễn Duy Trinh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phường Long Trường, quận 9, TP. Thủ Đức: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    Trịnh Gia Hân (có kết quả dương tính cùng ngày)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    Trịnh Thị Diễm My (sn 1997)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14 -21/06/2021, buổi sáng từ 6 giờ - 9 giờ 30, BN bán đồ ăn sáng (bún, phở) trước nhà, chỉ bán mang về. BN có thuê Hạnh (sđt: 0901853359) phụ bán tại nhà.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khai BN không trực tiếp ra chợ mua hàng mà có người giao đến nhà mỗi ngày, gồm: chị Tuyết (sdt: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u w:val="none"/>
          <w:shd w:fill="auto" w:val="clear"/>
          <w:vertAlign w:val="baseline"/>
          <w:rtl w:val="0"/>
        </w:rPr>
        <w:t xml:space="preserve">093 4759303), anh Đen (sdt vợ anh Đen: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090 6405712), cả 2 người đều bán tại chợ Long Trường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1460/4 Đường Nguyễn Duy Trinh, Long Trường, Quận 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22/06 – 29/06, khu vực BN ở bị phong toả do có BN_NGUYỄN THÀNH ĐIỆP dương tính. BN không buôn bán, không ra ngoài, không tiếp xúc với những người xung quanh.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khai nhà BN cách nhà BN_HUỲNH THANH THƯƠNG 1 căn nhà, BN không nhớ rõ trước đó có bán đồ ăn sáng cho BN_HUỲNH THANH THƯƠNG hay không. Trước đó, BN cũng có nói chuyện, chào hỏi với BN_HUỲNH THANH THƯƠNG nhưng không tiếp xúc gần, BN nhớ lần cuối có nói chuyện với BN_HUỲNH THANH THƯƠNG là ngày 21/06, nhưng chỉ đứng từ xa.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24/06 BN được lấy mẫu gộp, kết quả mẫu gộp dương tính. Ngày 30/06/2021, BN được lấy lại mẫu đơn, kết quả dương tính SARS-CoV-2.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bệnh: chưa ghi nhận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hiện tại BN không có triệu chứng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Danh sách tiếp xúc gần (F1):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2944"/>
        <w:gridCol w:w="2160"/>
        <w:gridCol w:w="2430"/>
        <w:gridCol w:w="2070"/>
        <w:tblGridChange w:id="0">
          <w:tblGrid>
            <w:gridCol w:w="746"/>
            <w:gridCol w:w="2944"/>
            <w:gridCol w:w="2160"/>
            <w:gridCol w:w="2430"/>
            <w:gridCol w:w="2070"/>
          </w:tblGrid>
        </w:tblGridChange>
      </w:tblGrid>
      <w:tr>
        <w:trPr>
          <w:trHeight w:val="872" w:hRule="atLeast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MỐI LIÊN QUAN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SĐT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HẠNH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Phụ bán quán ăn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0901853359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8" w:hRule="atLeast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TUYẾT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Giao hàng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Bán rau tại chợ Long Trường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color w:val="001a33"/>
                <w:sz w:val="26"/>
                <w:szCs w:val="26"/>
                <w:rtl w:val="0"/>
              </w:rPr>
              <w:t xml:space="preserve">093 4759303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4" w:hRule="atLeast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ĐEN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Giao hàng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Bán thịt tại chợ Long Trường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090 6405712 SDT VỢ</w:t>
            </w:r>
          </w:p>
        </w:tc>
      </w:tr>
      <w:tr>
        <w:trPr>
          <w:trHeight w:val="686" w:hRule="atLeast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TRỊNH THỊ DIỄM MY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Con gái sống chung nhà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4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‑"/>
      <w:lvlJc w:val="left"/>
      <w:pPr>
        <w:ind w:left="63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  <w:color w:val="001a3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 w:val="1"/>
    <w:rsid w:val="00B607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0fPV4u3FGsSbrnBhzNDzjsosQw==">AMUW2mVFWSZ/Yo7pBE5+5qvjDbhj3Xd5YNf/OHQkLHWr7D5wJ84n91NhA/55JNlUffJhhnO9PxDwxOB0PR4oPYS4MojM+RI1Cl7z8kM3pdpvvH/KhCU1iFwaODwLktacXqR7EcvvdYkzD+v3WBOYeqHex91Tb5iVcw==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2021-07-01T15:45:00Z</dcterms:created>
  <dc:creator>admin</dc:creator>
</cp:coreProperties>
</file>