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2110" w:rsidRDefault="00704825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a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F2110" w14:paraId="108719AF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3F2110" w:rsidRDefault="00704825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SỞ Y TẾ THÀNH PHỐ HỒ CHÍ MINH</w:t>
            </w:r>
          </w:p>
          <w:p w14:paraId="00000003" w14:textId="77777777" w:rsidR="003F2110" w:rsidRDefault="00704825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TRUNG TÂM KIỂM SOÁT</w:t>
            </w:r>
          </w:p>
          <w:p w14:paraId="00000004" w14:textId="77777777" w:rsidR="003F2110" w:rsidRDefault="00704825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177800</wp:posOffset>
                      </wp:positionV>
                      <wp:extent cx="720725" cy="55244"/>
                      <wp:effectExtent l="0" t="0" r="0" b="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90400" y="3757141"/>
                                <a:ext cx="71120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177800</wp:posOffset>
                      </wp:positionV>
                      <wp:extent cx="720725" cy="55244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0725" cy="5524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3F2110" w:rsidRDefault="0070482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Số:                   /TTKSBT-BTN</w:t>
            </w:r>
          </w:p>
          <w:p w14:paraId="00000006" w14:textId="77777777" w:rsidR="003F2110" w:rsidRDefault="00704825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3F2110" w:rsidRDefault="0070482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CỘNG HOÀ XÃ HỘI CHỦ NGHĨA VIỆT NAM</w:t>
            </w:r>
          </w:p>
          <w:p w14:paraId="00000008" w14:textId="77777777" w:rsidR="003F2110" w:rsidRDefault="0070482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l="0" t="0" r="0" b="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3F2110" w:rsidRDefault="0070482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  <w:t>Tp. Hồ Chí Minh, ngày        tháng       năm  2021</w:t>
            </w:r>
          </w:p>
          <w:p w14:paraId="0000000A" w14:textId="77777777" w:rsidR="003F2110" w:rsidRDefault="003F211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</w:p>
        </w:tc>
      </w:tr>
    </w:tbl>
    <w:p w14:paraId="0000000B" w14:textId="77777777" w:rsidR="003F2110" w:rsidRDefault="0070482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3F2110" w:rsidRDefault="00704825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3F2110" w:rsidRDefault="00704825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3F2110" w:rsidRDefault="00704825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3F2110" w:rsidRDefault="003F2110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3F2110" w:rsidRDefault="0070482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3F2110" w:rsidRDefault="0070482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6EA54164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</w:t>
      </w:r>
      <w:r w:rsidR="00D077D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62A68D59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077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NGUYỄN THỊ HÀ MY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2005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C947E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312614819</w:t>
      </w:r>
    </w:p>
    <w:p w14:paraId="00000014" w14:textId="423185CA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D077D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0904899340</w:t>
      </w:r>
    </w:p>
    <w:p w14:paraId="00000015" w14:textId="77777777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Tôn giáo: không</w:t>
      </w:r>
    </w:p>
    <w:p w14:paraId="00000016" w14:textId="15BAACF5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77D5" w:rsidRPr="00D077D5">
        <w:rPr>
          <w:rFonts w:ascii="Times New Roman" w:hAnsi="Times New Roman" w:cs="Times New Roman"/>
          <w:color w:val="000000" w:themeColor="text1"/>
          <w:sz w:val="28"/>
          <w:szCs w:val="28"/>
        </w:rPr>
        <w:t>439/27/23 HỒ HỌC LÃM</w:t>
      </w:r>
      <w:r>
        <w:rPr>
          <w:rFonts w:ascii="Times New Roman" w:eastAsia="Times New Roman" w:hAnsi="Times New Roman" w:cs="Times New Roman"/>
          <w:sz w:val="26"/>
          <w:szCs w:val="26"/>
        </w:rPr>
        <w:t>, quận Bình Tân,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TP.HCM.</w:t>
      </w:r>
    </w:p>
    <w:p w14:paraId="00000017" w14:textId="628520FF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8" w14:textId="7FA79ACA" w:rsidR="003F2110" w:rsidRPr="00C85344" w:rsidRDefault="00704825" w:rsidP="00C85344">
      <w:pPr>
        <w:widowControl w:val="0"/>
        <w:numPr>
          <w:ilvl w:val="0"/>
          <w:numId w:val="2"/>
        </w:numPr>
        <w:tabs>
          <w:tab w:val="left" w:pos="851"/>
          <w:tab w:val="left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Yếu tố dịch tễ: BN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sinh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trường</w:t>
      </w:r>
      <w:proofErr w:type="spellEnd"/>
      <w:r w:rsidR="00C947E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Chu </w:t>
      </w:r>
      <w:proofErr w:type="spellStart"/>
      <w:r w:rsidR="00C947E1">
        <w:rPr>
          <w:rFonts w:ascii="Times New Roman" w:eastAsia="Times New Roman" w:hAnsi="Times New Roman" w:cs="Times New Roman"/>
          <w:sz w:val="26"/>
          <w:szCs w:val="26"/>
          <w:lang w:val="en-US"/>
        </w:rPr>
        <w:t>Văn</w:t>
      </w:r>
      <w:proofErr w:type="spellEnd"/>
      <w:r w:rsidR="00C947E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</w:t>
      </w:r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nghỉ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cuối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tháng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5,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nghỉ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hè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đâu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ở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phụ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bán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quán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cà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phê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Trước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17/6/2021,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quán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cà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phê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bán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theo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hình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thức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mang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ngồi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quán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khách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quen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lớn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17/6/2021,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phong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tỏa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do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ca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COVID-19.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này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quán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cà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phê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vẫn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hoạt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động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bán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mang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nhưng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vẫn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vợ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chồng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Chú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Long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Cô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My (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qua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ngồi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uống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quán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phong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tỏa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khỏi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đồ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lấy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phố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viện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trợ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vẫn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lấy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đồ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viện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trợ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đầu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22/6/2021,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địa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điểm</w:t>
      </w:r>
      <w:proofErr w:type="spellEnd"/>
      <w:r w:rsidR="00D077D5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19-20h.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23/6/2021,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bênh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19-20h.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27/6/2021,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19-20h.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29/6/2021,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14-15h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SARS-COVI-2.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chuyển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Đại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Quốc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Thủ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Đức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36422C" w:rsidRP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01/7/2021.</w:t>
      </w:r>
    </w:p>
    <w:p w14:paraId="00000019" w14:textId="77777777" w:rsidR="003F2110" w:rsidRDefault="0070482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0000001A" w14:textId="0BBD1804" w:rsidR="003F2110" w:rsidRDefault="00704825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0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/07/2021: Khu cách ly chuyển bệnh nhân lên trường Đại Học Quốc Gia Thủ Đức, bệnh nhân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thấy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khỏe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mạnh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bình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thường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không có triệu chứng gì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786EC7F6" w14:textId="21EF451C" w:rsidR="00CE7687" w:rsidRDefault="00704825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/2021: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phụ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bán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quán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khách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quán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1B" w14:textId="3B7B3237" w:rsidR="003F2110" w:rsidRDefault="00CE7687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29</w:t>
      </w:r>
      <w:r w:rsidR="00704825">
        <w:rPr>
          <w:rFonts w:ascii="Times New Roman" w:eastAsia="Times New Roman" w:hAnsi="Times New Roman" w:cs="Times New Roman"/>
          <w:sz w:val="26"/>
          <w:szCs w:val="26"/>
        </w:rPr>
        <w:t>/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 w:rsidR="00704825">
        <w:rPr>
          <w:rFonts w:ascii="Times New Roman" w:eastAsia="Times New Roman" w:hAnsi="Times New Roman" w:cs="Times New Roman"/>
          <w:sz w:val="26"/>
          <w:szCs w:val="26"/>
        </w:rPr>
        <w:t xml:space="preserve">/2021: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14-15h</w:t>
      </w:r>
    </w:p>
    <w:p w14:paraId="0000001C" w14:textId="78B437D0" w:rsidR="003F2110" w:rsidRDefault="00704825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27-28</w:t>
      </w:r>
      <w:r>
        <w:rPr>
          <w:rFonts w:ascii="Times New Roman" w:eastAsia="Times New Roman" w:hAnsi="Times New Roman" w:cs="Times New Roman"/>
          <w:sz w:val="26"/>
          <w:szCs w:val="26"/>
        </w:rPr>
        <w:t>/6/2021: Bệnh nhân ở nhà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phụ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bán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quán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cà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phê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chú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Long +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cô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My ở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bên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cạnh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khoảng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18h </w:t>
      </w:r>
      <w:proofErr w:type="spellStart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27/6/2021.</w:t>
      </w:r>
    </w:p>
    <w:p w14:paraId="0000001D" w14:textId="15277A1D" w:rsidR="003F2110" w:rsidRPr="00BE5ECC" w:rsidRDefault="00704825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2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/06/2021: </w:t>
      </w:r>
      <w:proofErr w:type="spellStart"/>
      <w:r w:rsidRPr="00BE5ECC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E5ECC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ở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bán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quán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lúc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19-20h,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đi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 w:rsidRPr="00BE5ECC">
        <w:rPr>
          <w:rFonts w:ascii="Times New Roman" w:hAnsi="Times New Roman" w:cs="Times New Roman"/>
          <w:sz w:val="26"/>
          <w:szCs w:val="26"/>
          <w:lang w:val="en-US"/>
        </w:rPr>
        <w:t>hẻm</w:t>
      </w:r>
      <w:proofErr w:type="spellEnd"/>
      <w:r w:rsidRPr="00BE5E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F" w14:textId="2BED0F23" w:rsidR="003F2110" w:rsidRPr="00BE5ECC" w:rsidRDefault="00704825" w:rsidP="00CE7687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E5ECC">
        <w:rPr>
          <w:rFonts w:ascii="Times New Roman" w:eastAsia="Times New Roman" w:hAnsi="Times New Roman" w:cs="Times New Roman"/>
          <w:sz w:val="26"/>
          <w:szCs w:val="26"/>
        </w:rPr>
        <w:t>Ngày</w:t>
      </w:r>
      <w:sdt>
        <w:sdtPr>
          <w:tag w:val="goog_rdk_3"/>
          <w:id w:val="1397474429"/>
        </w:sdtPr>
        <w:sdtEndPr/>
        <w:sdtContent/>
      </w:sdt>
      <w:r w:rsidRPr="00BE5E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6422C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24 -25</w:t>
      </w:r>
      <w:r w:rsidRPr="00BE5ECC">
        <w:rPr>
          <w:rFonts w:ascii="Times New Roman" w:eastAsia="Times New Roman" w:hAnsi="Times New Roman" w:cs="Times New Roman"/>
          <w:sz w:val="26"/>
          <w:szCs w:val="26"/>
        </w:rPr>
        <w:t xml:space="preserve">/06/2021: </w:t>
      </w:r>
      <w:r w:rsidR="00BE5ECC">
        <w:rPr>
          <w:rFonts w:ascii="Times New Roman" w:eastAsia="Times New Roman" w:hAnsi="Times New Roman" w:cs="Times New Roman"/>
          <w:sz w:val="26"/>
          <w:szCs w:val="26"/>
        </w:rPr>
        <w:t>Bệnh nhân ở nhà</w:t>
      </w:r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phụ</w:t>
      </w:r>
      <w:proofErr w:type="spellEnd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bán</w:t>
      </w:r>
      <w:proofErr w:type="spellEnd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quán</w:t>
      </w:r>
      <w:proofErr w:type="spellEnd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cà</w:t>
      </w:r>
      <w:proofErr w:type="spellEnd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phê</w:t>
      </w:r>
      <w:proofErr w:type="spellEnd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Pr="00BE5ECC">
        <w:rPr>
          <w:rFonts w:ascii="Times New Roman" w:eastAsia="Times New Roman" w:hAnsi="Times New Roman" w:cs="Times New Roman"/>
          <w:sz w:val="26"/>
          <w:szCs w:val="26"/>
        </w:rPr>
        <w:t>Ngày 27/6/2021: ở nhà  bán phở</w:t>
      </w:r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1-2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khách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quán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sáng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chợ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Bình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Đông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cũ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10-11h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trưa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mua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thức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</w:p>
    <w:p w14:paraId="67D6E62C" w14:textId="77777777" w:rsidR="00BE5ECC" w:rsidRPr="00BE5ECC" w:rsidRDefault="00704825" w:rsidP="00BE5ECC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E5ECC"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BE5ECC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23</w:t>
      </w:r>
      <w:r w:rsidRPr="00BE5ECC">
        <w:rPr>
          <w:rFonts w:ascii="Times New Roman" w:eastAsia="Times New Roman" w:hAnsi="Times New Roman" w:cs="Times New Roman"/>
          <w:sz w:val="26"/>
          <w:szCs w:val="26"/>
        </w:rPr>
        <w:t xml:space="preserve">/6/2021: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bán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quán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lúc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19-20h,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đi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hẻm</w:t>
      </w:r>
      <w:proofErr w:type="spellEnd"/>
      <w:r w:rsidR="00BE5ECC" w:rsidRPr="00BE5E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3B93E6B" w14:textId="394FA29A" w:rsidR="00BE5ECC" w:rsidRDefault="00704825" w:rsidP="00BE5ECC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E5ECC">
        <w:rPr>
          <w:rFonts w:ascii="Times New Roman" w:eastAsia="Times New Roman" w:hAnsi="Times New Roman" w:cs="Times New Roman"/>
          <w:sz w:val="26"/>
          <w:szCs w:val="26"/>
        </w:rPr>
        <w:t>Ngày 2</w:t>
      </w:r>
      <w:r w:rsidR="00BE5ECC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Pr="00BE5ECC">
        <w:rPr>
          <w:rFonts w:ascii="Times New Roman" w:eastAsia="Times New Roman" w:hAnsi="Times New Roman" w:cs="Times New Roman"/>
          <w:sz w:val="26"/>
          <w:szCs w:val="26"/>
        </w:rPr>
        <w:t xml:space="preserve">/6/2021: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bán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quán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lúc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19-20h,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đi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hẻm</w:t>
      </w:r>
      <w:proofErr w:type="spellEnd"/>
      <w:r w:rsidR="00BE5ECC" w:rsidRPr="00BE5E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F1DB6ED" w14:textId="62532A70" w:rsidR="00BE5ECC" w:rsidRPr="00DD6B67" w:rsidRDefault="00BE5ECC" w:rsidP="00BE5ECC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14 – 21/6/2021: </w:t>
      </w:r>
      <w:proofErr w:type="spellStart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phụ</w:t>
      </w:r>
      <w:proofErr w:type="spellEnd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bán</w:t>
      </w:r>
      <w:proofErr w:type="spellEnd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quán</w:t>
      </w:r>
      <w:proofErr w:type="spellEnd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đình</w:t>
      </w:r>
      <w:proofErr w:type="spellEnd"/>
      <w:r w:rsidR="00C85344" w:rsidRPr="00DD6B6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23" w14:textId="449C53CE" w:rsidR="003F2110" w:rsidRPr="00BE5ECC" w:rsidRDefault="00704825" w:rsidP="00BE5ECC">
      <w:pPr>
        <w:widowControl w:val="0"/>
        <w:tabs>
          <w:tab w:val="left" w:pos="5643"/>
        </w:tabs>
        <w:spacing w:before="12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5ECC">
        <w:rPr>
          <w:rFonts w:ascii="Times New Roman" w:eastAsia="Times New Roman" w:hAnsi="Times New Roman" w:cs="Times New Roman"/>
          <w:sz w:val="26"/>
          <w:szCs w:val="26"/>
        </w:rPr>
        <w:t xml:space="preserve">Danh sách F1 gồm: </w:t>
      </w:r>
    </w:p>
    <w:tbl>
      <w:tblPr>
        <w:tblStyle w:val="ab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2655"/>
        <w:gridCol w:w="948"/>
        <w:gridCol w:w="932"/>
        <w:gridCol w:w="2227"/>
        <w:gridCol w:w="2126"/>
      </w:tblGrid>
      <w:tr w:rsidR="003F2110" w14:paraId="5F5882D0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4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5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6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GIỚI TÍNH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7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TUỔI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8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ĐỊA CHỈ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9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ĐT</w:t>
            </w:r>
          </w:p>
        </w:tc>
      </w:tr>
      <w:tr w:rsidR="003F2110" w14:paraId="619F3D60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A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B" w14:textId="64279870" w:rsidR="003F2110" w:rsidRP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C" w14:textId="7E38DD44" w:rsidR="003F2110" w:rsidRPr="00BE5ECC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="00BE5EC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am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D" w14:textId="54400F61" w:rsidR="003F2110" w:rsidRP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1980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E" w14:textId="21A9F351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F" w14:textId="645AA046" w:rsidR="003F2110" w:rsidRPr="00C947E1" w:rsidRDefault="00C947E1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09092</w:t>
            </w:r>
            <w:r w:rsidR="004A116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2354</w:t>
            </w:r>
          </w:p>
        </w:tc>
      </w:tr>
      <w:tr w:rsidR="003F2110" w14:paraId="35028795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0" w14:textId="0B6C7483" w:rsidR="003F2110" w:rsidRPr="00704825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1" w14:textId="15447A03" w:rsidR="003F2110" w:rsidRPr="00BE5ECC" w:rsidRDefault="004A1163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Bùi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Hà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2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Nam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3" w14:textId="0528661E" w:rsidR="003F2110" w:rsidRP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1983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4" w14:textId="0FE82386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5" w14:textId="57D50191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2110" w14:paraId="3D1834B3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6" w14:textId="5ABE7192" w:rsidR="003F2110" w:rsidRPr="00704825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7" w14:textId="25CC0481" w:rsidR="003F2110" w:rsidRP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D6B6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</w:t>
            </w:r>
            <w:r w:rsidR="004A116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uốc</w:t>
            </w:r>
            <w:proofErr w:type="spellEnd"/>
            <w:r w:rsidR="004A116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Gia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8" w14:textId="77777777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Nam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9" w14:textId="7A4A57BC" w:rsidR="003F2110" w:rsidRP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2008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A" w14:textId="57A78EE4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B" w14:textId="77777777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2110" w14:paraId="64AA7B23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C" w14:textId="5717DFC7" w:rsidR="003F2110" w:rsidRPr="00704825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D" w14:textId="0E620862" w:rsidR="003F2110" w:rsidRPr="00BE5ECC" w:rsidRDefault="004A1163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D6B6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Linh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E" w14:textId="761C2530" w:rsidR="003F2110" w:rsidRDefault="00704825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="00DD6B6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ữ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F" w14:textId="63AB9179" w:rsidR="003F2110" w:rsidRPr="004A1163" w:rsidRDefault="004A1163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2016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0" w14:textId="5221980B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1" w14:textId="77777777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E5ECC" w14:paraId="0A8EE064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95A86" w14:textId="17D4DE48" w:rsidR="00BE5ECC" w:rsidRDefault="00BE5ECC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9B6C" w14:textId="761898D1" w:rsidR="00BE5ECC" w:rsidRDefault="004A1163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Bùi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Vân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168C7" w14:textId="797033F3" w:rsidR="00BE5ECC" w:rsidRP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DA5BC" w14:textId="6D21B8FA" w:rsidR="00BE5ECC" w:rsidRPr="004A1163" w:rsidRDefault="004A1163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1992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BF87D" w14:textId="77777777" w:rsid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8910" w14:textId="77777777" w:rsid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E5ECC" w14:paraId="63BE5522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2954" w14:textId="5C603D55" w:rsidR="00BE5ECC" w:rsidRDefault="00BE5ECC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6234E" w14:textId="24952A90" w:rsidR="00BE5ECC" w:rsidRDefault="004A1163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Bùi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Ái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52C1F" w14:textId="5C7BDD09" w:rsidR="00BE5ECC" w:rsidRP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A885A" w14:textId="417A19BA" w:rsidR="00BE5ECC" w:rsidRPr="004A1163" w:rsidRDefault="004A1163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1996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DD336" w14:textId="77777777" w:rsid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CBBD2" w14:textId="77777777" w:rsid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D6B67" w14:paraId="32AAC8F4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B5D7D" w14:textId="0201A20F" w:rsidR="00DD6B67" w:rsidRDefault="00DD6B67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E5C00" w14:textId="6BDA6345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Long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C52CD" w14:textId="4DA17C9D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Nam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16468" w14:textId="7777777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5ACD8" w14:textId="7777777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4A3BF" w14:textId="17ABCBB4" w:rsidR="00DD6B67" w:rsidRP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</w:p>
        </w:tc>
      </w:tr>
      <w:tr w:rsidR="00DD6B67" w14:paraId="578770DD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C0810" w14:textId="13B2CFC6" w:rsidR="00DD6B67" w:rsidRDefault="00DD6B67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3C54" w14:textId="0DFBE4E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My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Long)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5FA5" w14:textId="11332BFE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Nữ</w:t>
            </w:r>
            <w:proofErr w:type="spellEnd"/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B23D1" w14:textId="7777777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9F1D3" w14:textId="7777777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F10E2" w14:textId="3DBE1FDA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</w:p>
        </w:tc>
      </w:tr>
      <w:tr w:rsidR="00DD6B67" w14:paraId="30E79490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3CFCA" w14:textId="3F3B20FE" w:rsidR="00DD6B67" w:rsidRDefault="00DD6B67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75D63" w14:textId="5C2F0E0C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Con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My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Long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6731B" w14:textId="15A294D1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AD256" w14:textId="7777777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40D12" w14:textId="7777777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67807" w14:textId="41D8CE0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</w:p>
        </w:tc>
      </w:tr>
    </w:tbl>
    <w:p w14:paraId="00000042" w14:textId="77777777" w:rsidR="003F2110" w:rsidRDefault="003F2110">
      <w:pPr>
        <w:tabs>
          <w:tab w:val="left" w:pos="5643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43" w14:textId="77777777" w:rsidR="003F2110" w:rsidRDefault="0070482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44" w14:textId="77777777" w:rsidR="003F2110" w:rsidRDefault="0070482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được cách ly tại đại học Quốc Gia Thủ Đức .</w:t>
      </w:r>
    </w:p>
    <w:p w14:paraId="00000045" w14:textId="77777777" w:rsidR="003F2110" w:rsidRDefault="0070482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46" w14:textId="77777777" w:rsidR="003F2110" w:rsidRDefault="0070482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47" w14:textId="77777777" w:rsidR="003F2110" w:rsidRDefault="00704825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c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F2110" w14:paraId="7B42CBD2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8" w14:textId="77777777" w:rsidR="003F2110" w:rsidRDefault="007048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9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F2110" w14:paraId="4C923CE3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A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B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F2110" w14:paraId="2136A536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C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D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10" w14:paraId="486CCCCD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E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F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10" w14:paraId="10F9B98E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0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1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10" w14:paraId="57503156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2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53" w14:textId="77777777" w:rsidR="003F2110" w:rsidRDefault="00704825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4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55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56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57" w14:textId="77777777" w:rsidR="003F2110" w:rsidRDefault="003F2110">
      <w:pPr>
        <w:sectPr w:rsidR="003F211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58" w14:textId="77777777" w:rsidR="003F2110" w:rsidRDefault="00704825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d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F2110" w14:paraId="3A818549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59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5A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5B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C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5D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E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F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60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64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F2110" w14:paraId="15E32195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66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7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8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9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6A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B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C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6F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70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71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72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F2110" w14:paraId="458BFF5C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73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74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75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6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77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8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9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7C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7D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7E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F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F2110" w14:paraId="26D04909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8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4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6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9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A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B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10" w14:paraId="1F8EA53B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D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E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F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4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5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6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7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8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9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10" w14:paraId="3E657C6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9A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9B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9C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D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E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F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A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A4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A5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6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10" w14:paraId="56638A6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A7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A8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A9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A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AB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C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D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E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F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B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B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B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B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B4" w14:textId="77777777" w:rsidR="003F2110" w:rsidRDefault="003F2110"/>
    <w:sectPr w:rsidR="003F211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AE0"/>
    <w:multiLevelType w:val="multilevel"/>
    <w:tmpl w:val="39B8C2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582D"/>
    <w:multiLevelType w:val="multilevel"/>
    <w:tmpl w:val="F21CCBC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8F1771"/>
    <w:multiLevelType w:val="multilevel"/>
    <w:tmpl w:val="22F695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F33CA5"/>
    <w:multiLevelType w:val="multilevel"/>
    <w:tmpl w:val="9F9C9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2643D"/>
    <w:multiLevelType w:val="multilevel"/>
    <w:tmpl w:val="6BBA3F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D1B12"/>
    <w:multiLevelType w:val="multilevel"/>
    <w:tmpl w:val="7B9E000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10"/>
    <w:rsid w:val="000436A8"/>
    <w:rsid w:val="000E0478"/>
    <w:rsid w:val="0036422C"/>
    <w:rsid w:val="003F2110"/>
    <w:rsid w:val="004A1163"/>
    <w:rsid w:val="00704825"/>
    <w:rsid w:val="00BE5ECC"/>
    <w:rsid w:val="00C85344"/>
    <w:rsid w:val="00C947E1"/>
    <w:rsid w:val="00CE7687"/>
    <w:rsid w:val="00D077D5"/>
    <w:rsid w:val="00D76F51"/>
    <w:rsid w:val="00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7C6B"/>
  <w15:docId w15:val="{5C7831E5-49FF-43C0-9C8B-B5D5580B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QVJFXxLKbsLdXHb5zrJyg9JCw==">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Ngo Thi Thu Huyen</cp:lastModifiedBy>
  <cp:revision>3</cp:revision>
  <dcterms:created xsi:type="dcterms:W3CDTF">2021-07-04T02:24:00Z</dcterms:created>
  <dcterms:modified xsi:type="dcterms:W3CDTF">2021-07-04T03:36:00Z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