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THỊ PHỈ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1963,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352016641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0357115993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sz w:val="28"/>
          <w:szCs w:val="28"/>
          <w:rtl w:val="0"/>
        </w:rPr>
        <w:t xml:space="preserve">95/50A Lê Tấn Bê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Quận Bình Tân,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buôn bán (bún nem nướng)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không rõ địa chỉ trên đường Lê Tấn Bê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CON TRAI ĐI LÀM TẠI CÔNG TY NHỰA DUY TÂN CÓ NHIỀU CA DƯƠNG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Bệnh nhân sống tại 95/50A Lê Tấn Bê, khu phố 2, phường An Lạc cùng con trai là Trần Minh Công (sinh năm 1984, làm nhân viên văn phòng công ty nhựa duy tân)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Bệnh nhân bán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bún nem nướng lề đường Lê Tấn Bê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(không rõ địa chỉ cụ thể, trước nhà) nhưng đã nghỉ bán cách đây 3 tuần (khi có chỉ thị số 10)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Bệnh nhân chỉ ở nhà, không tiếp xúc hàng xóm xung quanh. Hằng ngày, con trai đi làm về mua đồ ăn về nấu. Không có bạn bè của con đến chơi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29/06/2021, bệnh nhân có triệu chứng sốt, sổ mũi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tự đi mua thuốc về uống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30/06/2021: triệu chứng không đỡ nên đi khám tại khoa cấp cứu bệnh viện Quận Bình Tân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809 HL2, Bình Trị Đông A, Bình Tân, Thành phố Hồ Chí Minh) và được xét nghiệm tại đây. Kết quả dương tính. Đã được cách 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02/07/2021: Chuyển qua bệnh viện Bình Chánh điều trị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1 Đường số 1, Khu trung tâm hành chính huyện, Bình Chánh, Thành phố Hồ Chí Minh)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-Triệu chứng: ĐAU HỌNG ,MẤT VỊ GIÁC ,SỐT NHẸ.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CHUNG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uc NguyenDuy" w:id="2" w:date="2021-07-03T09:40:0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 thuốc??</w:t>
      </w:r>
    </w:p>
  </w:comment>
  <w:comment w:author="Phuc NguyenDuy" w:id="1" w:date="2021-07-03T09:44:3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khai thác thêm về việc đi chợ/siêu thị???</w:t>
      </w:r>
    </w:p>
  </w:comment>
  <w:comment w:author="Phuc NguyenDuy" w:id="0" w:date="2021-07-03T09:33:4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 có mốc cố định để tìm ra chỗ buôn bán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4" w15:done="0"/>
  <w15:commentEx w15:paraId="00000095" w15:done="0"/>
  <w15:commentEx w15:paraId="0000009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Mj04Cxun6m3MWP4rpPf9IbbNIQ==">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