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V/v báo cáo 1 trường hợp ca dương tính COVID-19 số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Nhận thông tin lúc: 16 giờ 00 phút, ngày 04/07/2021.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H’ HIÊM NIÊ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quốc tịch: Việt Nam, Chứng minh nhân dân: 241919821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0382940720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822 Trần Văn Gia2u, phường Tân Tạo A, quận Bình Tân, TP 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Công nhân tại Công ty thực phẩm Trung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Phát hiện dương tính SARS-COV 2 ngày 17/06/2021 tại Công ty thực phẩm Trung Sơn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03-14/06/2021, bệnh nhân đi làm ở công ty từ 6h-18h tại Lay 8 phòng sơ chế. Bệnh nhân có ghé tiệm tạp hóa ở trước cửa nhà trọ (không nhớ rõ ngày)</w:t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15-20/06/2021: cách ly tại công ty thực phẩm Trung Sơn</w:t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17/06/2021: </w:t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Lấy mẫu: BN được lấy mẫu xét nghiệm tại công ty thực phẩm Trung Sơn có kết quả dương tính</w:t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21-30/06/2021: cách ly tại KTX ĐHQG Khu B</w:t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01/07/2021: cách ly tại KTX ĐHQG Khu 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Thông tin của F1 tiếp xúc như sau: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Họ và tên: Ri Hong Koi (chồng), nam. Tuổi: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Những người trong công 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hoạt động đã triển khai:</w:t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nhân được cách ly tại KTX ĐHQG Khu A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Phụ lục 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BIỂU MẪU 1: DANH SÁCH CÁC MỐC DỊCH TỄ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BỆNH NHÂN F0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360" w:lineRule="auto"/>
        <w:ind w:left="720" w:right="-138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Danh sách các mốc dịch tễ mà bệnh nhân đã tham gia hoặc đi đến trong thời gian từ 3 ngày trước khi khởi phát bệnh cho đến khi bệnh nhân được cách ly y tế (theo Bảng kiểm 1):</w:t>
      </w:r>
    </w:p>
    <w:p w:rsidR="00000000" w:rsidDel="00000000" w:rsidP="00000000" w:rsidRDefault="00000000" w:rsidRPr="00000000" w14:paraId="0000003B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5"/>
        <w:gridCol w:w="2968"/>
        <w:gridCol w:w="3514"/>
        <w:gridCol w:w="2790"/>
        <w:tblGridChange w:id="0">
          <w:tblGrid>
            <w:gridCol w:w="1135"/>
            <w:gridCol w:w="2968"/>
            <w:gridCol w:w="3514"/>
            <w:gridCol w:w="2790"/>
          </w:tblGrid>
        </w:tblGridChange>
      </w:tblGrid>
      <w:tr>
        <w:trPr>
          <w:trHeight w:val="57" w:hRule="atLeast"/>
        </w:trPr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0" w:line="360" w:lineRule="auto"/>
              <w:ind w:left="419" w:right="277" w:hanging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0" w:line="360" w:lineRule="auto"/>
              <w:ind w:right="139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TT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after="0" w:line="360" w:lineRule="auto"/>
              <w:ind w:left="-281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MỐC DỊCH TỄ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after="0" w:line="360" w:lineRule="auto"/>
              <w:ind w:left="-132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0" w:line="360" w:lineRule="auto"/>
              <w:ind w:left="185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THỜI GIAN</w:t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after="0" w:line="360" w:lineRule="auto"/>
              <w:ind w:left="185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(giờ, ngày, tháng, năm)</w:t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0" w:line="360" w:lineRule="auto"/>
              <w:ind w:left="720" w:hanging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0" w:line="360" w:lineRule="auto"/>
              <w:ind w:left="144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Nhà trọ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0" w:line="36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822 Trần Văn 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ìau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0" w:line="360" w:lineRule="auto"/>
              <w:ind w:left="18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03-14/06/2021</w:t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0" w:line="360" w:lineRule="auto"/>
              <w:ind w:left="720" w:hanging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0" w:line="360" w:lineRule="auto"/>
              <w:ind w:left="144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Công ty thực phẩm Trung Sơn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0" w:line="36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Khu công nghiệp Tân Tạo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0" w:line="360" w:lineRule="auto"/>
              <w:ind w:left="18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15-20/06/2021</w:t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0" w:line="360" w:lineRule="auto"/>
              <w:ind w:left="720" w:hanging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0" w:line="360" w:lineRule="auto"/>
              <w:ind w:left="144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KTX ĐHQG khu B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0" w:line="36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Đ. Mạc Đĩnh Chi, Đông Hoà, Dĩ An, Bình Dương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0" w:line="360" w:lineRule="auto"/>
              <w:ind w:left="18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21-30/0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/2021</w:t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0" w:line="360" w:lineRule="auto"/>
              <w:ind w:left="720" w:hanging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0" w:line="360" w:lineRule="auto"/>
              <w:ind w:left="144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KTX ĐHQG khu A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0" w:line="36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hu phố 6, Thủ Đức, Thành phố Hồ Chí 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0" w:line="360" w:lineRule="auto"/>
              <w:ind w:left="18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01/07/2021</w:t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0" w:line="360" w:lineRule="auto"/>
              <w:ind w:left="720" w:hanging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0" w:line="360" w:lineRule="auto"/>
              <w:ind w:left="720" w:hanging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0" w:line="360" w:lineRule="auto"/>
              <w:ind w:left="720" w:hanging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0" w:line="360" w:lineRule="auto"/>
              <w:ind w:left="720" w:hanging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64">
            <w:pPr>
              <w:shd w:fill="ffffff" w:val="clear"/>
              <w:spacing w:after="0" w:line="360" w:lineRule="auto"/>
              <w:ind w:left="720" w:hanging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0" w:line="360" w:lineRule="auto"/>
              <w:ind w:left="720" w:hanging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0" w:line="360" w:lineRule="auto"/>
              <w:ind w:left="720" w:hanging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71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BIỂU MẪU 2: DANH SÁCH F1 THEO TỪNG NGÀY HOẠT ĐỘNG/SINH HOẠT CỦA BỆNH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2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3"/>
        <w:gridCol w:w="1464"/>
        <w:gridCol w:w="1470"/>
        <w:gridCol w:w="1471"/>
        <w:gridCol w:w="1474"/>
        <w:gridCol w:w="1469"/>
        <w:gridCol w:w="1482"/>
        <w:gridCol w:w="1477"/>
        <w:tblGridChange w:id="0">
          <w:tblGrid>
            <w:gridCol w:w="1923"/>
            <w:gridCol w:w="1464"/>
            <w:gridCol w:w="1470"/>
            <w:gridCol w:w="1471"/>
            <w:gridCol w:w="1474"/>
            <w:gridCol w:w="1469"/>
            <w:gridCol w:w="1482"/>
            <w:gridCol w:w="1477"/>
          </w:tblGrid>
        </w:tblGridChange>
      </w:tblGrid>
      <w:tr>
        <w:tc>
          <w:tcPr/>
          <w:p w:rsidR="00000000" w:rsidDel="00000000" w:rsidP="00000000" w:rsidRDefault="00000000" w:rsidRPr="00000000" w14:paraId="0000007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Ngày/tháng/năm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 F1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Giới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Tuổi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điện thoại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Địa chỉ nơi ở hiện tại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Mối quan hệ và hoàn cảnh tiếp xúc với người bệnh*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Sức khoẻ hiện tại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3-14/06/2021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 Hong Koi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Chồng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Bình thường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B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*Ví dụ: Mối quan hệ: Vợ/chồng/cha/mẹ/bạn/đồng nghiệp... Hoàn cảnh tiếp xúc: ở cùng nhà/ăn cùng/làm việc cùng...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+PsfRwMIElj0zFWb2XBTHX/dIA==">AMUW2mWWtNkKBxyZvVHdb2Bm/Gp2fuDxTbQAuvSJ+zHME2Be+wk3QwzqNspOf3uBtgoLzSgjp7zGwqPPmn83l8eOvVtf0ORA4m1QSA8e4/nFOzmJBcyhiB98dJIAJ40PNhrG7csc8J7v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