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lúc: 06 giờ 00 phút, ngày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/07/2021.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VĂN SUÔL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1997, quốc tịch: Việt Nam, Chứng minh nhân dân: 341876331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0387512056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PHẬT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60q đường số 5 khu phố 3 phường Tân Tạo A quận Bình Tân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Công nhân KCN Thủy sản Trung Sơn (line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4 lần: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+17/06 hoặc 18/06 : Tại công ty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+ 22/06/2021: Tại khu cách ly ĐHQG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+26/06/2021: Tại khu cách ly ĐHQG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+ 01/07/2021: Tại khu cách ly ĐHQG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Yếu tố dịch tễ: Làm chung công ty với người nhiễm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Lịch sử đi lại và tiền sử tiếp xúc và triệu chứng lâm sàng của BN (theo lời khai của BN</w:t>
      </w:r>
    </w:p>
    <w:p w:rsidR="00000000" w:rsidDel="00000000" w:rsidP="00000000" w:rsidRDefault="00000000" w:rsidRPr="00000000" w14:paraId="0000001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-Triệu chứng: không có</w:t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- 15/06/2021: Cách ly 5 ngày tại KCN Thủy sản Trung Sơn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- 21/06/2021: Chuyển lên khu cách ly ĐHQG được cách ly ở khu A phòng 309. Trong phòng tiếp xúc với 3 người còn lại luôn đeo khẩu trang (BN không biết thông tin) và không ra khỏi phòng (không sử dụng chung đồ dùng với người cùng phòng).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Ngoài ra tiếp xúc với nhân viên y tế (có đồ bảo hộ) trong khu vực cách ly.</w:t>
      </w:r>
    </w:p>
    <w:p w:rsidR="00000000" w:rsidDel="00000000" w:rsidP="00000000" w:rsidRDefault="00000000" w:rsidRPr="00000000" w14:paraId="0000002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đã được cách ly 5 ngày tại KCN THỦY SẢN TRUNG SƠN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đã được đưa đến khu cách ly tập trung ở ĐHQG Thủ Đức.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 huyện , tỉnh/thành phố liên quan xác minh, lấy mẫu xét nghiệm.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Pr>
      <w:lang w:eastAsia="en-US"/>
    </w:rPr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Nhnmanh">
    <w:name w:val="Emphasis"/>
    <w:basedOn w:val="Phngmcinhcuaoanvn"/>
    <w:uiPriority w:val="20"/>
    <w:qFormat w:val="1"/>
    <w:rPr>
      <w:i w:val="1"/>
      <w:iCs w:val="1"/>
    </w:rPr>
  </w:style>
  <w:style w:type="paragraph" w:styleId="Thngthng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Manh">
    <w:name w:val="Strong"/>
    <w:basedOn w:val="Phngmcinhcuaoanvn"/>
    <w:uiPriority w:val="22"/>
    <w:qFormat w:val="1"/>
    <w:rPr>
      <w:b w:val="1"/>
      <w:bCs w:val="1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LiBang">
    <w:name w:val="Table Grid"/>
    <w:basedOn w:val="BangThngthng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10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0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0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0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Phngmcinhcuaoanvn"/>
  </w:style>
  <w:style w:type="character" w:styleId="lrzxr" w:customStyle="1">
    <w:name w:val="lrzxr"/>
    <w:basedOn w:val="Phngmcinhcuaoanvn"/>
    <w:qFormat w:val="1"/>
  </w:style>
  <w:style w:type="paragraph" w:styleId="utrang">
    <w:name w:val="header"/>
    <w:basedOn w:val="Binhthng"/>
    <w:link w:val="u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Chntrang">
    <w:name w:val="footer"/>
    <w:basedOn w:val="Binhthng"/>
    <w:link w:val="Chntrang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rsid w:val="00A61E73"/>
    <w:rPr>
      <w:rFonts w:ascii="Calibri" w:cs="Calibri" w:eastAsia="Calibri" w:hAnsi="Calibri"/>
      <w:sz w:val="22"/>
      <w:szCs w:val="22"/>
      <w:lang w:eastAsia="en-US"/>
    </w:r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E2wE9hKWY1d4WeuX+C+qx4f8Q==">AMUW2mXdIM3H9P6gOEF4gx5RVi3I8Gy5hZs36n6NV3DuC9Vu9dKoD2ywhgi/BPeoAenzYdrGioSxaW+fNSuir/8BJRFpuGVtopcQahheC0NrjBxleqUjqudcozad7rnQkimC/pXmA9bP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