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0.0" w:type="dxa"/>
        <w:tblLayout w:type="fixed"/>
        <w:tblLook w:val="0000"/>
      </w:tblPr>
      <w:tblGrid>
        <w:gridCol w:w="4575"/>
        <w:gridCol w:w="5760"/>
        <w:tblGridChange w:id="0">
          <w:tblGrid>
            <w:gridCol w:w="4575"/>
            <w:gridCol w:w="576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TRIỆU THỊ LỊCH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1954, quốc tịch: Việt Nam, Chứng minh nhân dân/CCCD: 020154000019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Chung cư 90 Nguyễn Hữu Cảnh, phường 22, quận Bình Thạnh.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Hưu trí ở nhà nội trợ.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0386303237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02/07/2021 do có triệu chứng đến BV quận Bình Thạnh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chung nhà tại lầu 14, tại phòng 1402 cùng với:</w:t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Chồng – 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Liêm (1953) – sđt: 0397918784 (đang cách ly ở nhà)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– 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Nam (1993) – sđt: 0939108610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đang khai báo và lấy mẫu xét nghiệm ở TYT phường Phạm Ngũ Lão)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 – 01/07/2021,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17/06/2021, BN đi châm cứu ở BV Sài Gòn sau đó BN về nhà và không đi đâu nữa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mua đồ 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coopmart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Cống Quỳnh, quận 1, chồng BN chở BN đi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1/7/2021, có triệu chứng ho BN có đi mua thuốc ở tiệm thuốc gần nhà, cùng dãy với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 phê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24h (người bán hàng là nữ, tầm 20-30 tuổi)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ngày 1/7/2021, BN có xuống sân chung cư để test mẫu nhưng BN không có test, chiều chồng BN là người đi test (do chung cư nói mỗi hộ cho 1 người test).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gia đình con trai BN là Hà Hoàng Việt (1983) - 0908700909, Nguyễn Ngọc Tuyết Liên (1984), Hà Việt Anh (2010) có qua nhà BN ăn uống. (hiện đang cách ly ở nhà, đã được lấy mẫu)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tiếp xúc với hàng xóm, chỉ tiếp xúc với người thân trong gia đình.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đi đến TYT phường 22 khám và được chỉ đến BV quận Bình Thạnh lấy mẫu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03/07/2021, BN được chuyển đến BV Đa khoa Thủ Đức.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Cao huyết áp, tim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mệt mỏi, ho khan cách đây 1 tuần.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BV Đa khoa Thủ Đức.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IjTkYh4+8av8NXVutb80pv2XQ==">AMUW2mUHKndez1N7VQnFKW4/E6WcBrAMBlwQC41bwelcmZKnW9l3wdNHtcr5WIMG03d7Tr8KRePsBlgDzevKFFlfvwZqAF+yfFYBuwg+n3dOq2ebbkllGHesfBqNvEWTGYyaZEipEaC2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2021-07-04T02:56:00Z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