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rtl w:val="0"/>
        </w:rPr>
        <w:t xml:space="preserve">                    6</w:t>
      </w:r>
    </w:p>
    <w:tbl>
      <w:tblPr>
        <w:tblStyle w:val="17"/>
        <w:tblW w:w="9882" w:type="dxa"/>
        <w:tblInd w:w="0" w:type="dxa"/>
        <w:tblLayout w:type="fixed"/>
        <w:tblCellMar>
          <w:top w:w="0" w:type="dxa"/>
          <w:left w:w="115" w:type="dxa"/>
          <w:bottom w:w="0" w:type="dxa"/>
          <w:right w:w="115" w:type="dxa"/>
        </w:tblCellMar>
      </w:tblPr>
      <w:tblGrid>
        <w:gridCol w:w="4688"/>
        <w:gridCol w:w="5194"/>
      </w:tblGrid>
      <w:tr>
        <w:tblPrEx>
          <w:tblCellMar>
            <w:top w:w="0" w:type="dxa"/>
            <w:left w:w="115" w:type="dxa"/>
            <w:bottom w:w="0" w:type="dxa"/>
            <w:right w:w="115" w:type="dxa"/>
          </w:tblCellMar>
        </w:tblPrEx>
        <w:tc>
          <w:tcPr>
            <w:tcW w:w="4688" w:type="dxa"/>
          </w:tcPr>
          <w:p>
            <w:pPr>
              <w:spacing w:after="6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SỞ Y TẾ THÀNH PHỐ HỒ CHÍ MINH</w:t>
            </w:r>
          </w:p>
          <w:p>
            <w:pPr>
              <w:spacing w:after="6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TRUNG TÂM KIỂM SOÁT</w:t>
            </w:r>
          </w:p>
          <w:p>
            <w:pPr>
              <w:spacing w:after="6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BỆNH TẬT THÀNH PHỐ</w:t>
            </w:r>
            <w:r>
              <mc:AlternateContent>
                <mc:Choice Requires="wps">
                  <w:drawing>
                    <wp:anchor distT="0" distB="0" distL="114300" distR="114300" simplePos="0" relativeHeight="251659264" behindDoc="0" locked="0" layoutInCell="1" allowOverlap="1">
                      <wp:simplePos x="0" y="0"/>
                      <wp:positionH relativeFrom="column">
                        <wp:posOffset>1054100</wp:posOffset>
                      </wp:positionH>
                      <wp:positionV relativeFrom="paragraph">
                        <wp:posOffset>165100</wp:posOffset>
                      </wp:positionV>
                      <wp:extent cx="619125" cy="22225"/>
                      <wp:effectExtent l="0" t="0" r="0" b="0"/>
                      <wp:wrapNone/>
                      <wp:docPr id="96" name="Straight Arrow Connector 96"/>
                      <wp:cNvGraphicFramePr/>
                      <a:graphic xmlns:a="http://schemas.openxmlformats.org/drawingml/2006/main">
                        <a:graphicData uri="http://schemas.microsoft.com/office/word/2010/wordprocessingShape">
                          <wps:wsp>
                            <wps:cNvCnPr/>
                            <wps:spPr>
                              <a:xfrm>
                                <a:off x="5041200" y="3780000"/>
                                <a:ext cx="609600" cy="0"/>
                              </a:xfrm>
                              <a:prstGeom prst="straightConnector1">
                                <a:avLst/>
                              </a:prstGeom>
                              <a:noFill/>
                              <a:ln w="9525" cap="flat" cmpd="sng">
                                <a:solidFill>
                                  <a:srgbClr val="000000"/>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83pt;margin-top:13pt;height:1.75pt;width:48.75pt;z-index:251659264;mso-width-relative:page;mso-height-relative:page;" filled="f" stroked="t" coordsize="21600,21600" o:gfxdata="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noSinYAAAACQEAAA8AAAAAAAAAAQAgAAAAIgAA&#10;AGRycy9kb3ducmV2LnhtbFBLAQIUABQAAAAIAIdO4kBa2m1mQQIAAKYEAAAOAAAAAAAAAAEAIAAA&#10;ACcBAABkcnMvZTJvRG9jLnhtbFBLBQYAAAAABgAGAFkBAADaBQAAAAA=&#10;">
                      <v:fill on="f" focussize="0,0"/>
                      <v:stroke color="#000000" miterlimit="8" joinstyle="miter" startarrowwidth="narrow" startarrowlength="short" endarrowwidth="narrow" endarrowlength="short"/>
                      <v:imagedata o:title=""/>
                      <o:lock v:ext="edit" aspectratio="f"/>
                    </v:shape>
                  </w:pict>
                </mc:Fallback>
              </mc:AlternateContent>
            </w:r>
          </w:p>
          <w:p>
            <w:pPr>
              <w:spacing w:before="120" w:after="12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Số:                   /TTKSBT-BTN</w:t>
            </w:r>
          </w:p>
          <w:p>
            <w:pPr>
              <w:spacing w:before="120" w:after="120" w:line="240" w:lineRule="auto"/>
              <w:ind w:left="-247"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V/v </w:t>
            </w:r>
            <w:r>
              <w:rPr>
                <w:rFonts w:ascii="Times New Roman" w:hAnsi="Times New Roman" w:eastAsia="Times New Roman" w:cs="Times New Roman"/>
                <w:sz w:val="24"/>
                <w:szCs w:val="24"/>
                <w:rtl w:val="0"/>
              </w:rPr>
              <w:t xml:space="preserve">báo cáo 3 trường hợp ca dương tính COVID-19 số </w:t>
            </w:r>
          </w:p>
        </w:tc>
        <w:tc>
          <w:tcPr>
            <w:tcW w:w="5194" w:type="dxa"/>
          </w:tcPr>
          <w:p>
            <w:pPr>
              <w:spacing w:after="12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CỘNG HOÀ XÃ HỘI CHỦ NGHĨA VIỆT NAM</w:t>
            </w:r>
          </w:p>
          <w:p>
            <w:pPr>
              <w:spacing w:before="120" w:after="12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Độc lập - Tự do - Hạnh phúc</w:t>
            </w:r>
            <w:r>
              <mc:AlternateContent>
                <mc:Choice Requires="wps">
                  <w:drawing>
                    <wp:anchor distT="0" distB="0" distL="114300" distR="114300" simplePos="0" relativeHeight="251659264" behindDoc="0" locked="0" layoutInCell="1" allowOverlap="1">
                      <wp:simplePos x="0" y="0"/>
                      <wp:positionH relativeFrom="column">
                        <wp:posOffset>711200</wp:posOffset>
                      </wp:positionH>
                      <wp:positionV relativeFrom="paragraph">
                        <wp:posOffset>195580</wp:posOffset>
                      </wp:positionV>
                      <wp:extent cx="1800225" cy="22225"/>
                      <wp:effectExtent l="0" t="0" r="0" b="0"/>
                      <wp:wrapNone/>
                      <wp:docPr id="95" name="Straight Arrow Connector 95"/>
                      <wp:cNvGraphicFramePr/>
                      <a:graphic xmlns:a="http://schemas.openxmlformats.org/drawingml/2006/main">
                        <a:graphicData uri="http://schemas.microsoft.com/office/word/2010/wordprocessingShape">
                          <wps:wsp>
                            <wps:cNvCnPr/>
                            <wps:spPr>
                              <a:xfrm>
                                <a:off x="4450650" y="3780000"/>
                                <a:ext cx="1790700" cy="0"/>
                              </a:xfrm>
                              <a:prstGeom prst="straightConnector1">
                                <a:avLst/>
                              </a:pr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6pt;margin-top:15.4pt;height:1.75pt;width:141.75pt;z-index:251659264;mso-width-relative:page;mso-height-relative:page;" filled="f" stroked="t" coordsize="21600,21600" o:gfxdata="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LyH61gAAAAkBAAAPAAAAAAAAAAEAIAAAACIAAABkcnMvZG93&#10;bnJldi54bWxQSwECFAAUAAAACACHTuJA3G9LJTsCAACaBAAADgAAAAAAAAABACAAAAAlAQAAZHJz&#10;L2Uyb0RvYy54bWxQSwUGAAAAAAYABgBZAQAA0gUAAAAA&#10;">
                      <v:fill on="f" focussize="0,0"/>
                      <v:stroke color="#000000" joinstyle="round" startarrowwidth="narrow" startarrowlength="short" endarrowwidth="narrow" endarrowlength="short"/>
                      <v:imagedata o:title=""/>
                      <o:lock v:ext="edit" aspectratio="f"/>
                    </v:shape>
                  </w:pict>
                </mc:Fallback>
              </mc:AlternateContent>
            </w:r>
          </w:p>
          <w:p>
            <w:pPr>
              <w:spacing w:before="120" w:after="120" w:line="240" w:lineRule="auto"/>
              <w:jc w:val="center"/>
              <w:rPr>
                <w:rFonts w:ascii="Times New Roman" w:hAnsi="Times New Roman" w:eastAsia="Times New Roman" w:cs="Times New Roman"/>
                <w:i/>
                <w:sz w:val="26"/>
                <w:szCs w:val="26"/>
              </w:rPr>
            </w:pPr>
            <w:r>
              <w:rPr>
                <w:rFonts w:ascii="Times New Roman" w:hAnsi="Times New Roman" w:eastAsia="Times New Roman" w:cs="Times New Roman"/>
                <w:i/>
                <w:sz w:val="26"/>
                <w:szCs w:val="26"/>
                <w:rtl w:val="0"/>
              </w:rPr>
              <w:t>Tp. Hồ Chí Minh, ngày        tháng       năm  2021</w:t>
            </w:r>
          </w:p>
          <w:p>
            <w:pPr>
              <w:spacing w:before="120" w:after="120" w:line="240" w:lineRule="auto"/>
              <w:jc w:val="center"/>
              <w:rPr>
                <w:rFonts w:ascii="Times New Roman" w:hAnsi="Times New Roman" w:eastAsia="Times New Roman" w:cs="Times New Roman"/>
                <w:b/>
                <w:sz w:val="26"/>
                <w:szCs w:val="26"/>
              </w:rPr>
            </w:pPr>
          </w:p>
        </w:tc>
      </w:tr>
    </w:tbl>
    <w:p>
      <w:pPr>
        <w:spacing w:before="120"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Kính gửi: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595" w:right="0" w:hanging="356"/>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Cục Y tế Dự phòng;</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595" w:right="0" w:hanging="356"/>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Viện Pasteur thành phố Hồ Chí Minh;</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595" w:right="0" w:hanging="356"/>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Sở Y tế thành phố Hồ Chí Minh.</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3595" w:right="0" w:firstLine="0"/>
        <w:jc w:val="both"/>
        <w:rPr>
          <w:rFonts w:ascii="Times New Roman" w:hAnsi="Times New Roman" w:eastAsia="Times New Roman" w:cs="Times New Roman"/>
          <w:b w:val="0"/>
          <w:i w:val="0"/>
          <w:smallCaps w:val="0"/>
          <w:strike w:val="0"/>
          <w:color w:val="000000"/>
          <w:sz w:val="26"/>
          <w:szCs w:val="26"/>
          <w:u w:val="none"/>
          <w:shd w:val="clear" w:fill="auto"/>
          <w:vertAlign w:val="baseline"/>
        </w:rPr>
      </w:pPr>
    </w:p>
    <w:p>
      <w:pPr>
        <w:spacing w:after="0" w:line="360" w:lineRule="auto"/>
        <w:ind w:firstLine="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Trung tâm Kiểm soát bệnh tật thành phố báo cáo nhanh thông tin về 0</w:t>
      </w:r>
      <w:r>
        <w:rPr>
          <w:rFonts w:hint="default" w:ascii="Times New Roman" w:hAnsi="Times New Roman" w:eastAsia="Times New Roman" w:cs="Times New Roman"/>
          <w:sz w:val="26"/>
          <w:szCs w:val="26"/>
          <w:rtl w:val="0"/>
          <w:lang w:val="en-US"/>
        </w:rPr>
        <w:t>2</w:t>
      </w:r>
      <w:r>
        <w:rPr>
          <w:rFonts w:ascii="Times New Roman" w:hAnsi="Times New Roman" w:eastAsia="Times New Roman" w:cs="Times New Roman"/>
          <w:sz w:val="26"/>
          <w:szCs w:val="26"/>
          <w:rtl w:val="0"/>
        </w:rPr>
        <w:t xml:space="preserve"> trường hợp dương tính COVID-19 tại thành phố Hồ Chí Minh như sau:</w:t>
      </w:r>
    </w:p>
    <w:p>
      <w:pPr>
        <w:numPr>
          <w:ilvl w:val="0"/>
          <w:numId w:val="2"/>
        </w:numPr>
        <w:spacing w:after="0" w:line="360" w:lineRule="auto"/>
        <w:ind w:left="720" w:hanging="36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Ca bệnh thứ nhất:</w:t>
      </w:r>
    </w:p>
    <w:p>
      <w:pPr>
        <w:numPr>
          <w:ilvl w:val="0"/>
          <w:numId w:val="3"/>
        </w:numPr>
        <w:spacing w:after="0" w:line="360" w:lineRule="auto"/>
        <w:ind w:left="720" w:hanging="36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Thông tin ca bệnh:</w:t>
      </w:r>
    </w:p>
    <w:p>
      <w:pPr>
        <w:numPr>
          <w:ilvl w:val="0"/>
          <w:numId w:val="4"/>
        </w:numPr>
        <w:spacing w:after="0" w:line="36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 xml:space="preserve">Nhận thông tin lúc </w:t>
      </w:r>
      <w:r>
        <w:rPr>
          <w:rFonts w:hint="default" w:ascii="Times New Roman" w:hAnsi="Times New Roman" w:eastAsia="Times New Roman" w:cs="Times New Roman"/>
          <w:sz w:val="26"/>
          <w:szCs w:val="26"/>
          <w:rtl w:val="0"/>
          <w:lang w:val="en-US"/>
        </w:rPr>
        <w:t>7</w:t>
      </w:r>
      <w:r>
        <w:rPr>
          <w:rFonts w:ascii="Times New Roman" w:hAnsi="Times New Roman" w:eastAsia="Times New Roman" w:cs="Times New Roman"/>
          <w:sz w:val="26"/>
          <w:szCs w:val="26"/>
          <w:rtl w:val="0"/>
        </w:rPr>
        <w:t xml:space="preserve"> giờ 00 phút, ngày </w:t>
      </w:r>
      <w:r>
        <w:rPr>
          <w:rFonts w:hint="default" w:ascii="Times New Roman" w:hAnsi="Times New Roman" w:eastAsia="Times New Roman" w:cs="Times New Roman"/>
          <w:sz w:val="26"/>
          <w:szCs w:val="26"/>
          <w:rtl w:val="0"/>
          <w:lang w:val="en-US"/>
        </w:rPr>
        <w:t>04</w:t>
      </w:r>
      <w:r>
        <w:rPr>
          <w:rFonts w:ascii="Times New Roman" w:hAnsi="Times New Roman" w:eastAsia="Times New Roman" w:cs="Times New Roman"/>
          <w:sz w:val="26"/>
          <w:szCs w:val="26"/>
          <w:rtl w:val="0"/>
        </w:rPr>
        <w:t>/0</w:t>
      </w:r>
      <w:r>
        <w:rPr>
          <w:rFonts w:hint="default" w:ascii="Times New Roman" w:hAnsi="Times New Roman" w:eastAsia="Times New Roman" w:cs="Times New Roman"/>
          <w:sz w:val="26"/>
          <w:szCs w:val="26"/>
          <w:rtl w:val="0"/>
          <w:lang w:val="en-US"/>
        </w:rPr>
        <w:t>7</w:t>
      </w:r>
      <w:r>
        <w:rPr>
          <w:rFonts w:ascii="Times New Roman" w:hAnsi="Times New Roman" w:eastAsia="Times New Roman" w:cs="Times New Roman"/>
          <w:sz w:val="26"/>
          <w:szCs w:val="26"/>
          <w:rtl w:val="0"/>
        </w:rPr>
        <w:t>/2021.</w:t>
      </w:r>
    </w:p>
    <w:p>
      <w:pPr>
        <w:numPr>
          <w:ilvl w:val="0"/>
          <w:numId w:val="4"/>
        </w:numPr>
        <w:spacing w:after="0" w:line="36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 xml:space="preserve">Bệnh nhân: </w:t>
      </w:r>
      <w:r>
        <w:rPr>
          <w:rFonts w:hint="default" w:ascii="Times New Roman" w:hAnsi="Times New Roman" w:eastAsia="Times New Roman" w:cs="Times New Roman"/>
          <w:b/>
          <w:bCs/>
          <w:sz w:val="26"/>
          <w:szCs w:val="26"/>
          <w:rtl w:val="0"/>
          <w:lang w:val="en-US"/>
        </w:rPr>
        <w:t>TRẦN NGUYỄN THỊ QUỲNH NHƯ</w:t>
      </w:r>
      <w:r>
        <w:rPr>
          <w:rFonts w:ascii="Times New Roman" w:hAnsi="Times New Roman" w:eastAsia="Times New Roman" w:cs="Times New Roman"/>
          <w:b/>
          <w:sz w:val="26"/>
          <w:szCs w:val="26"/>
          <w:rtl w:val="0"/>
        </w:rPr>
        <w:t xml:space="preserve"> (BN</w:t>
      </w:r>
      <w:r>
        <w:rPr>
          <w:rFonts w:hint="default" w:ascii="Times New Roman" w:hAnsi="Times New Roman" w:eastAsia="Times New Roman" w:cs="Times New Roman"/>
          <w:b/>
          <w:sz w:val="26"/>
          <w:szCs w:val="26"/>
          <w:rtl w:val="0"/>
          <w:lang w:val="en-US"/>
        </w:rPr>
        <w:t>0000</w:t>
      </w:r>
      <w:r>
        <w:rPr>
          <w:rFonts w:ascii="Times New Roman" w:hAnsi="Times New Roman" w:eastAsia="Times New Roman" w:cs="Times New Roman"/>
          <w:b/>
          <w:sz w:val="26"/>
          <w:szCs w:val="26"/>
          <w:rtl w:val="0"/>
        </w:rPr>
        <w:t>)</w:t>
      </w:r>
      <w:r>
        <w:rPr>
          <w:rFonts w:ascii="Times New Roman" w:hAnsi="Times New Roman" w:eastAsia="Times New Roman" w:cs="Times New Roman"/>
          <w:sz w:val="26"/>
          <w:szCs w:val="26"/>
          <w:rtl w:val="0"/>
        </w:rPr>
        <w:t xml:space="preserve">, </w:t>
      </w:r>
      <w:r>
        <w:rPr>
          <w:rFonts w:hint="default" w:ascii="Times New Roman" w:hAnsi="Times New Roman" w:eastAsia="Times New Roman" w:cs="Times New Roman"/>
          <w:sz w:val="26"/>
          <w:szCs w:val="26"/>
          <w:rtl w:val="0"/>
          <w:lang w:val="en-US"/>
        </w:rPr>
        <w:t>nữ</w:t>
      </w:r>
      <w:r>
        <w:rPr>
          <w:rFonts w:ascii="Times New Roman" w:hAnsi="Times New Roman" w:eastAsia="Times New Roman" w:cs="Times New Roman"/>
          <w:sz w:val="26"/>
          <w:szCs w:val="26"/>
          <w:rtl w:val="0"/>
        </w:rPr>
        <w:t xml:space="preserve">, sinh năm </w:t>
      </w:r>
      <w:r>
        <w:rPr>
          <w:rFonts w:hint="default" w:ascii="Times New Roman" w:hAnsi="Times New Roman" w:eastAsia="Times New Roman" w:cs="Times New Roman"/>
          <w:sz w:val="26"/>
          <w:szCs w:val="26"/>
          <w:rtl w:val="0"/>
          <w:lang w:val="en-US"/>
        </w:rPr>
        <w:t>2000</w:t>
      </w:r>
      <w:r>
        <w:rPr>
          <w:rFonts w:ascii="Times New Roman" w:hAnsi="Times New Roman" w:eastAsia="Times New Roman" w:cs="Times New Roman"/>
          <w:sz w:val="26"/>
          <w:szCs w:val="26"/>
          <w:rtl w:val="0"/>
        </w:rPr>
        <w:t xml:space="preserve">, quốc tịch: Việt Nam, </w:t>
      </w:r>
    </w:p>
    <w:p>
      <w:pPr>
        <w:numPr>
          <w:ilvl w:val="0"/>
          <w:numId w:val="4"/>
        </w:numPr>
        <w:spacing w:after="0" w:line="36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Chứng minh nhân dân:</w:t>
      </w:r>
      <w:r>
        <w:rPr>
          <w:rFonts w:hint="default" w:ascii="Times New Roman" w:hAnsi="Times New Roman" w:eastAsia="Times New Roman" w:cs="Times New Roman"/>
          <w:sz w:val="26"/>
          <w:szCs w:val="26"/>
          <w:rtl w:val="0"/>
          <w:lang w:val="en-US"/>
        </w:rPr>
        <w:t xml:space="preserve"> 025991306</w:t>
      </w:r>
    </w:p>
    <w:p>
      <w:pPr>
        <w:numPr>
          <w:ilvl w:val="0"/>
          <w:numId w:val="4"/>
        </w:numPr>
        <w:spacing w:after="0" w:line="36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 xml:space="preserve">Địa chỉ nơi ở: </w:t>
      </w:r>
      <w:r>
        <w:rPr>
          <w:rFonts w:hint="default" w:ascii="Times New Roman" w:hAnsi="Times New Roman" w:eastAsia="Times New Roman" w:cs="Times New Roman"/>
          <w:sz w:val="26"/>
          <w:szCs w:val="26"/>
          <w:rtl w:val="0"/>
          <w:lang w:val="en-US"/>
        </w:rPr>
        <w:t>497/36 Thống Nhất, phường 16, Gò Vấp, TPHCM</w:t>
      </w:r>
    </w:p>
    <w:p>
      <w:pPr>
        <w:numPr>
          <w:ilvl w:val="0"/>
          <w:numId w:val="4"/>
        </w:numPr>
        <w:spacing w:after="0" w:line="360" w:lineRule="auto"/>
        <w:ind w:left="720" w:hanging="36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xml:space="preserve">Nghề nghiệp: </w:t>
      </w:r>
      <w:r>
        <w:rPr>
          <w:rFonts w:hint="default" w:ascii="Times New Roman" w:hAnsi="Times New Roman" w:eastAsia="Times New Roman" w:cs="Times New Roman"/>
          <w:color w:val="auto"/>
          <w:sz w:val="26"/>
          <w:szCs w:val="26"/>
          <w:rtl w:val="0"/>
          <w:lang w:val="en-US"/>
        </w:rPr>
        <w:t>Công ty MAYYA (</w:t>
      </w:r>
      <w:r>
        <w:rPr>
          <w:rFonts w:ascii="Times New Roman" w:hAnsi="Times New Roman" w:eastAsia="Times New Roman" w:cs="Times New Roman"/>
          <w:sz w:val="26"/>
          <w:szCs w:val="26"/>
        </w:rPr>
        <w:t>488/17/1 Phạm Văn Chiêu phường 16, Gò Vấp</w:t>
      </w:r>
      <w:r>
        <w:rPr>
          <w:rFonts w:hint="default" w:ascii="Times New Roman" w:hAnsi="Times New Roman" w:eastAsia="Times New Roman" w:cs="Times New Roman"/>
          <w:sz w:val="26"/>
          <w:szCs w:val="26"/>
          <w:lang w:val="en-US"/>
        </w:rPr>
        <w:t>). Bộ phận đóng gói Hoàng Thành.</w:t>
      </w:r>
    </w:p>
    <w:p>
      <w:pPr>
        <w:numPr>
          <w:ilvl w:val="0"/>
          <w:numId w:val="4"/>
        </w:numPr>
        <w:spacing w:after="0" w:line="360" w:lineRule="auto"/>
        <w:ind w:left="720" w:hanging="360"/>
        <w:jc w:val="both"/>
        <w:rPr>
          <w:rFonts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tl w:val="0"/>
          <w:lang w:val="en-US"/>
        </w:rPr>
        <w:t>Số điện thoại: 0936934594</w:t>
      </w:r>
    </w:p>
    <w:p>
      <w:pPr>
        <w:numPr>
          <w:ilvl w:val="0"/>
          <w:numId w:val="4"/>
        </w:numPr>
        <w:spacing w:after="0" w:line="36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color w:val="auto"/>
          <w:sz w:val="26"/>
          <w:szCs w:val="26"/>
          <w:rtl w:val="0"/>
        </w:rPr>
        <w:t xml:space="preserve">BN </w:t>
      </w:r>
      <w:r>
        <w:rPr>
          <w:rFonts w:hint="default" w:ascii="Times New Roman" w:hAnsi="Times New Roman" w:eastAsia="Times New Roman" w:cs="Times New Roman"/>
          <w:color w:val="auto"/>
          <w:sz w:val="26"/>
          <w:szCs w:val="26"/>
          <w:rtl w:val="0"/>
          <w:lang w:val="en-US"/>
        </w:rPr>
        <w:t>ngày 02/07/2021 có triệu chứng đau họng, khó thở nên đi khám ở BV Gò Vấp và có kết quả dương tính</w:t>
      </w:r>
    </w:p>
    <w:p>
      <w:pPr>
        <w:numPr>
          <w:ilvl w:val="0"/>
          <w:numId w:val="3"/>
        </w:numPr>
        <w:spacing w:after="0"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Lịch sử đi lại và tiền sử tiếp xúc và triệu chứng lâm sàng của BN (theo lời khai của BN):</w:t>
      </w:r>
    </w:p>
    <w:p>
      <w:pPr>
        <w:numPr>
          <w:ilvl w:val="0"/>
          <w:numId w:val="4"/>
        </w:numPr>
        <w:spacing w:after="0" w:line="360" w:lineRule="auto"/>
        <w:ind w:left="720" w:hanging="36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rtl w:val="0"/>
          <w:lang w:val="en-US"/>
        </w:rPr>
        <w:t>B</w:t>
      </w:r>
      <w:r>
        <w:rPr>
          <w:rFonts w:ascii="Times New Roman" w:hAnsi="Times New Roman" w:eastAsia="Times New Roman" w:cs="Times New Roman"/>
          <w:sz w:val="26"/>
          <w:szCs w:val="26"/>
          <w:rtl w:val="0"/>
        </w:rPr>
        <w:t>N</w:t>
      </w:r>
      <w:r>
        <w:rPr>
          <w:rFonts w:hint="default" w:ascii="Times New Roman" w:hAnsi="Times New Roman" w:eastAsia="Times New Roman" w:cs="Times New Roman"/>
          <w:sz w:val="26"/>
          <w:szCs w:val="26"/>
          <w:rtl w:val="0"/>
          <w:lang w:val="en-US"/>
        </w:rPr>
        <w:t xml:space="preserve"> sống tại 497/36 Thống Nhất, phường 16, Gò Vấp, TPHCM cùng với gia đình gồm:</w:t>
      </w:r>
    </w:p>
    <w:p>
      <w:pPr>
        <w:numPr>
          <w:ilvl w:val="0"/>
          <w:numId w:val="0"/>
        </w:numPr>
        <w:spacing w:after="0" w:line="360" w:lineRule="auto"/>
        <w:ind w:left="1080" w:leftChars="0"/>
        <w:jc w:val="both"/>
        <w:rPr>
          <w:rFonts w:hint="default" w:ascii="Times New Roman" w:hAnsi="Times New Roman" w:eastAsia="Times New Roman" w:cs="Times New Roman"/>
          <w:sz w:val="26"/>
          <w:szCs w:val="26"/>
          <w:rtl w:val="0"/>
          <w:lang w:val="en-US"/>
        </w:rPr>
      </w:pPr>
      <w:r>
        <w:rPr>
          <w:rFonts w:hint="default" w:ascii="Times New Roman" w:hAnsi="Times New Roman" w:eastAsia="Times New Roman" w:cs="Times New Roman"/>
          <w:sz w:val="26"/>
          <w:szCs w:val="26"/>
          <w:rtl w:val="0"/>
          <w:lang w:val="en-US"/>
        </w:rPr>
        <w:t>+ Chồng: Lý Gia Bảo, 2000, sđt: 0772928249</w:t>
      </w:r>
    </w:p>
    <w:p>
      <w:pPr>
        <w:numPr>
          <w:ilvl w:val="0"/>
          <w:numId w:val="0"/>
        </w:numPr>
        <w:spacing w:after="0" w:line="360" w:lineRule="auto"/>
        <w:ind w:left="1080" w:leftChars="0"/>
        <w:jc w:val="both"/>
        <w:rPr>
          <w:rFonts w:hint="default" w:ascii="Times New Roman" w:hAnsi="Times New Roman" w:eastAsia="Times New Roman" w:cs="Times New Roman"/>
          <w:sz w:val="26"/>
          <w:szCs w:val="26"/>
          <w:rtl w:val="0"/>
          <w:lang w:val="en-US"/>
        </w:rPr>
      </w:pPr>
      <w:r>
        <w:rPr>
          <w:rFonts w:hint="default" w:ascii="Times New Roman" w:hAnsi="Times New Roman" w:eastAsia="Times New Roman" w:cs="Times New Roman"/>
          <w:sz w:val="26"/>
          <w:szCs w:val="26"/>
          <w:rtl w:val="0"/>
          <w:lang w:val="en-US"/>
        </w:rPr>
        <w:t>+ Ba chồng: Lý Huy Chương, sđt: 0799914126. Hiện đang cách ly tại nhà chờ kết quả xét nghiệm</w:t>
      </w:r>
    </w:p>
    <w:p>
      <w:pPr>
        <w:numPr>
          <w:ilvl w:val="0"/>
          <w:numId w:val="4"/>
        </w:numPr>
        <w:spacing w:after="0"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BN</w:t>
      </w:r>
      <w:r>
        <w:rPr>
          <w:rFonts w:hint="default" w:ascii="Times New Roman" w:hAnsi="Times New Roman" w:eastAsia="Times New Roman" w:cs="Times New Roman"/>
          <w:sz w:val="26"/>
          <w:szCs w:val="26"/>
          <w:lang w:val="en-US"/>
        </w:rPr>
        <w:t xml:space="preserve"> đi làm hằng ngày từ 8h00 đến 17h00 tại </w:t>
      </w:r>
      <w:r>
        <w:rPr>
          <w:rFonts w:hint="default" w:ascii="Times New Roman" w:hAnsi="Times New Roman" w:eastAsia="Times New Roman" w:cs="Times New Roman"/>
          <w:color w:val="auto"/>
          <w:sz w:val="26"/>
          <w:szCs w:val="26"/>
          <w:rtl w:val="0"/>
          <w:lang w:val="en-US"/>
        </w:rPr>
        <w:t>Công ty MAYYA (</w:t>
      </w:r>
      <w:r>
        <w:rPr>
          <w:rFonts w:ascii="Times New Roman" w:hAnsi="Times New Roman" w:eastAsia="Times New Roman" w:cs="Times New Roman"/>
          <w:sz w:val="26"/>
          <w:szCs w:val="26"/>
        </w:rPr>
        <w:t>488/17/1 Phạm Văn Chiêu phường 16, Gò Vấp</w:t>
      </w:r>
      <w:r>
        <w:rPr>
          <w:rFonts w:hint="default" w:ascii="Times New Roman" w:hAnsi="Times New Roman" w:eastAsia="Times New Roman" w:cs="Times New Roman"/>
          <w:sz w:val="26"/>
          <w:szCs w:val="26"/>
          <w:lang w:val="en-US"/>
        </w:rPr>
        <w:t>). BN làm một mình một phòng tại bộ phận đóng gói Hoàng Thành. Chỉ đi làm rồi về nhà, không đi đâu khác. Ngày cuối cùng đi làm là ngày 01/07/2021.</w:t>
      </w:r>
    </w:p>
    <w:p>
      <w:pPr>
        <w:numPr>
          <w:ilvl w:val="0"/>
          <w:numId w:val="4"/>
        </w:numPr>
        <w:spacing w:after="0" w:line="360" w:lineRule="auto"/>
        <w:ind w:left="720" w:hanging="36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 xml:space="preserve">BN hay mua cơm tại quán cơm tấm Mai Linh (502/2 Thống Nhất, P. 16, Quận Gò Vấp, TP. HCM). </w:t>
      </w:r>
    </w:p>
    <w:p>
      <w:pPr>
        <w:numPr>
          <w:ilvl w:val="0"/>
          <w:numId w:val="4"/>
        </w:numPr>
        <w:spacing w:after="0" w:line="360" w:lineRule="auto"/>
        <w:ind w:left="720" w:hanging="36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Bình thường chồng BN phụ trách việc mua thực phẩm. Hai vợ chồng chỉ mua đồ ăn nấu sẵn xung quanh khu nhà chứ không đi chợ nấu ăn tại nhà.</w:t>
      </w:r>
    </w:p>
    <w:p>
      <w:pPr>
        <w:numPr>
          <w:ilvl w:val="0"/>
          <w:numId w:val="4"/>
        </w:numPr>
        <w:spacing w:after="0" w:line="360" w:lineRule="auto"/>
        <w:ind w:left="720" w:hanging="36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Ngày 02/07/202, BN được lấy mẫu tầm soát tại nhà thờ Hà Đông (564 Thống Nhất, Phường 16, Gò Vấp, Thành phố Hồ Chí Minh). Khi về thì BN lại có triệu chứng ho, đau họng, khó thở nên đi khám tại BV Gò Vấp thì được test nhanh và có kết quả dương tính Covid 19.</w:t>
      </w:r>
    </w:p>
    <w:p>
      <w:pPr>
        <w:numPr>
          <w:ilvl w:val="0"/>
          <w:numId w:val="4"/>
        </w:numPr>
        <w:spacing w:after="0" w:line="360" w:lineRule="auto"/>
        <w:ind w:left="720" w:hanging="36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Ngày 03/07/2021, BN được chuyển tới Đại học Quốc Gia TPHCM</w:t>
      </w:r>
    </w:p>
    <w:p>
      <w:pPr>
        <w:numPr>
          <w:ilvl w:val="0"/>
          <w:numId w:val="5"/>
        </w:numPr>
        <w:spacing w:after="0" w:line="36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color w:val="auto"/>
          <w:sz w:val="26"/>
          <w:szCs w:val="26"/>
          <w:rtl w:val="0"/>
        </w:rPr>
        <w:t xml:space="preserve">Triệu chứng: </w:t>
      </w:r>
      <w:r>
        <w:rPr>
          <w:rFonts w:hint="default" w:ascii="Times New Roman" w:hAnsi="Times New Roman" w:eastAsia="Times New Roman" w:cs="Times New Roman"/>
          <w:color w:val="auto"/>
          <w:sz w:val="26"/>
          <w:szCs w:val="26"/>
          <w:rtl w:val="0"/>
          <w:lang w:val="en-US"/>
        </w:rPr>
        <w:t>Ngày 02/07/2021 xuất hiện đau họng, ho, khó thở. Hiện tại còn ho</w:t>
      </w:r>
    </w:p>
    <w:p>
      <w:pPr>
        <w:numPr>
          <w:ilvl w:val="0"/>
          <w:numId w:val="5"/>
        </w:numPr>
        <w:spacing w:after="0" w:line="36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 xml:space="preserve">Bệnh nền: </w:t>
      </w:r>
      <w:r>
        <w:rPr>
          <w:rFonts w:hint="default" w:ascii="Times New Roman" w:hAnsi="Times New Roman" w:eastAsia="Times New Roman" w:cs="Times New Roman"/>
          <w:sz w:val="26"/>
          <w:szCs w:val="26"/>
          <w:rtl w:val="0"/>
          <w:lang w:val="en-US"/>
        </w:rPr>
        <w:t>Hay đau bao tử</w:t>
      </w:r>
    </w:p>
    <w:p>
      <w:pPr>
        <w:numPr>
          <w:ilvl w:val="0"/>
          <w:numId w:val="0"/>
        </w:numPr>
        <w:spacing w:after="0" w:line="360" w:lineRule="auto"/>
        <w:ind w:left="360" w:leftChars="0"/>
        <w:jc w:val="both"/>
        <w:rPr>
          <w:rFonts w:ascii="Times New Roman" w:hAnsi="Times New Roman" w:eastAsia="Times New Roman" w:cs="Times New Roman"/>
          <w:sz w:val="26"/>
          <w:szCs w:val="26"/>
          <w:u w:val="none"/>
        </w:rPr>
      </w:pPr>
    </w:p>
    <w:p>
      <w:pPr>
        <w:numPr>
          <w:ilvl w:val="0"/>
          <w:numId w:val="2"/>
        </w:numPr>
        <w:spacing w:after="0" w:line="360" w:lineRule="auto"/>
        <w:ind w:left="720" w:hanging="36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Ca bệnh thứ 2:</w:t>
      </w:r>
    </w:p>
    <w:p>
      <w:pPr>
        <w:numPr>
          <w:ilvl w:val="0"/>
          <w:numId w:val="6"/>
        </w:numPr>
        <w:spacing w:after="0" w:line="360" w:lineRule="auto"/>
        <w:ind w:left="720" w:hanging="36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Thông tin ca bệnh:</w:t>
      </w:r>
    </w:p>
    <w:p>
      <w:pPr>
        <w:numPr>
          <w:ilvl w:val="0"/>
          <w:numId w:val="7"/>
        </w:numPr>
        <w:spacing w:after="0" w:line="36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 xml:space="preserve">Nhận thông tin lúc </w:t>
      </w:r>
      <w:r>
        <w:rPr>
          <w:rFonts w:hint="default" w:ascii="Times New Roman" w:hAnsi="Times New Roman" w:eastAsia="Times New Roman" w:cs="Times New Roman"/>
          <w:sz w:val="26"/>
          <w:szCs w:val="26"/>
          <w:rtl w:val="0"/>
          <w:lang w:val="en-US"/>
        </w:rPr>
        <w:t>7</w:t>
      </w:r>
      <w:r>
        <w:rPr>
          <w:rFonts w:ascii="Times New Roman" w:hAnsi="Times New Roman" w:eastAsia="Times New Roman" w:cs="Times New Roman"/>
          <w:sz w:val="26"/>
          <w:szCs w:val="26"/>
          <w:rtl w:val="0"/>
        </w:rPr>
        <w:t xml:space="preserve"> giờ 00 phút, ngày </w:t>
      </w:r>
      <w:r>
        <w:rPr>
          <w:rFonts w:hint="default" w:ascii="Times New Roman" w:hAnsi="Times New Roman" w:eastAsia="Times New Roman" w:cs="Times New Roman"/>
          <w:sz w:val="26"/>
          <w:szCs w:val="26"/>
          <w:rtl w:val="0"/>
          <w:lang w:val="en-US"/>
        </w:rPr>
        <w:t>04</w:t>
      </w:r>
      <w:r>
        <w:rPr>
          <w:rFonts w:ascii="Times New Roman" w:hAnsi="Times New Roman" w:eastAsia="Times New Roman" w:cs="Times New Roman"/>
          <w:sz w:val="26"/>
          <w:szCs w:val="26"/>
          <w:rtl w:val="0"/>
        </w:rPr>
        <w:t>/0</w:t>
      </w:r>
      <w:r>
        <w:rPr>
          <w:rFonts w:hint="default" w:ascii="Times New Roman" w:hAnsi="Times New Roman" w:eastAsia="Times New Roman" w:cs="Times New Roman"/>
          <w:sz w:val="26"/>
          <w:szCs w:val="26"/>
          <w:rtl w:val="0"/>
          <w:lang w:val="en-US"/>
        </w:rPr>
        <w:t>7</w:t>
      </w:r>
      <w:r>
        <w:rPr>
          <w:rFonts w:ascii="Times New Roman" w:hAnsi="Times New Roman" w:eastAsia="Times New Roman" w:cs="Times New Roman"/>
          <w:sz w:val="26"/>
          <w:szCs w:val="26"/>
          <w:rtl w:val="0"/>
        </w:rPr>
        <w:t>/2021.</w:t>
      </w:r>
    </w:p>
    <w:p>
      <w:pPr>
        <w:numPr>
          <w:ilvl w:val="0"/>
          <w:numId w:val="7"/>
        </w:numPr>
        <w:spacing w:after="0" w:line="36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 xml:space="preserve">Bệnh nhân: </w:t>
      </w:r>
      <w:r>
        <w:rPr>
          <w:rFonts w:hint="default" w:ascii="Times New Roman" w:hAnsi="Times New Roman" w:eastAsia="Times New Roman" w:cs="Times New Roman"/>
          <w:b/>
          <w:bCs/>
          <w:sz w:val="26"/>
          <w:szCs w:val="26"/>
          <w:rtl w:val="0"/>
          <w:lang w:val="en-US"/>
        </w:rPr>
        <w:t xml:space="preserve">LÝ GIA BẢO </w:t>
      </w:r>
      <w:r>
        <w:rPr>
          <w:rFonts w:ascii="Times New Roman" w:hAnsi="Times New Roman" w:eastAsia="Times New Roman" w:cs="Times New Roman"/>
          <w:b/>
          <w:sz w:val="26"/>
          <w:szCs w:val="26"/>
          <w:rtl w:val="0"/>
        </w:rPr>
        <w:t>(BN</w:t>
      </w:r>
      <w:r>
        <w:rPr>
          <w:rFonts w:hint="default" w:ascii="Times New Roman" w:hAnsi="Times New Roman" w:eastAsia="Times New Roman" w:cs="Times New Roman"/>
          <w:b/>
          <w:sz w:val="26"/>
          <w:szCs w:val="26"/>
          <w:rtl w:val="0"/>
          <w:lang w:val="en-US"/>
        </w:rPr>
        <w:t>0000</w:t>
      </w:r>
      <w:r>
        <w:rPr>
          <w:rFonts w:ascii="Times New Roman" w:hAnsi="Times New Roman" w:eastAsia="Times New Roman" w:cs="Times New Roman"/>
          <w:b/>
          <w:sz w:val="26"/>
          <w:szCs w:val="26"/>
          <w:rtl w:val="0"/>
        </w:rPr>
        <w:t>)</w:t>
      </w:r>
      <w:r>
        <w:rPr>
          <w:rFonts w:ascii="Times New Roman" w:hAnsi="Times New Roman" w:eastAsia="Times New Roman" w:cs="Times New Roman"/>
          <w:sz w:val="26"/>
          <w:szCs w:val="26"/>
          <w:rtl w:val="0"/>
        </w:rPr>
        <w:t xml:space="preserve">, </w:t>
      </w:r>
      <w:r>
        <w:rPr>
          <w:rFonts w:hint="default" w:ascii="Times New Roman" w:hAnsi="Times New Roman" w:eastAsia="Times New Roman" w:cs="Times New Roman"/>
          <w:sz w:val="26"/>
          <w:szCs w:val="26"/>
          <w:rtl w:val="0"/>
          <w:lang w:val="en-US"/>
        </w:rPr>
        <w:t>nam</w:t>
      </w:r>
      <w:r>
        <w:rPr>
          <w:rFonts w:ascii="Times New Roman" w:hAnsi="Times New Roman" w:eastAsia="Times New Roman" w:cs="Times New Roman"/>
          <w:sz w:val="26"/>
          <w:szCs w:val="26"/>
          <w:rtl w:val="0"/>
        </w:rPr>
        <w:t xml:space="preserve">, sinh năm </w:t>
      </w:r>
      <w:r>
        <w:rPr>
          <w:rFonts w:hint="default" w:ascii="Times New Roman" w:hAnsi="Times New Roman" w:eastAsia="Times New Roman" w:cs="Times New Roman"/>
          <w:sz w:val="26"/>
          <w:szCs w:val="26"/>
          <w:rtl w:val="0"/>
          <w:lang w:val="en-US"/>
        </w:rPr>
        <w:t>2000</w:t>
      </w:r>
      <w:r>
        <w:rPr>
          <w:rFonts w:ascii="Times New Roman" w:hAnsi="Times New Roman" w:eastAsia="Times New Roman" w:cs="Times New Roman"/>
          <w:sz w:val="26"/>
          <w:szCs w:val="26"/>
          <w:rtl w:val="0"/>
        </w:rPr>
        <w:t>, quốc tịch: Việt Nam.</w:t>
      </w:r>
    </w:p>
    <w:p>
      <w:pPr>
        <w:numPr>
          <w:ilvl w:val="0"/>
          <w:numId w:val="7"/>
        </w:numPr>
        <w:spacing w:after="0" w:line="360" w:lineRule="auto"/>
        <w:ind w:left="720" w:hanging="360"/>
        <w:jc w:val="both"/>
        <w:rPr>
          <w:rFonts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lang w:val="en-US"/>
        </w:rPr>
        <w:t>Chứng minh nhân dân: 089200000044</w:t>
      </w:r>
    </w:p>
    <w:p>
      <w:pPr>
        <w:numPr>
          <w:ilvl w:val="0"/>
          <w:numId w:val="7"/>
        </w:numPr>
        <w:spacing w:after="0" w:line="360" w:lineRule="auto"/>
        <w:ind w:left="720" w:hanging="360"/>
        <w:jc w:val="both"/>
        <w:rPr>
          <w:rFonts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lang w:val="en-US"/>
        </w:rPr>
        <w:t>Số điện thoại: 0772928249</w:t>
      </w:r>
    </w:p>
    <w:p>
      <w:pPr>
        <w:numPr>
          <w:ilvl w:val="0"/>
          <w:numId w:val="4"/>
        </w:numPr>
        <w:spacing w:after="0" w:line="36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 xml:space="preserve">Địa chỉ nơi ở: </w:t>
      </w:r>
      <w:r>
        <w:rPr>
          <w:rFonts w:hint="default" w:ascii="Times New Roman" w:hAnsi="Times New Roman" w:eastAsia="Times New Roman" w:cs="Times New Roman"/>
          <w:sz w:val="26"/>
          <w:szCs w:val="26"/>
          <w:rtl w:val="0"/>
          <w:lang w:val="en-US"/>
        </w:rPr>
        <w:t>497/36 Thống Nhất, phường 16, Gò Vấp, TPHCM</w:t>
      </w:r>
    </w:p>
    <w:p>
      <w:pPr>
        <w:numPr>
          <w:ilvl w:val="0"/>
          <w:numId w:val="4"/>
        </w:numPr>
        <w:spacing w:after="0" w:line="360" w:lineRule="auto"/>
        <w:ind w:left="720" w:hanging="360"/>
        <w:jc w:val="both"/>
        <w:rPr>
          <w:rFonts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lang w:val="en-US"/>
        </w:rPr>
        <w:t>Nghề nghiệp: Hiện tại không đi làm, chỉ ở nhà</w:t>
      </w:r>
    </w:p>
    <w:p>
      <w:pPr>
        <w:numPr>
          <w:ilvl w:val="0"/>
          <w:numId w:val="4"/>
        </w:numPr>
        <w:spacing w:after="0" w:line="36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color w:val="auto"/>
          <w:sz w:val="26"/>
          <w:szCs w:val="26"/>
          <w:rtl w:val="0"/>
        </w:rPr>
        <w:t xml:space="preserve">BN </w:t>
      </w:r>
      <w:r>
        <w:rPr>
          <w:rFonts w:hint="default" w:ascii="Times New Roman" w:hAnsi="Times New Roman" w:eastAsia="Times New Roman" w:cs="Times New Roman"/>
          <w:color w:val="auto"/>
          <w:sz w:val="26"/>
          <w:szCs w:val="26"/>
          <w:rtl w:val="0"/>
          <w:lang w:val="en-US"/>
        </w:rPr>
        <w:t>ngày 02/07/2021 cùng vợ đi khám ở BV Gò Vấp, được test nhanh và có kết quả dương tính</w:t>
      </w:r>
    </w:p>
    <w:p>
      <w:pPr>
        <w:numPr>
          <w:ilvl w:val="0"/>
          <w:numId w:val="6"/>
        </w:numPr>
        <w:spacing w:after="0" w:line="360" w:lineRule="auto"/>
        <w:ind w:left="720" w:hanging="36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Lịch sử đi lại và tiền sử tiếp xúc và triệu chứng lâm sàng của BN (theo lời khai của BN)</w:t>
      </w:r>
    </w:p>
    <w:p>
      <w:pPr>
        <w:numPr>
          <w:ilvl w:val="0"/>
          <w:numId w:val="4"/>
        </w:numPr>
        <w:spacing w:after="0" w:line="360" w:lineRule="auto"/>
        <w:ind w:left="720" w:hanging="36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rtl w:val="0"/>
          <w:lang w:val="en-US"/>
        </w:rPr>
        <w:t>B</w:t>
      </w:r>
      <w:r>
        <w:rPr>
          <w:rFonts w:ascii="Times New Roman" w:hAnsi="Times New Roman" w:eastAsia="Times New Roman" w:cs="Times New Roman"/>
          <w:sz w:val="26"/>
          <w:szCs w:val="26"/>
          <w:rtl w:val="0"/>
        </w:rPr>
        <w:t>N</w:t>
      </w:r>
      <w:r>
        <w:rPr>
          <w:rFonts w:hint="default" w:ascii="Times New Roman" w:hAnsi="Times New Roman" w:eastAsia="Times New Roman" w:cs="Times New Roman"/>
          <w:sz w:val="26"/>
          <w:szCs w:val="26"/>
          <w:rtl w:val="0"/>
          <w:lang w:val="en-US"/>
        </w:rPr>
        <w:t xml:space="preserve"> sống tại 497/36 Thống Nhất, phường 16, Gò Vấp, TPHCM cùng với gia đình.</w:t>
      </w:r>
    </w:p>
    <w:p>
      <w:pPr>
        <w:numPr>
          <w:ilvl w:val="0"/>
          <w:numId w:val="4"/>
        </w:numPr>
        <w:spacing w:after="0" w:line="360" w:lineRule="auto"/>
        <w:ind w:left="720" w:hanging="36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Hiện tại BN không có việc làm nên chỉ ở nhà.</w:t>
      </w:r>
    </w:p>
    <w:p>
      <w:pPr>
        <w:numPr>
          <w:ilvl w:val="0"/>
          <w:numId w:val="4"/>
        </w:numPr>
        <w:spacing w:after="0" w:line="360" w:lineRule="auto"/>
        <w:ind w:left="720" w:hanging="36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 xml:space="preserve">BN phụ trách việc mua thực phẩm cho gia đình. BN chỉ mua đồ ăn nấu sẵn chứ không đi chợ mua đồ về nhà nấu. Chủ yếu BN mua các quán ăn dọc đường </w:t>
      </w:r>
    </w:p>
    <w:p>
      <w:pPr>
        <w:numPr>
          <w:ilvl w:val="0"/>
          <w:numId w:val="4"/>
        </w:numPr>
        <w:spacing w:after="0" w:line="360" w:lineRule="auto"/>
        <w:ind w:left="720" w:hanging="36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Thống Nhất khu chợ Xóm Mới và quán cơm Mai Linh (502/2 Thống Nhất, P. 16, Quận Gò Vấp, TP. HCM).</w:t>
      </w:r>
    </w:p>
    <w:p>
      <w:pPr>
        <w:numPr>
          <w:ilvl w:val="0"/>
          <w:numId w:val="4"/>
        </w:numPr>
        <w:spacing w:after="0" w:line="360" w:lineRule="auto"/>
        <w:ind w:left="720" w:hanging="36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Triệu chứng: không</w:t>
      </w:r>
    </w:p>
    <w:p>
      <w:pPr>
        <w:numPr>
          <w:ilvl w:val="0"/>
          <w:numId w:val="4"/>
        </w:numPr>
        <w:spacing w:after="0" w:line="360" w:lineRule="auto"/>
        <w:ind w:left="720" w:hanging="36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Bệnh nền: không</w:t>
      </w:r>
    </w:p>
    <w:p>
      <w:pPr>
        <w:numPr>
          <w:ilvl w:val="0"/>
          <w:numId w:val="2"/>
        </w:numPr>
        <w:spacing w:after="0" w:line="360" w:lineRule="auto"/>
        <w:ind w:left="720" w:hanging="36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Các hoạt động đã triển khai:</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hanging="360"/>
        <w:jc w:val="both"/>
        <w:rPr>
          <w:rFonts w:hint="default" w:ascii="Times New Roman" w:hAnsi="Times New Roman" w:cs="Times New Roman"/>
          <w:i w:val="0"/>
          <w:iCs w:val="0"/>
          <w:color w:val="000000"/>
          <w:sz w:val="26"/>
          <w:szCs w:val="26"/>
          <w:u w:val="no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Chuyển </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 xml:space="preserve">các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BN </w:t>
      </w:r>
      <w:r>
        <w:rPr>
          <w:rFonts w:ascii="Times New Roman" w:hAnsi="Times New Roman" w:eastAsia="Times New Roman" w:cs="Times New Roman"/>
          <w:b w:val="0"/>
          <w:i w:val="0"/>
          <w:smallCaps w:val="0"/>
          <w:strike w:val="0"/>
          <w:color w:val="000000"/>
          <w:sz w:val="26"/>
          <w:szCs w:val="26"/>
          <w:u w:val="none"/>
          <w:shd w:val="clear" w:fill="auto"/>
          <w:vertAlign w:val="baseline"/>
          <w:rtl w:val="0"/>
          <w:lang w:val="en-US"/>
        </w:rPr>
        <w:t>Đ</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H Quốc Gia TPHCM</w:t>
      </w:r>
      <w:bookmarkStart w:id="0" w:name="_GoBack"/>
      <w:bookmarkEnd w:id="0"/>
    </w:p>
    <w:p>
      <w:pPr>
        <w:pStyle w:val="11"/>
        <w:keepNext w:val="0"/>
        <w:keepLines w:val="0"/>
        <w:widowControl/>
        <w:suppressLineNumbers w:val="0"/>
        <w:shd w:val="clear" w:fill="FFFFFF"/>
        <w:bidi w:val="0"/>
        <w:spacing w:before="0" w:beforeAutospacing="0" w:after="0" w:afterAutospacing="0" w:line="18" w:lineRule="atLeast"/>
        <w:ind w:left="720"/>
        <w:jc w:val="both"/>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shd w:val="clear" w:fill="FFFFFF"/>
          <w:vertAlign w:val="baseline"/>
        </w:rPr>
        <w:t>Tiến hành điều tra tiền sử đi lại, lập danh sách tiếp xúc và phối hợp các quận, huyện, tỉnh/ thành phố liên quan xác minh, lấy mẫu xét nghiệm.</w:t>
      </w:r>
    </w:p>
    <w:p>
      <w:pPr>
        <w:pStyle w:val="11"/>
        <w:keepNext w:val="0"/>
        <w:keepLines w:val="0"/>
        <w:widowControl/>
        <w:suppressLineNumbers w:val="0"/>
        <w:shd w:val="clear" w:fill="FFFFFF"/>
        <w:bidi w:val="0"/>
        <w:spacing w:before="0" w:beforeAutospacing="0" w:after="0" w:afterAutospacing="0" w:line="18" w:lineRule="atLeast"/>
        <w:ind w:left="720"/>
        <w:jc w:val="both"/>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shd w:val="clear" w:fill="FFFFFF"/>
          <w:vertAlign w:val="baseline"/>
        </w:rPr>
        <w:t>Lập danh sách các trường hợp tiếp xúc gần với BN (F1); lấy mẫu xét nghiệm và chuyển cách ly tập trung.</w:t>
      </w:r>
    </w:p>
    <w:p>
      <w:pPr>
        <w:spacing w:after="0" w:line="360" w:lineRule="auto"/>
        <w:ind w:left="357"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Trung tâm Kiểm soát bệnh tật thành phố kính báo./ .</w:t>
      </w:r>
    </w:p>
    <w:tbl>
      <w:tblPr>
        <w:tblStyle w:val="18"/>
        <w:tblW w:w="8872" w:type="dxa"/>
        <w:tblInd w:w="704" w:type="dxa"/>
        <w:tblLayout w:type="fixed"/>
        <w:tblCellMar>
          <w:top w:w="0" w:type="dxa"/>
          <w:left w:w="115" w:type="dxa"/>
          <w:bottom w:w="0" w:type="dxa"/>
          <w:right w:w="115" w:type="dxa"/>
        </w:tblCellMar>
      </w:tblPr>
      <w:tblGrid>
        <w:gridCol w:w="4084"/>
        <w:gridCol w:w="4788"/>
      </w:tblGrid>
      <w:tr>
        <w:tblPrEx>
          <w:tblCellMar>
            <w:top w:w="0" w:type="dxa"/>
            <w:left w:w="115" w:type="dxa"/>
            <w:bottom w:w="0" w:type="dxa"/>
            <w:right w:w="115" w:type="dxa"/>
          </w:tblCellMar>
        </w:tblPrEx>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both"/>
              <w:rPr>
                <w:rFonts w:ascii="Times New Roman" w:hAnsi="Times New Roman" w:eastAsia="Times New Roman" w:cs="Times New Roman"/>
                <w:b w:val="0"/>
                <w:i/>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i/>
                <w:smallCaps w:val="0"/>
                <w:strike w:val="0"/>
                <w:color w:val="000000"/>
                <w:sz w:val="26"/>
                <w:szCs w:val="26"/>
                <w:u w:val="none"/>
                <w:shd w:val="clear" w:fill="auto"/>
                <w:vertAlign w:val="baseline"/>
                <w:rtl w:val="0"/>
              </w:rPr>
              <w:t xml:space="preserve">      Nơi nhận</w:t>
            </w:r>
            <w:r>
              <w:rPr>
                <w:rFonts w:ascii="Times New Roman" w:hAnsi="Times New Roman" w:eastAsia="Times New Roman" w:cs="Times New Roman"/>
                <w:b w:val="0"/>
                <w:i/>
                <w:smallCaps w:val="0"/>
                <w:strike w:val="0"/>
                <w:color w:val="000000"/>
                <w:sz w:val="26"/>
                <w:szCs w:val="26"/>
                <w:u w:val="none"/>
                <w:shd w:val="clear" w:fill="auto"/>
                <w:vertAlign w:val="baseline"/>
                <w:rtl w:val="0"/>
              </w:rPr>
              <w:t>:</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i w:val="0"/>
                <w:smallCaps w:val="0"/>
                <w:strike w:val="0"/>
                <w:color w:val="000000"/>
                <w:sz w:val="26"/>
                <w:szCs w:val="26"/>
                <w:u w:val="none"/>
                <w:shd w:val="clear" w:fill="auto"/>
                <w:vertAlign w:val="baseli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 xml:space="preserve">                   KT. GIÁM ĐỐC</w:t>
            </w:r>
          </w:p>
        </w:tc>
      </w:tr>
      <w:tr>
        <w:tblPrEx>
          <w:tblCellMar>
            <w:top w:w="0" w:type="dxa"/>
            <w:left w:w="115" w:type="dxa"/>
            <w:bottom w:w="0" w:type="dxa"/>
            <w:right w:w="115" w:type="dxa"/>
          </w:tblCellMar>
        </w:tblPrEx>
        <w:trPr>
          <w:trHeight w:val="191" w:hRule="atLeast"/>
        </w:trPr>
        <w:tc>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462"/>
              </w:tabs>
              <w:spacing w:before="0" w:after="0" w:line="240" w:lineRule="auto"/>
              <w:ind w:left="374" w:right="0" w:hanging="52"/>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Như trên;</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i w:val="0"/>
                <w:smallCaps w:val="0"/>
                <w:strike w:val="0"/>
                <w:color w:val="000000"/>
                <w:sz w:val="26"/>
                <w:szCs w:val="26"/>
                <w:u w:val="none"/>
                <w:shd w:val="clear" w:fill="auto"/>
                <w:vertAlign w:val="baseli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 xml:space="preserve">                    PHÓ GIÁM ĐỐC</w:t>
            </w:r>
          </w:p>
        </w:tc>
      </w:tr>
      <w:tr>
        <w:tblPrEx>
          <w:tblCellMar>
            <w:top w:w="0" w:type="dxa"/>
            <w:left w:w="115" w:type="dxa"/>
            <w:bottom w:w="0" w:type="dxa"/>
            <w:right w:w="115" w:type="dxa"/>
          </w:tblCellMar>
        </w:tblPrEx>
        <w:trPr>
          <w:trHeight w:val="20" w:hRule="atLeast"/>
        </w:trPr>
        <w:tc>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462"/>
              </w:tabs>
              <w:spacing w:before="0" w:after="0" w:line="240" w:lineRule="auto"/>
              <w:ind w:left="374" w:right="0" w:hanging="52"/>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Viện Pasteur TPHCM;</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tc>
      </w:tr>
      <w:tr>
        <w:tblPrEx>
          <w:tblCellMar>
            <w:top w:w="0" w:type="dxa"/>
            <w:left w:w="115" w:type="dxa"/>
            <w:bottom w:w="0" w:type="dxa"/>
            <w:right w:w="115" w:type="dxa"/>
          </w:tblCellMar>
        </w:tblPrEx>
        <w:trPr>
          <w:trHeight w:val="20" w:hRule="atLeast"/>
        </w:trPr>
        <w:tc>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462"/>
              </w:tabs>
              <w:spacing w:before="0" w:after="0" w:line="240" w:lineRule="auto"/>
              <w:ind w:left="374" w:right="0" w:hanging="52"/>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BGĐ Sở Y tế; </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tc>
      </w:tr>
      <w:tr>
        <w:tblPrEx>
          <w:tblCellMar>
            <w:top w:w="0" w:type="dxa"/>
            <w:left w:w="115" w:type="dxa"/>
            <w:bottom w:w="0" w:type="dxa"/>
            <w:right w:w="115" w:type="dxa"/>
          </w:tblCellMar>
        </w:tblPrEx>
        <w:trPr>
          <w:trHeight w:val="20" w:hRule="atLeast"/>
        </w:trPr>
        <w:tc>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462"/>
              </w:tabs>
              <w:spacing w:before="0" w:after="0" w:line="240" w:lineRule="auto"/>
              <w:ind w:left="374" w:right="0" w:hanging="52"/>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Phòng Nghiệp vụ Y – SYT;</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tc>
      </w:tr>
      <w:tr>
        <w:tblPrEx>
          <w:tblCellMar>
            <w:top w:w="0" w:type="dxa"/>
            <w:left w:w="115" w:type="dxa"/>
            <w:bottom w:w="0" w:type="dxa"/>
            <w:right w:w="115" w:type="dxa"/>
          </w:tblCellMar>
        </w:tblPrEx>
        <w:trPr>
          <w:trHeight w:val="285" w:hRule="atLeast"/>
        </w:trPr>
        <w:tc>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462"/>
              </w:tabs>
              <w:spacing w:before="0" w:after="0" w:line="240" w:lineRule="auto"/>
              <w:ind w:left="374" w:right="0" w:hanging="52"/>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Lưu: PCBTN, KHNV, TCHC</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294"/>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(LHN,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NHÓM 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 8b)</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p>
        </w:tc>
      </w:tr>
    </w:tbl>
    <w:p>
      <w:pPr>
        <w:jc w:val="both"/>
        <w:sectPr>
          <w:pgSz w:w="12240" w:h="15840"/>
          <w:pgMar w:top="1440" w:right="1440" w:bottom="1440" w:left="1440" w:header="720" w:footer="720" w:gutter="0"/>
          <w:pgNumType w:start="1"/>
          <w:cols w:space="720" w:num="1"/>
        </w:sect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720" w:right="0" w:firstLine="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Phụ lục:</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i w:val="0"/>
          <w:smallCaps w:val="0"/>
          <w:strike w:val="0"/>
          <w:color w:val="000000"/>
          <w:sz w:val="26"/>
          <w:szCs w:val="26"/>
          <w:u w:val="none"/>
          <w:shd w:val="clear" w:fill="auto"/>
          <w:vertAlign w:val="baseline"/>
          <w:rtl w:val="0"/>
        </w:rPr>
        <w:t>Danh sách tiếp xúc với BN, cập nhật kết quả xét nghiệm</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w:t>
      </w:r>
    </w:p>
    <w:tbl>
      <w:tblPr>
        <w:tblStyle w:val="19"/>
        <w:tblW w:w="15059" w:type="dxa"/>
        <w:tblInd w:w="-8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014"/>
        <w:gridCol w:w="1276"/>
        <w:gridCol w:w="1276"/>
        <w:gridCol w:w="1134"/>
        <w:gridCol w:w="709"/>
        <w:gridCol w:w="1134"/>
        <w:gridCol w:w="1134"/>
        <w:gridCol w:w="1134"/>
        <w:gridCol w:w="1134"/>
        <w:gridCol w:w="992"/>
        <w:gridCol w:w="713"/>
        <w:gridCol w:w="1275"/>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5" w:hRule="atLeast"/>
        </w:trPr>
        <w:tc>
          <w:tcPr>
            <w:vMerge w:val="restart"/>
            <w:shd w:val="clear" w:color="auto" w:fill="auto"/>
            <w:vAlign w:val="center"/>
          </w:tcPr>
          <w:p>
            <w:pPr>
              <w:spacing w:after="0" w:line="24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Nơi tiếp xúc</w:t>
            </w:r>
          </w:p>
        </w:tc>
        <w:tc>
          <w:tcPr>
            <w:vMerge w:val="restart"/>
            <w:shd w:val="clear" w:color="auto" w:fill="auto"/>
            <w:vAlign w:val="center"/>
          </w:tcPr>
          <w:p>
            <w:pPr>
              <w:spacing w:after="0" w:line="24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Số người tiếp xúc gần</w:t>
            </w:r>
          </w:p>
        </w:tc>
        <w:tc>
          <w:tcPr>
            <w:vMerge w:val="restart"/>
            <w:shd w:val="clear" w:color="auto" w:fill="auto"/>
            <w:vAlign w:val="center"/>
          </w:tcPr>
          <w:p>
            <w:pPr>
              <w:spacing w:after="0" w:line="24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Số người tiếp xúc khác</w:t>
            </w:r>
          </w:p>
        </w:tc>
        <w:tc>
          <w:tcPr>
            <w:vMerge w:val="restart"/>
            <w:shd w:val="clear" w:color="auto" w:fill="auto"/>
            <w:vAlign w:val="center"/>
          </w:tcPr>
          <w:p>
            <w:pPr>
              <w:spacing w:after="0" w:line="24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Số tiếp cận được</w:t>
            </w:r>
          </w:p>
        </w:tc>
        <w:tc>
          <w:tcPr>
            <w:vMerge w:val="restart"/>
            <w:shd w:val="clear" w:color="auto" w:fill="auto"/>
            <w:vAlign w:val="center"/>
          </w:tcPr>
          <w:p>
            <w:pPr>
              <w:spacing w:after="0" w:line="24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Số mất dấu</w:t>
            </w:r>
          </w:p>
        </w:tc>
        <w:tc>
          <w:tcPr>
            <w:vMerge w:val="restart"/>
            <w:shd w:val="clear" w:color="auto" w:fill="auto"/>
            <w:vAlign w:val="center"/>
          </w:tcPr>
          <w:p>
            <w:pPr>
              <w:spacing w:after="0" w:line="24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Số đang xác minh</w:t>
            </w:r>
          </w:p>
        </w:tc>
        <w:tc>
          <w:tcPr>
            <w:vMerge w:val="restart"/>
            <w:shd w:val="clear" w:color="auto" w:fill="auto"/>
            <w:vAlign w:val="center"/>
          </w:tcPr>
          <w:p>
            <w:pPr>
              <w:spacing w:after="0" w:line="24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Số đã lấy mẫu XN</w:t>
            </w:r>
          </w:p>
        </w:tc>
        <w:tc>
          <w:tcPr>
            <w:gridSpan w:val="4"/>
            <w:shd w:val="clear" w:color="auto" w:fill="auto"/>
            <w:vAlign w:val="center"/>
          </w:tcPr>
          <w:p>
            <w:pPr>
              <w:spacing w:after="0" w:line="24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Kết quả xét nghiệm</w:t>
            </w:r>
          </w:p>
        </w:tc>
        <w:tc>
          <w:tcPr>
            <w:shd w:val="clear" w:color="auto" w:fill="auto"/>
            <w:vAlign w:val="center"/>
          </w:tcPr>
          <w:p>
            <w:pPr>
              <w:spacing w:after="0" w:line="24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Cách ly</w:t>
            </w:r>
          </w:p>
        </w:tc>
        <w:tc>
          <w:tcPr>
            <w:shd w:val="clear" w:color="auto" w:fill="auto"/>
            <w:vAlign w:val="center"/>
          </w:tcPr>
          <w:p>
            <w:pPr>
              <w:spacing w:after="0" w:line="24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Cách 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70" w:hRule="atLeast"/>
        </w:trPr>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color w:val="000000"/>
                <w:sz w:val="26"/>
                <w:szCs w:val="26"/>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color w:val="000000"/>
                <w:sz w:val="26"/>
                <w:szCs w:val="26"/>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color w:val="000000"/>
                <w:sz w:val="26"/>
                <w:szCs w:val="26"/>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color w:val="000000"/>
                <w:sz w:val="26"/>
                <w:szCs w:val="26"/>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color w:val="000000"/>
                <w:sz w:val="26"/>
                <w:szCs w:val="26"/>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color w:val="000000"/>
                <w:sz w:val="26"/>
                <w:szCs w:val="26"/>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Âm</w:t>
            </w:r>
          </w:p>
        </w:tc>
        <w:tc>
          <w:tcPr>
            <w:shd w:val="clear" w:color="auto" w:fill="auto"/>
            <w:vAlign w:val="center"/>
          </w:tcPr>
          <w:p>
            <w:pPr>
              <w:spacing w:after="0" w:line="24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Âm</w:t>
            </w:r>
          </w:p>
        </w:tc>
        <w:tc>
          <w:tcPr>
            <w:vMerge w:val="restart"/>
            <w:shd w:val="clear" w:color="auto" w:fill="auto"/>
            <w:vAlign w:val="center"/>
          </w:tcPr>
          <w:p>
            <w:pPr>
              <w:spacing w:after="0" w:line="24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Dương</w:t>
            </w:r>
          </w:p>
        </w:tc>
        <w:tc>
          <w:tcPr>
            <w:vMerge w:val="restart"/>
            <w:shd w:val="clear" w:color="auto" w:fill="auto"/>
            <w:vAlign w:val="center"/>
          </w:tcPr>
          <w:p>
            <w:pPr>
              <w:spacing w:after="0" w:line="24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Chờ</w:t>
            </w:r>
          </w:p>
        </w:tc>
        <w:tc>
          <w:tcPr>
            <w:vMerge w:val="restart"/>
            <w:shd w:val="clear" w:color="auto" w:fill="auto"/>
            <w:vAlign w:val="center"/>
          </w:tcPr>
          <w:p>
            <w:pPr>
              <w:spacing w:after="0" w:line="24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tập trung</w:t>
            </w:r>
          </w:p>
        </w:tc>
        <w:tc>
          <w:tcPr>
            <w:vMerge w:val="restart"/>
            <w:shd w:val="clear" w:color="auto" w:fill="auto"/>
            <w:vAlign w:val="center"/>
          </w:tcPr>
          <w:p>
            <w:pPr>
              <w:spacing w:after="0" w:line="24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tại nhà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5" w:hRule="atLeast"/>
        </w:trPr>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color w:val="000000"/>
                <w:sz w:val="26"/>
                <w:szCs w:val="26"/>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color w:val="000000"/>
                <w:sz w:val="26"/>
                <w:szCs w:val="26"/>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color w:val="000000"/>
                <w:sz w:val="26"/>
                <w:szCs w:val="26"/>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color w:val="000000"/>
                <w:sz w:val="26"/>
                <w:szCs w:val="26"/>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color w:val="000000"/>
                <w:sz w:val="26"/>
                <w:szCs w:val="26"/>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color w:val="000000"/>
                <w:sz w:val="26"/>
                <w:szCs w:val="26"/>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tiếp xúc gần</w:t>
            </w:r>
          </w:p>
        </w:tc>
        <w:tc>
          <w:tcPr>
            <w:shd w:val="clear" w:color="auto" w:fill="auto"/>
            <w:vAlign w:val="center"/>
          </w:tcPr>
          <w:p>
            <w:pPr>
              <w:spacing w:after="0" w:line="24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tiếp xúc khác</w:t>
            </w: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color w:val="000000"/>
                <w:sz w:val="26"/>
                <w:szCs w:val="26"/>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color w:val="000000"/>
                <w:sz w:val="26"/>
                <w:szCs w:val="26"/>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color w:val="000000"/>
                <w:sz w:val="26"/>
                <w:szCs w:val="26"/>
              </w:rPr>
            </w:pPr>
          </w:p>
        </w:tc>
        <w:tc>
          <w:tcPr>
            <w:vMerge w:val="continue"/>
            <w:shd w:val="clear" w:color="auto" w:fill="auto"/>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color w:val="000000"/>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15" w:hRule="atLeast"/>
        </w:trPr>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5" w:hRule="atLeast"/>
        </w:trPr>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5" w:hRule="atLeast"/>
        </w:trPr>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color w:val="000000"/>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5" w:hRule="atLeast"/>
        </w:trPr>
        <w:tc>
          <w:tcPr>
            <w:shd w:val="clear" w:color="auto" w:fill="auto"/>
            <w:vAlign w:val="center"/>
          </w:tcPr>
          <w:p>
            <w:pPr>
              <w:spacing w:after="0" w:line="24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Tổng</w:t>
            </w:r>
          </w:p>
        </w:tc>
        <w:tc>
          <w:tcPr>
            <w:shd w:val="clear" w:color="auto" w:fill="auto"/>
            <w:vAlign w:val="center"/>
          </w:tcPr>
          <w:p>
            <w:pPr>
              <w:spacing w:after="0" w:line="240" w:lineRule="auto"/>
              <w:jc w:val="both"/>
              <w:rPr>
                <w:rFonts w:ascii="Times New Roman" w:hAnsi="Times New Roman" w:eastAsia="Times New Roman" w:cs="Times New Roman"/>
                <w:b/>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b/>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b/>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b/>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b/>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b/>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b/>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b/>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b/>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b/>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b/>
                <w:color w:val="000000"/>
                <w:sz w:val="26"/>
                <w:szCs w:val="26"/>
              </w:rPr>
            </w:pPr>
          </w:p>
        </w:tc>
        <w:tc>
          <w:tcPr>
            <w:shd w:val="clear" w:color="auto" w:fill="auto"/>
            <w:vAlign w:val="center"/>
          </w:tcPr>
          <w:p>
            <w:pPr>
              <w:spacing w:after="0" w:line="240" w:lineRule="auto"/>
              <w:jc w:val="both"/>
              <w:rPr>
                <w:rFonts w:ascii="Times New Roman" w:hAnsi="Times New Roman" w:eastAsia="Times New Roman" w:cs="Times New Roman"/>
                <w:b/>
                <w:color w:val="000000"/>
                <w:sz w:val="26"/>
                <w:szCs w:val="26"/>
              </w:rPr>
            </w:pPr>
          </w:p>
        </w:tc>
      </w:tr>
    </w:tbl>
    <w:p>
      <w:pPr>
        <w:jc w:val="both"/>
      </w:pPr>
    </w:p>
    <w:sectPr>
      <w:pgSz w:w="15840" w:h="12240" w:orient="landscape"/>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DienTuVN_VN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DienTuVN_VNI">
    <w:panose1 w:val="02000400000000000000"/>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F092B84"/>
    <w:multiLevelType w:val="multilevel"/>
    <w:tmpl w:val="CF092B84"/>
    <w:lvl w:ilvl="0" w:tentative="0">
      <w:start w:val="1"/>
      <w:numFmt w:val="upperRoman"/>
      <w:lvlText w:val="%1."/>
      <w:lvlJc w:val="right"/>
      <w:pPr>
        <w:ind w:left="720" w:hanging="360"/>
      </w:pPr>
      <w:rPr>
        <w:u w:val="none"/>
      </w:rPr>
    </w:lvl>
    <w:lvl w:ilvl="1" w:tentative="0">
      <w:start w:val="1"/>
      <w:numFmt w:val="upperLetter"/>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lowerLetter"/>
      <w:lvlText w:val="(%6)"/>
      <w:lvlJc w:val="left"/>
      <w:pPr>
        <w:ind w:left="4320" w:hanging="360"/>
      </w:pPr>
      <w:rPr>
        <w:u w:val="none"/>
      </w:rPr>
    </w:lvl>
    <w:lvl w:ilvl="6" w:tentative="0">
      <w:start w:val="1"/>
      <w:numFmt w:val="lowerRoman"/>
      <w:lvlText w:val="(%7)"/>
      <w:lvlJc w:val="righ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F4B5D9F5"/>
    <w:multiLevelType w:val="multilevel"/>
    <w:tmpl w:val="F4B5D9F5"/>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0053208E"/>
    <w:multiLevelType w:val="multilevel"/>
    <w:tmpl w:val="0053208E"/>
    <w:lvl w:ilvl="0" w:tentative="0">
      <w:start w:val="1"/>
      <w:numFmt w:val="bullet"/>
      <w:lvlText w:val="-"/>
      <w:lvlJc w:val="left"/>
      <w:pPr>
        <w:ind w:left="3600" w:hanging="360"/>
      </w:pPr>
      <w:rPr>
        <w:rFonts w:ascii="Times New Roman" w:hAnsi="Times New Roman" w:eastAsia="Times New Roman" w:cs="Times New Roman"/>
      </w:rPr>
    </w:lvl>
    <w:lvl w:ilvl="1" w:tentative="0">
      <w:start w:val="1"/>
      <w:numFmt w:val="bullet"/>
      <w:lvlText w:val="o"/>
      <w:lvlJc w:val="left"/>
      <w:pPr>
        <w:ind w:left="4320" w:hanging="360"/>
      </w:pPr>
      <w:rPr>
        <w:rFonts w:ascii="Courier New" w:hAnsi="Courier New" w:eastAsia="Courier New" w:cs="Courier New"/>
      </w:rPr>
    </w:lvl>
    <w:lvl w:ilvl="2" w:tentative="0">
      <w:start w:val="1"/>
      <w:numFmt w:val="bullet"/>
      <w:lvlText w:val="▪"/>
      <w:lvlJc w:val="left"/>
      <w:pPr>
        <w:ind w:left="5040" w:hanging="360"/>
      </w:pPr>
      <w:rPr>
        <w:rFonts w:ascii="Noto Sans Symbols" w:hAnsi="Noto Sans Symbols" w:eastAsia="Noto Sans Symbols" w:cs="Noto Sans Symbols"/>
      </w:rPr>
    </w:lvl>
    <w:lvl w:ilvl="3" w:tentative="0">
      <w:start w:val="1"/>
      <w:numFmt w:val="bullet"/>
      <w:lvlText w:val="●"/>
      <w:lvlJc w:val="left"/>
      <w:pPr>
        <w:ind w:left="5760" w:hanging="360"/>
      </w:pPr>
      <w:rPr>
        <w:rFonts w:ascii="Noto Sans Symbols" w:hAnsi="Noto Sans Symbols" w:eastAsia="Noto Sans Symbols" w:cs="Noto Sans Symbols"/>
      </w:rPr>
    </w:lvl>
    <w:lvl w:ilvl="4" w:tentative="0">
      <w:start w:val="1"/>
      <w:numFmt w:val="bullet"/>
      <w:lvlText w:val="o"/>
      <w:lvlJc w:val="left"/>
      <w:pPr>
        <w:ind w:left="6480" w:hanging="360"/>
      </w:pPr>
      <w:rPr>
        <w:rFonts w:ascii="Courier New" w:hAnsi="Courier New" w:eastAsia="Courier New" w:cs="Courier New"/>
      </w:rPr>
    </w:lvl>
    <w:lvl w:ilvl="5" w:tentative="0">
      <w:start w:val="1"/>
      <w:numFmt w:val="bullet"/>
      <w:lvlText w:val="▪"/>
      <w:lvlJc w:val="left"/>
      <w:pPr>
        <w:ind w:left="7200" w:hanging="360"/>
      </w:pPr>
      <w:rPr>
        <w:rFonts w:ascii="Noto Sans Symbols" w:hAnsi="Noto Sans Symbols" w:eastAsia="Noto Sans Symbols" w:cs="Noto Sans Symbols"/>
      </w:rPr>
    </w:lvl>
    <w:lvl w:ilvl="6" w:tentative="0">
      <w:start w:val="1"/>
      <w:numFmt w:val="bullet"/>
      <w:lvlText w:val="●"/>
      <w:lvlJc w:val="left"/>
      <w:pPr>
        <w:ind w:left="7920" w:hanging="360"/>
      </w:pPr>
      <w:rPr>
        <w:rFonts w:ascii="Noto Sans Symbols" w:hAnsi="Noto Sans Symbols" w:eastAsia="Noto Sans Symbols" w:cs="Noto Sans Symbols"/>
      </w:rPr>
    </w:lvl>
    <w:lvl w:ilvl="7" w:tentative="0">
      <w:start w:val="1"/>
      <w:numFmt w:val="bullet"/>
      <w:lvlText w:val="o"/>
      <w:lvlJc w:val="left"/>
      <w:pPr>
        <w:ind w:left="8640" w:hanging="360"/>
      </w:pPr>
      <w:rPr>
        <w:rFonts w:ascii="Courier New" w:hAnsi="Courier New" w:eastAsia="Courier New" w:cs="Courier New"/>
      </w:rPr>
    </w:lvl>
    <w:lvl w:ilvl="8" w:tentative="0">
      <w:start w:val="1"/>
      <w:numFmt w:val="bullet"/>
      <w:lvlText w:val="▪"/>
      <w:lvlJc w:val="left"/>
      <w:pPr>
        <w:ind w:left="9360" w:hanging="360"/>
      </w:pPr>
      <w:rPr>
        <w:rFonts w:ascii="Noto Sans Symbols" w:hAnsi="Noto Sans Symbols" w:eastAsia="Noto Sans Symbols" w:cs="Noto Sans Symbols"/>
      </w:rPr>
    </w:lvl>
  </w:abstractNum>
  <w:abstractNum w:abstractNumId="4">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2470EC97"/>
    <w:multiLevelType w:val="multilevel"/>
    <w:tmpl w:val="2470EC97"/>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25B654F3"/>
    <w:multiLevelType w:val="multilevel"/>
    <w:tmpl w:val="25B654F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1"/>
  </w:num>
  <w:num w:numId="3">
    <w:abstractNumId w:val="7"/>
  </w:num>
  <w:num w:numId="4">
    <w:abstractNumId w:val="0"/>
  </w:num>
  <w:num w:numId="5">
    <w:abstractNumId w:val="4"/>
  </w:num>
  <w:num w:numId="6">
    <w:abstractNumId w:val="6"/>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14060EE7"/>
    <w:rsid w:val="25817383"/>
    <w:rsid w:val="2F7529E3"/>
    <w:rsid w:val="33C4673B"/>
    <w:rsid w:val="45890028"/>
    <w:rsid w:val="50604D98"/>
    <w:rsid w:val="5C1F1671"/>
    <w:rsid w:val="713E27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20"/>
    <w:rPr>
      <w:i/>
      <w:iCs/>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spacing w:before="480" w:after="120"/>
    </w:pPr>
    <w:rPr>
      <w:b/>
      <w:sz w:val="72"/>
      <w:szCs w:val="72"/>
    </w:rPr>
  </w:style>
  <w:style w:type="table" w:customStyle="1" w:styleId="14">
    <w:name w:val="Table Normal1"/>
    <w:qFormat/>
    <w:uiPriority w:val="0"/>
  </w:style>
  <w:style w:type="table" w:customStyle="1" w:styleId="15">
    <w:name w:val="Table Normal2"/>
    <w:qFormat/>
    <w:uiPriority w:val="0"/>
  </w:style>
  <w:style w:type="paragraph" w:styleId="16">
    <w:name w:val="List Paragraph"/>
    <w:basedOn w:val="1"/>
    <w:qFormat/>
    <w:uiPriority w:val="34"/>
    <w:pPr>
      <w:ind w:left="720"/>
      <w:contextualSpacing/>
    </w:pPr>
  </w:style>
  <w:style w:type="table" w:customStyle="1" w:styleId="17">
    <w:name w:val="_Style 24"/>
    <w:basedOn w:val="14"/>
    <w:qFormat/>
    <w:uiPriority w:val="0"/>
    <w:tblPr>
      <w:tblCellMar>
        <w:top w:w="0" w:type="dxa"/>
        <w:left w:w="115" w:type="dxa"/>
        <w:bottom w:w="0" w:type="dxa"/>
        <w:right w:w="115" w:type="dxa"/>
      </w:tblCellMar>
    </w:tblPr>
  </w:style>
  <w:style w:type="table" w:customStyle="1" w:styleId="18">
    <w:name w:val="_Style 25"/>
    <w:basedOn w:val="14"/>
    <w:qFormat/>
    <w:uiPriority w:val="0"/>
    <w:tblPr>
      <w:tblCellMar>
        <w:top w:w="0" w:type="dxa"/>
        <w:left w:w="115" w:type="dxa"/>
        <w:bottom w:w="0" w:type="dxa"/>
        <w:right w:w="115" w:type="dxa"/>
      </w:tblCellMar>
    </w:tblPr>
  </w:style>
  <w:style w:type="table" w:customStyle="1" w:styleId="19">
    <w:name w:val="_Style 26"/>
    <w:basedOn w:val="14"/>
    <w:qFormat/>
    <w:uiPriority w:val="0"/>
    <w:tblPr>
      <w:tblCellMar>
        <w:top w:w="0" w:type="dxa"/>
        <w:left w:w="115" w:type="dxa"/>
        <w:bottom w:w="0" w:type="dxa"/>
        <w:right w:w="115" w:type="dxa"/>
      </w:tblCellMar>
    </w:tblPr>
  </w:style>
  <w:style w:type="table" w:customStyle="1" w:styleId="20">
    <w:name w:val="_Style 28"/>
    <w:qFormat/>
    <w:uiPriority w:val="0"/>
    <w:tblPr>
      <w:tblCellMar>
        <w:top w:w="0" w:type="dxa"/>
        <w:left w:w="115" w:type="dxa"/>
        <w:bottom w:w="0" w:type="dxa"/>
        <w:right w:w="115" w:type="dxa"/>
      </w:tblCellMar>
    </w:tblPr>
  </w:style>
  <w:style w:type="table" w:customStyle="1" w:styleId="21">
    <w:name w:val="_Style 29"/>
    <w:qFormat/>
    <w:uiPriority w:val="0"/>
    <w:tblPr>
      <w:tblCellMar>
        <w:top w:w="0" w:type="dxa"/>
        <w:left w:w="115" w:type="dxa"/>
        <w:bottom w:w="0" w:type="dxa"/>
        <w:right w:w="115" w:type="dxa"/>
      </w:tblCellMar>
    </w:tblPr>
  </w:style>
  <w:style w:type="table" w:customStyle="1" w:styleId="22">
    <w:name w:val="_Style 30"/>
    <w:qFormat/>
    <w:uiPriority w:val="0"/>
    <w:tblPr>
      <w:tblCellMar>
        <w:top w:w="0" w:type="dxa"/>
        <w:left w:w="115" w:type="dxa"/>
        <w:bottom w:w="0" w:type="dxa"/>
        <w:right w:w="115" w:type="dxa"/>
      </w:tblCellMar>
    </w:tblPr>
  </w:style>
  <w:style w:type="paragraph" w:customStyle="1" w:styleId="23">
    <w:name w:val="Normal1"/>
    <w:qFormat/>
    <w:uiPriority w:val="0"/>
    <w:pPr>
      <w:widowControl w:val="0"/>
      <w:spacing w:after="200" w:line="276" w:lineRule="auto"/>
    </w:pPr>
    <w:rPr>
      <w:rFonts w:ascii="Times New Roman" w:hAnsi="Times New Roman" w:eastAsia="Times New Roman" w:cs="Times New Roman"/>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fg9OjZ3m6tNskYlzb1zArOdrYuw==">AMUW2mUnPM3mN9+RpxOxdqlfvvhBAEHzM0oTzu3m175koSRwGJlFcNYZ+b2UQu89idp7MeNQeKcJZ8EDlmHloBmKO0ztiJMoH2QFFswmkYGEkqThDHpwmf4=</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Office_11.2.0.10176_F1E327BC-269C-435d-A152-05C5408002CA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2021-06-02T01:56:00Z</dcterms:created>
  <dc:creator>admin</dc:creator>
  <cp:lastModifiedBy>google1599925662</cp:lastModifiedBy>
  <dcterms:modified xsi:type="dcterms:W3CDTF">2021-07-04T10:59:10Z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