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14 giờ 00 phút ngày 04/07/2021.</w:t>
      </w:r>
      <w:r w:rsidDel="00000000" w:rsidR="00000000" w:rsidRPr="00000000">
        <w:rPr>
          <w:rtl w:val="0"/>
        </w:rPr>
      </w:r>
    </w:p>
    <w:p w:rsidR="00000000" w:rsidDel="00000000" w:rsidP="00000000" w:rsidRDefault="00000000" w:rsidRPr="00000000" w14:paraId="00000013">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BN00000 TRẦN DIỄM QUỲNH: </w:t>
      </w:r>
    </w:p>
    <w:p w:rsidR="00000000" w:rsidDel="00000000" w:rsidP="00000000" w:rsidRDefault="00000000" w:rsidRPr="00000000" w14:paraId="00000014">
      <w:pPr>
        <w:numPr>
          <w:ilvl w:val="0"/>
          <w:numId w:val="4"/>
        </w:numPr>
        <w:spacing w:after="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Sinh năm: 2001, NỮ, Quốc tịch: Việt Nam, CMND: 036301008317</w:t>
      </w:r>
    </w:p>
    <w:p w:rsidR="00000000" w:rsidDel="00000000" w:rsidP="00000000" w:rsidRDefault="00000000" w:rsidRPr="00000000" w14:paraId="00000015">
      <w:pPr>
        <w:numPr>
          <w:ilvl w:val="0"/>
          <w:numId w:val="4"/>
        </w:numPr>
        <w:spacing w:after="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Địa chỉ: </w:t>
      </w:r>
      <w:r w:rsidDel="00000000" w:rsidR="00000000" w:rsidRPr="00000000">
        <w:rPr>
          <w:rFonts w:ascii="Times New Roman" w:cs="Times New Roman" w:eastAsia="Times New Roman" w:hAnsi="Times New Roman"/>
          <w:sz w:val="26"/>
          <w:szCs w:val="26"/>
          <w:highlight w:val="white"/>
          <w:rtl w:val="0"/>
        </w:rPr>
        <w:t xml:space="preserve">41 Đinh Điền, phường 2, quận Tân Bình</w:t>
      </w:r>
      <w:r w:rsidDel="00000000" w:rsidR="00000000" w:rsidRPr="00000000">
        <w:rPr>
          <w:rtl w:val="0"/>
        </w:rPr>
      </w:r>
    </w:p>
    <w:p w:rsidR="00000000" w:rsidDel="00000000" w:rsidP="00000000" w:rsidRDefault="00000000" w:rsidRPr="00000000" w14:paraId="00000016">
      <w:pPr>
        <w:numPr>
          <w:ilvl w:val="0"/>
          <w:numId w:val="4"/>
        </w:numPr>
        <w:spacing w:after="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Số điện thoại: 0913636346</w:t>
      </w:r>
    </w:p>
    <w:p w:rsidR="00000000" w:rsidDel="00000000" w:rsidP="00000000" w:rsidRDefault="00000000" w:rsidRPr="00000000" w14:paraId="00000017">
      <w:pPr>
        <w:numPr>
          <w:ilvl w:val="0"/>
          <w:numId w:val="4"/>
        </w:numPr>
        <w:spacing w:after="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Nghề nghiệp: buôn bán gà ở chợ Phạm Văn Hai, phường 3, quận Tân Bình</w:t>
      </w:r>
    </w:p>
    <w:p w:rsidR="00000000" w:rsidDel="00000000" w:rsidP="00000000" w:rsidRDefault="00000000" w:rsidRPr="00000000" w14:paraId="00000018">
      <w:pPr>
        <w:numPr>
          <w:ilvl w:val="0"/>
          <w:numId w:val="4"/>
        </w:numPr>
        <w:spacing w:after="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BN00000 CAO THỊ PHƯƠNG:</w:t>
      </w:r>
    </w:p>
    <w:p w:rsidR="00000000" w:rsidDel="00000000" w:rsidP="00000000" w:rsidRDefault="00000000" w:rsidRPr="00000000" w14:paraId="0000001A">
      <w:pPr>
        <w:numPr>
          <w:ilvl w:val="0"/>
          <w:numId w:val="5"/>
        </w:numP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Sinh năm: 1975, NỮ, Quốc tịch: Việt Nam, CMND: (người mẹ không nhớ)</w:t>
      </w:r>
    </w:p>
    <w:p w:rsidR="00000000" w:rsidDel="00000000" w:rsidP="00000000" w:rsidRDefault="00000000" w:rsidRPr="00000000" w14:paraId="0000001B">
      <w:pPr>
        <w:numPr>
          <w:ilvl w:val="0"/>
          <w:numId w:val="5"/>
        </w:numP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w:t>
      </w:r>
      <w:r w:rsidDel="00000000" w:rsidR="00000000" w:rsidRPr="00000000">
        <w:rPr>
          <w:rFonts w:ascii="Times New Roman" w:cs="Times New Roman" w:eastAsia="Times New Roman" w:hAnsi="Times New Roman"/>
          <w:sz w:val="26"/>
          <w:szCs w:val="26"/>
          <w:highlight w:val="white"/>
          <w:rtl w:val="0"/>
        </w:rPr>
        <w:t xml:space="preserve">41 Đinh Điền, phường 2, quận Tân Bình </w:t>
      </w:r>
      <w:r w:rsidDel="00000000" w:rsidR="00000000" w:rsidRPr="00000000">
        <w:rPr>
          <w:rtl w:val="0"/>
        </w:rPr>
      </w:r>
    </w:p>
    <w:p w:rsidR="00000000" w:rsidDel="00000000" w:rsidP="00000000" w:rsidRDefault="00000000" w:rsidRPr="00000000" w14:paraId="0000001C">
      <w:pPr>
        <w:numPr>
          <w:ilvl w:val="0"/>
          <w:numId w:val="5"/>
        </w:numP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w:t>
      </w:r>
    </w:p>
    <w:p w:rsidR="00000000" w:rsidDel="00000000" w:rsidP="00000000" w:rsidRDefault="00000000" w:rsidRPr="00000000" w14:paraId="0000001D">
      <w:pPr>
        <w:numPr>
          <w:ilvl w:val="0"/>
          <w:numId w:val="5"/>
        </w:numP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ở nhà</w:t>
      </w:r>
    </w:p>
    <w:p w:rsidR="00000000" w:rsidDel="00000000" w:rsidP="00000000" w:rsidRDefault="00000000" w:rsidRPr="00000000" w14:paraId="0000001E">
      <w:pPr>
        <w:numPr>
          <w:ilvl w:val="0"/>
          <w:numId w:val="5"/>
        </w:numP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 </w:t>
      </w:r>
    </w:p>
    <w:p w:rsidR="00000000" w:rsidDel="00000000" w:rsidP="00000000" w:rsidRDefault="00000000" w:rsidRPr="00000000" w14:paraId="0000001F">
      <w:pPr>
        <w:numPr>
          <w:ilvl w:val="0"/>
          <w:numId w:val="5"/>
        </w:numP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02 BN được lấy mẫu (BN khai 2 lần)</w:t>
      </w:r>
    </w:p>
    <w:p w:rsidR="00000000" w:rsidDel="00000000" w:rsidP="00000000" w:rsidRDefault="00000000" w:rsidRPr="00000000" w14:paraId="00000020">
      <w:pPr>
        <w:spacing w:after="0" w:line="360" w:lineRule="auto"/>
        <w:ind w:left="850.393700787401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Lần 1: ngày 25/6/2021, lấy mẫu gộp tại chung cư 5B Ngọc Quan, do có liên quan đến chùm ca bệnh chợ Phạm Văn Hai, lấy mẫu diện rộng xung quanh khu vực này. cho kết quả âm tính</w:t>
      </w:r>
    </w:p>
    <w:p w:rsidR="00000000" w:rsidDel="00000000" w:rsidP="00000000" w:rsidRDefault="00000000" w:rsidRPr="00000000" w14:paraId="00000021">
      <w:pPr>
        <w:spacing w:after="0" w:line="360" w:lineRule="auto"/>
        <w:ind w:left="850.393700787401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ab/>
        <w:tab/>
        <w:t xml:space="preserve">Lần 2: ngày 02/07 lấy lại mẫu đơn do nghi ngờ (do hai con trai của bệnh nhân Phương là Trần Cao, 2007, </w:t>
      </w:r>
      <w:r w:rsidDel="00000000" w:rsidR="00000000" w:rsidRPr="00000000">
        <w:rPr>
          <w:rFonts w:ascii="Times New Roman" w:cs="Times New Roman" w:eastAsia="Times New Roman" w:hAnsi="Times New Roman"/>
          <w:sz w:val="26"/>
          <w:szCs w:val="26"/>
          <w:highlight w:val="white"/>
          <w:rtl w:val="0"/>
        </w:rPr>
        <w:t xml:space="preserve">0708888539</w:t>
      </w:r>
      <w:r w:rsidDel="00000000" w:rsidR="00000000" w:rsidRPr="00000000">
        <w:rPr>
          <w:rFonts w:ascii="Times New Roman" w:cs="Times New Roman" w:eastAsia="Times New Roman" w:hAnsi="Times New Roman"/>
          <w:sz w:val="26"/>
          <w:szCs w:val="26"/>
          <w:rtl w:val="0"/>
        </w:rPr>
        <w:t xml:space="preserve"> và Trần Quang Huy, 1999, </w:t>
      </w:r>
      <w:r w:rsidDel="00000000" w:rsidR="00000000" w:rsidRPr="00000000">
        <w:rPr>
          <w:rFonts w:ascii="Times New Roman" w:cs="Times New Roman" w:eastAsia="Times New Roman" w:hAnsi="Times New Roman"/>
          <w:sz w:val="26"/>
          <w:szCs w:val="26"/>
          <w:highlight w:val="white"/>
          <w:rtl w:val="0"/>
        </w:rPr>
        <w:t xml:space="preserve">0708888539 có kết quả dương tính)</w:t>
      </w:r>
      <w:r w:rsidDel="00000000" w:rsidR="00000000" w:rsidRPr="00000000">
        <w:rPr>
          <w:rtl w:val="0"/>
        </w:rPr>
      </w:r>
    </w:p>
    <w:p w:rsidR="00000000" w:rsidDel="00000000" w:rsidP="00000000" w:rsidRDefault="00000000" w:rsidRPr="00000000" w14:paraId="00000022">
      <w:pPr>
        <w:numPr>
          <w:ilvl w:val="0"/>
          <w:numId w:val="5"/>
        </w:numP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2 bệnh nhân đang cách ly tại nhà, khu vực bị phong tỏa từ tối 01/07</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 Hiện tại hai BN đang ở nhà chung với 3 người nữa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Kim Anh ( bác)</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Việt Đức (anh họ)</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Cao (con BN Phương): có kết quả dương tính, 02/07</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Quang Huy (con BN Phương) có kết quả dương tính và ngày 02/07</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Bệnh nhân Quỳnh bán gà ở chợ Phạm Văn Hai. Khi buôn bán  có sự giao lưu tiếp xúc nhiều với người mua hàng và xung quanh. Trước khi chợ phong tỏa thường có đặt hàng giao gà tới chợ để bán nhưng rất lâu rồi không đặt do sợ lây bệnh (không nhớ rõ ngày cuối cùng). BN Quỳnh thường mua đồ ăn trong chợ về cho gia đình (ngày cuối 25/06/2021).</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Phương chỉ ở nhà, không thường xuyên đi lại và cũng không tiếp xúc hàng xóm, chỉ tiếp xúc gần các thành viên trong gia đình</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BN Quỳnh không có triệu chứng, BN Phương có nhức mắt và đau rát cổ họng trong một tuần nay</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lý: không có</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Cả 02 bệnh nhân đều chưa tiêm vaccine </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F">
      <w:pPr>
        <w:numPr>
          <w:ilvl w:val="0"/>
          <w:numId w:val="7"/>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w:t>
      </w:r>
    </w:p>
    <w:p w:rsidR="00000000" w:rsidDel="00000000" w:rsidP="00000000" w:rsidRDefault="00000000" w:rsidRPr="00000000" w14:paraId="00000030">
      <w:pPr>
        <w:numPr>
          <w:ilvl w:val="0"/>
          <w:numId w:val="7"/>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1">
      <w:pPr>
        <w:numPr>
          <w:ilvl w:val="0"/>
          <w:numId w:val="7"/>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5WykmphisrgJsh5n1Tntas/gWA==">AMUW2mVkmH5lSejAvI6LcoBksGqTRqkBqVc57AbMg1FXeGp+LrnjZHVyoSlggBc6V9Qu45P7m+YSZmvpxRVfTQSQ45ykEABE0Ee7VNP3COnJJN2vS2ikby4=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2021-06-24T12:12:00Z</dcterms:created>
  <dc:creator>admin</dc:creator>
</cp:coreProperties>
</file>