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B445A" w14:textId="77777777" w:rsidR="00500042" w:rsidRDefault="00500042">
      <w:pPr>
        <w:widowControl w:val="0"/>
        <w:pBdr>
          <w:top w:val="nil"/>
          <w:left w:val="nil"/>
          <w:bottom w:val="nil"/>
          <w:right w:val="nil"/>
          <w:between w:val="nil"/>
        </w:pBdr>
        <w:spacing w:after="0" w:line="276" w:lineRule="auto"/>
        <w:rPr>
          <w:rFonts w:ascii="Arial" w:eastAsia="Arial" w:hAnsi="Arial" w:cs="Arial"/>
          <w:color w:val="000000"/>
        </w:rPr>
      </w:pPr>
    </w:p>
    <w:tbl>
      <w:tblPr>
        <w:tblStyle w:val="a2"/>
        <w:tblW w:w="9882" w:type="dxa"/>
        <w:tblLayout w:type="fixed"/>
        <w:tblLook w:val="0400" w:firstRow="0" w:lastRow="0" w:firstColumn="0" w:lastColumn="0" w:noHBand="0" w:noVBand="1"/>
      </w:tblPr>
      <w:tblGrid>
        <w:gridCol w:w="4572"/>
        <w:gridCol w:w="5310"/>
      </w:tblGrid>
      <w:tr w:rsidR="00500042" w14:paraId="0AA50027" w14:textId="77777777">
        <w:tc>
          <w:tcPr>
            <w:tcW w:w="4572" w:type="dxa"/>
          </w:tcPr>
          <w:p w14:paraId="5A99FBB2" w14:textId="77777777" w:rsidR="00500042" w:rsidRDefault="00677561">
            <w:pPr>
              <w:spacing w:after="6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SỞ Y TẾ THÀNH PHỐ HỒ CHÍ MINH</w:t>
            </w:r>
          </w:p>
          <w:p w14:paraId="6059D50C" w14:textId="77777777" w:rsidR="00500042" w:rsidRDefault="00677561">
            <w:pPr>
              <w:spacing w:after="6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TRUNG TÂM KIỂM SOÁT</w:t>
            </w:r>
          </w:p>
          <w:p w14:paraId="714F1116" w14:textId="02A1AAD8" w:rsidR="00500042" w:rsidRDefault="00677561">
            <w:pPr>
              <w:spacing w:after="6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BỆNH TẬT THÀNH PHỐ</w:t>
            </w:r>
            <w:r>
              <w:rPr>
                <w:noProof/>
                <w:lang w:val="en-US"/>
              </w:rPr>
              <mc:AlternateContent>
                <mc:Choice Requires="wps">
                  <w:drawing>
                    <wp:anchor distT="0" distB="0" distL="114300" distR="114300" simplePos="0" relativeHeight="251658240" behindDoc="0" locked="0" layoutInCell="1" hidden="0" allowOverlap="1" wp14:anchorId="44D92C8B" wp14:editId="5D73BF12">
                      <wp:simplePos x="0" y="0"/>
                      <wp:positionH relativeFrom="column">
                        <wp:posOffset>1054100</wp:posOffset>
                      </wp:positionH>
                      <wp:positionV relativeFrom="paragraph">
                        <wp:posOffset>165100</wp:posOffset>
                      </wp:positionV>
                      <wp:extent cx="619125" cy="22225"/>
                      <wp:effectExtent l="0" t="0" r="0" b="0"/>
                      <wp:wrapNone/>
                      <wp:docPr id="96" name="Straight Arrow Connector 96"/>
                      <wp:cNvGraphicFramePr/>
                      <a:graphic xmlns:a="http://schemas.openxmlformats.org/drawingml/2006/main">
                        <a:graphicData uri="http://schemas.microsoft.com/office/word/2010/wordprocessingShape">
                          <wps:wsp>
                            <wps:cNvCnPr/>
                            <wps:spPr>
                              <a:xfrm>
                                <a:off x="5041200" y="3780000"/>
                                <a:ext cx="609600"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4B187BF7" id="_x0000_t32" coordsize="21600,21600" o:spt="32" o:oned="t" path="m,l21600,21600e" filled="f">
                      <v:path arrowok="t" fillok="f" o:connecttype="none"/>
                      <o:lock v:ext="edit" shapetype="t"/>
                    </v:shapetype>
                    <v:shape id="Straight Arrow Connector 96" o:spid="_x0000_s1026" type="#_x0000_t32" style="position:absolute;margin-left:83pt;margin-top:13pt;width:48.75pt;height: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">
                      <v:stroke startarrowwidth="narrow" startarrowlength="short" endarrowwidth="narrow" endarrowlength="short" joinstyle="miter"/>
                    </v:shape>
                  </w:pict>
                </mc:Fallback>
              </mc:AlternateContent>
            </w:r>
          </w:p>
          <w:p w14:paraId="014F7022" w14:textId="77777777" w:rsidR="00500042" w:rsidRDefault="00677561">
            <w:pPr>
              <w:spacing w:before="120" w:after="12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/TTKSBT-BTN</w:t>
            </w:r>
          </w:p>
          <w:p w14:paraId="5F8D74A2" w14:textId="77777777" w:rsidR="00500042" w:rsidRDefault="00677561" w:rsidP="003F508C">
            <w:pPr>
              <w:spacing w:before="120" w:after="120" w:line="240" w:lineRule="auto"/>
              <w:ind w:left="-24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V/v </w:t>
            </w:r>
            <w:r>
              <w:rPr>
                <w:rFonts w:ascii="Times New Roman" w:eastAsia="Times New Roman" w:hAnsi="Times New Roman" w:cs="Times New Roman"/>
                <w:sz w:val="24"/>
                <w:szCs w:val="24"/>
              </w:rPr>
              <w:t xml:space="preserve">báo cáo 1 trường hợp ca dương tính COVID-19 </w:t>
            </w:r>
            <w:r w:rsidR="003F508C">
              <w:rPr>
                <w:rFonts w:ascii="Times New Roman" w:eastAsia="Times New Roman" w:hAnsi="Times New Roman" w:cs="Times New Roman"/>
                <w:sz w:val="24"/>
                <w:szCs w:val="24"/>
                <w:highlight w:val="yellow"/>
              </w:rPr>
              <w:t>số 000</w:t>
            </w:r>
          </w:p>
        </w:tc>
        <w:tc>
          <w:tcPr>
            <w:tcW w:w="5310" w:type="dxa"/>
          </w:tcPr>
          <w:p w14:paraId="50C0521A" w14:textId="77777777" w:rsidR="00500042" w:rsidRDefault="00677561">
            <w:pPr>
              <w:spacing w:after="12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CỘNG HOÀ XÃ HỘI CHỦ NGHĨA VIỆT NAM</w:t>
            </w:r>
          </w:p>
          <w:p w14:paraId="7D1AA049" w14:textId="77777777" w:rsidR="00500042" w:rsidRDefault="00677561">
            <w:pPr>
              <w:spacing w:before="120" w:after="12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Độc lập - Tự do - Hạnh phúc</w:t>
            </w:r>
            <w:r>
              <w:rPr>
                <w:noProof/>
                <w:lang w:val="en-US"/>
              </w:rPr>
              <mc:AlternateContent>
                <mc:Choice Requires="wpg">
                  <w:drawing>
                    <wp:anchor distT="4294967295" distB="4294967295" distL="114300" distR="114300" simplePos="0" relativeHeight="251659264" behindDoc="0" locked="0" layoutInCell="1" hidden="0" allowOverlap="1" wp14:anchorId="2BC53276" wp14:editId="472DADB0">
                      <wp:simplePos x="0" y="0"/>
                      <wp:positionH relativeFrom="column">
                        <wp:posOffset>711200</wp:posOffset>
                      </wp:positionH>
                      <wp:positionV relativeFrom="paragraph">
                        <wp:posOffset>195596</wp:posOffset>
                      </wp:positionV>
                      <wp:extent cx="1800225" cy="22225"/>
                      <wp:effectExtent l="0" t="0" r="0" b="0"/>
                      <wp:wrapNone/>
                      <wp:docPr id="95" name="Straight Arrow Connector 95"/>
                      <wp:cNvGraphicFramePr/>
                      <a:graphic xmlns:a="http://schemas.openxmlformats.org/drawingml/2006/main">
                        <a:graphicData uri="http://schemas.microsoft.com/office/word/2010/wordprocessingShape">
                          <wps:wsp>
                            <wps:cNvCnPr/>
                            <wps:spPr>
                              <a:xfrm>
                                <a:off x="4450650" y="3780000"/>
                                <a:ext cx="17907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14:paraId="0183FF7E" w14:textId="77777777" w:rsidR="00500042" w:rsidRDefault="00677561">
            <w:pPr>
              <w:spacing w:before="120" w:after="120" w:line="24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Tp. Hồ Chí Minh, ngày        tháng       năm  2021</w:t>
            </w:r>
          </w:p>
          <w:p w14:paraId="3FED38B3" w14:textId="77777777" w:rsidR="00500042" w:rsidRDefault="00500042">
            <w:pPr>
              <w:spacing w:before="120" w:after="120" w:line="240" w:lineRule="auto"/>
              <w:jc w:val="center"/>
              <w:rPr>
                <w:rFonts w:ascii="Times New Roman" w:eastAsia="Times New Roman" w:hAnsi="Times New Roman" w:cs="Times New Roman"/>
                <w:b/>
                <w:sz w:val="26"/>
                <w:szCs w:val="26"/>
              </w:rPr>
            </w:pPr>
          </w:p>
        </w:tc>
      </w:tr>
    </w:tbl>
    <w:p w14:paraId="77037DEE" w14:textId="77777777" w:rsidR="00500042" w:rsidRDefault="00677561">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Kính gửi: </w:t>
      </w:r>
    </w:p>
    <w:p w14:paraId="5C030247" w14:textId="77777777" w:rsidR="00500042" w:rsidRDefault="00677561">
      <w:pPr>
        <w:numPr>
          <w:ilvl w:val="0"/>
          <w:numId w:val="3"/>
        </w:numPr>
        <w:pBdr>
          <w:top w:val="nil"/>
          <w:left w:val="nil"/>
          <w:bottom w:val="nil"/>
          <w:right w:val="nil"/>
          <w:between w:val="nil"/>
        </w:pBdr>
        <w:spacing w:before="120" w:after="120" w:line="240" w:lineRule="auto"/>
        <w:ind w:left="3595" w:hanging="35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Cục Y tế Dự phòng;</w:t>
      </w:r>
    </w:p>
    <w:p w14:paraId="7A7B5081" w14:textId="77777777" w:rsidR="00500042" w:rsidRDefault="00677561">
      <w:pPr>
        <w:numPr>
          <w:ilvl w:val="0"/>
          <w:numId w:val="3"/>
        </w:numPr>
        <w:pBdr>
          <w:top w:val="nil"/>
          <w:left w:val="nil"/>
          <w:bottom w:val="nil"/>
          <w:right w:val="nil"/>
          <w:between w:val="nil"/>
        </w:pBdr>
        <w:spacing w:before="120" w:after="120" w:line="240" w:lineRule="auto"/>
        <w:ind w:left="3595" w:hanging="35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Viện Pasteur thành phố Hồ Chí Minh;</w:t>
      </w:r>
    </w:p>
    <w:p w14:paraId="67CC6896" w14:textId="77777777" w:rsidR="00500042" w:rsidRDefault="00677561">
      <w:pPr>
        <w:numPr>
          <w:ilvl w:val="0"/>
          <w:numId w:val="3"/>
        </w:numPr>
        <w:pBdr>
          <w:top w:val="nil"/>
          <w:left w:val="nil"/>
          <w:bottom w:val="nil"/>
          <w:right w:val="nil"/>
          <w:between w:val="nil"/>
        </w:pBdr>
        <w:spacing w:before="120" w:after="120" w:line="240" w:lineRule="auto"/>
        <w:ind w:left="3595" w:hanging="35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Sở Y tế thành phố Hồ Chí Minh.</w:t>
      </w:r>
    </w:p>
    <w:p w14:paraId="27D528EC" w14:textId="77777777" w:rsidR="00500042" w:rsidRDefault="00500042">
      <w:pPr>
        <w:pBdr>
          <w:top w:val="nil"/>
          <w:left w:val="nil"/>
          <w:bottom w:val="nil"/>
          <w:right w:val="nil"/>
          <w:between w:val="nil"/>
        </w:pBdr>
        <w:spacing w:before="120" w:after="120" w:line="240" w:lineRule="auto"/>
        <w:ind w:left="3595"/>
        <w:jc w:val="both"/>
        <w:rPr>
          <w:rFonts w:ascii="Times New Roman" w:eastAsia="Times New Roman" w:hAnsi="Times New Roman" w:cs="Times New Roman"/>
          <w:color w:val="000000"/>
          <w:sz w:val="26"/>
          <w:szCs w:val="26"/>
        </w:rPr>
      </w:pPr>
    </w:p>
    <w:p w14:paraId="378FA4D3" w14:textId="77777777" w:rsidR="00500042" w:rsidRDefault="00677561">
      <w:pPr>
        <w:spacing w:after="0" w:line="360" w:lineRule="auto"/>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Trung tâm Kiểm soát bệnh tật thành phố báo cáo nhanh thông tin về 01 trường hợp dương tính COVID-19 </w:t>
      </w:r>
      <w:r w:rsidRPr="00EB1F88">
        <w:rPr>
          <w:rFonts w:ascii="Times New Roman" w:eastAsia="Times New Roman" w:hAnsi="Times New Roman" w:cs="Times New Roman"/>
          <w:sz w:val="26"/>
          <w:szCs w:val="26"/>
          <w:highlight w:val="yellow"/>
        </w:rPr>
        <w:t xml:space="preserve">BN số </w:t>
      </w:r>
      <w:r w:rsidR="00EB1F88" w:rsidRPr="00EB1F88">
        <w:rPr>
          <w:rFonts w:ascii="Times New Roman" w:eastAsia="Times New Roman" w:hAnsi="Times New Roman" w:cs="Times New Roman"/>
          <w:sz w:val="26"/>
          <w:szCs w:val="26"/>
          <w:highlight w:val="yellow"/>
          <w:lang w:val="en-US"/>
        </w:rPr>
        <w:t>000</w:t>
      </w:r>
      <w:r>
        <w:rPr>
          <w:rFonts w:ascii="Times New Roman" w:eastAsia="Times New Roman" w:hAnsi="Times New Roman" w:cs="Times New Roman"/>
          <w:sz w:val="26"/>
          <w:szCs w:val="26"/>
        </w:rPr>
        <w:t xml:space="preserve"> tại thành phố Hồ Chí Minh như sau:</w:t>
      </w:r>
    </w:p>
    <w:p w14:paraId="1CB30A3F" w14:textId="77777777" w:rsidR="00500042" w:rsidRDefault="0067756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Thông tin ca bệnh</w:t>
      </w:r>
    </w:p>
    <w:p w14:paraId="0777D3AB" w14:textId="4419E4D8" w:rsidR="0084698C" w:rsidRPr="0084698C" w:rsidRDefault="0084698C" w:rsidP="0084698C">
      <w:pPr>
        <w:pStyle w:val="ListParagraph"/>
        <w:numPr>
          <w:ilvl w:val="0"/>
          <w:numId w:val="9"/>
        </w:numPr>
        <w:spacing w:after="0" w:line="360" w:lineRule="auto"/>
        <w:ind w:left="284" w:hanging="357"/>
        <w:contextualSpacing w:val="0"/>
        <w:jc w:val="both"/>
        <w:rPr>
          <w:rFonts w:ascii="Times New Roman" w:hAnsi="Times New Roman" w:cs="Times New Roman"/>
          <w:bCs/>
          <w:sz w:val="26"/>
          <w:szCs w:val="26"/>
          <w:shd w:val="clear" w:color="auto" w:fill="FFFFFF"/>
        </w:rPr>
      </w:pPr>
      <w:r w:rsidRPr="0084698C">
        <w:rPr>
          <w:rFonts w:ascii="Times New Roman" w:hAnsi="Times New Roman" w:cs="Times New Roman"/>
          <w:bCs/>
          <w:sz w:val="26"/>
          <w:szCs w:val="26"/>
          <w:shd w:val="clear" w:color="auto" w:fill="FFFFFF"/>
        </w:rPr>
        <w:t>Bệnh nhân</w:t>
      </w:r>
      <w:r w:rsidR="00191F47">
        <w:rPr>
          <w:rFonts w:ascii="Times New Roman" w:hAnsi="Times New Roman" w:cs="Times New Roman"/>
          <w:bCs/>
          <w:sz w:val="26"/>
          <w:szCs w:val="26"/>
          <w:shd w:val="clear" w:color="auto" w:fill="FFFFFF"/>
          <w:lang w:val="en-US"/>
        </w:rPr>
        <w:t>:</w:t>
      </w:r>
      <w:r w:rsidRPr="0084698C">
        <w:rPr>
          <w:rFonts w:ascii="Times New Roman" w:hAnsi="Times New Roman" w:cs="Times New Roman"/>
          <w:bCs/>
          <w:sz w:val="26"/>
          <w:szCs w:val="26"/>
          <w:shd w:val="clear" w:color="auto" w:fill="FFFFFF"/>
        </w:rPr>
        <w:t xml:space="preserve"> </w:t>
      </w:r>
      <w:r w:rsidRPr="00191F47">
        <w:rPr>
          <w:rFonts w:ascii="Times New Roman" w:hAnsi="Times New Roman" w:cs="Times New Roman"/>
          <w:b/>
          <w:sz w:val="26"/>
          <w:szCs w:val="26"/>
          <w:shd w:val="clear" w:color="auto" w:fill="FFFFFF"/>
        </w:rPr>
        <w:t>BÙI THỊ QUỲNH</w:t>
      </w:r>
      <w:r w:rsidRPr="0084698C">
        <w:rPr>
          <w:rFonts w:ascii="Times New Roman" w:hAnsi="Times New Roman" w:cs="Times New Roman"/>
          <w:bCs/>
          <w:sz w:val="26"/>
          <w:szCs w:val="26"/>
          <w:shd w:val="clear" w:color="auto" w:fill="FFFFFF"/>
        </w:rPr>
        <w:t xml:space="preserve"> (BN 00000), nữ, sinh năm 1995</w:t>
      </w:r>
      <w:r>
        <w:rPr>
          <w:rFonts w:ascii="Times New Roman" w:hAnsi="Times New Roman" w:cs="Times New Roman"/>
          <w:bCs/>
          <w:sz w:val="26"/>
          <w:szCs w:val="26"/>
          <w:shd w:val="clear" w:color="auto" w:fill="FFFFFF"/>
          <w:lang w:val="en-US"/>
        </w:rPr>
        <w:t>, q</w:t>
      </w:r>
      <w:r w:rsidRPr="0084698C">
        <w:rPr>
          <w:rFonts w:ascii="Times New Roman" w:hAnsi="Times New Roman" w:cs="Times New Roman"/>
          <w:bCs/>
          <w:sz w:val="26"/>
          <w:szCs w:val="26"/>
          <w:shd w:val="clear" w:color="auto" w:fill="FFFFFF"/>
        </w:rPr>
        <w:t>uốc tịch: Việt Nam</w:t>
      </w:r>
      <w:r w:rsidRPr="0084698C">
        <w:rPr>
          <w:rFonts w:ascii="Times New Roman" w:hAnsi="Times New Roman" w:cs="Times New Roman"/>
          <w:bCs/>
          <w:sz w:val="26"/>
          <w:szCs w:val="26"/>
          <w:shd w:val="clear" w:color="auto" w:fill="FFFFFF"/>
        </w:rPr>
        <w:tab/>
      </w:r>
    </w:p>
    <w:p w14:paraId="1B000889" w14:textId="77777777" w:rsidR="0084698C" w:rsidRPr="0084698C" w:rsidRDefault="0084698C" w:rsidP="0084698C">
      <w:pPr>
        <w:pStyle w:val="ListParagraph"/>
        <w:numPr>
          <w:ilvl w:val="0"/>
          <w:numId w:val="9"/>
        </w:numPr>
        <w:spacing w:before="100" w:beforeAutospacing="1" w:after="100" w:afterAutospacing="1" w:line="360" w:lineRule="auto"/>
        <w:ind w:left="284"/>
        <w:jc w:val="both"/>
        <w:rPr>
          <w:rFonts w:ascii="Times New Roman" w:hAnsi="Times New Roman" w:cs="Times New Roman"/>
          <w:bCs/>
          <w:sz w:val="26"/>
          <w:szCs w:val="26"/>
          <w:shd w:val="clear" w:color="auto" w:fill="FFFFFF"/>
        </w:rPr>
      </w:pPr>
      <w:r w:rsidRPr="0084698C">
        <w:rPr>
          <w:rFonts w:ascii="Times New Roman" w:hAnsi="Times New Roman" w:cs="Times New Roman"/>
          <w:bCs/>
          <w:sz w:val="26"/>
          <w:szCs w:val="26"/>
          <w:shd w:val="clear" w:color="auto" w:fill="FFFFFF"/>
        </w:rPr>
        <w:t>Địa chỉ nhà:  2 Đinh Điền , P.2 , Quận Tân Bình</w:t>
      </w:r>
    </w:p>
    <w:p w14:paraId="6B543932" w14:textId="21740F4E" w:rsidR="0084698C" w:rsidRDefault="0084698C" w:rsidP="0084698C">
      <w:pPr>
        <w:pStyle w:val="ListParagraph"/>
        <w:numPr>
          <w:ilvl w:val="0"/>
          <w:numId w:val="9"/>
        </w:numPr>
        <w:spacing w:before="100" w:beforeAutospacing="1" w:after="100" w:afterAutospacing="1" w:line="360" w:lineRule="auto"/>
        <w:ind w:left="284"/>
        <w:jc w:val="both"/>
        <w:rPr>
          <w:rFonts w:ascii="Times New Roman" w:hAnsi="Times New Roman" w:cs="Times New Roman"/>
          <w:bCs/>
          <w:sz w:val="26"/>
          <w:szCs w:val="26"/>
          <w:shd w:val="clear" w:color="auto" w:fill="FFFFFF"/>
        </w:rPr>
      </w:pPr>
      <w:r w:rsidRPr="0084698C">
        <w:rPr>
          <w:rFonts w:ascii="Times New Roman" w:hAnsi="Times New Roman" w:cs="Times New Roman"/>
          <w:bCs/>
          <w:sz w:val="26"/>
          <w:szCs w:val="26"/>
          <w:shd w:val="clear" w:color="auto" w:fill="FFFFFF"/>
        </w:rPr>
        <w:t>Số điện thoại: 0363111333</w:t>
      </w:r>
    </w:p>
    <w:p w14:paraId="7C7BE965" w14:textId="38B5B22A" w:rsidR="0084698C" w:rsidRPr="0084698C" w:rsidRDefault="0084698C" w:rsidP="0084698C">
      <w:pPr>
        <w:pStyle w:val="ListParagraph"/>
        <w:numPr>
          <w:ilvl w:val="0"/>
          <w:numId w:val="9"/>
        </w:numPr>
        <w:spacing w:before="100" w:beforeAutospacing="1" w:after="100" w:afterAutospacing="1" w:line="360" w:lineRule="auto"/>
        <w:ind w:left="284"/>
        <w:jc w:val="both"/>
        <w:rPr>
          <w:rFonts w:ascii="Times New Roman" w:hAnsi="Times New Roman" w:cs="Times New Roman"/>
          <w:bCs/>
          <w:sz w:val="26"/>
          <w:szCs w:val="26"/>
          <w:shd w:val="clear" w:color="auto" w:fill="FFFFFF"/>
        </w:rPr>
      </w:pPr>
      <w:r w:rsidRPr="0084698C">
        <w:rPr>
          <w:rFonts w:ascii="Times New Roman" w:hAnsi="Times New Roman" w:cs="Times New Roman"/>
          <w:bCs/>
          <w:sz w:val="26"/>
          <w:szCs w:val="26"/>
          <w:shd w:val="clear" w:color="auto" w:fill="FFFFFF"/>
        </w:rPr>
        <w:t>Tôn giáo: Không.</w:t>
      </w:r>
    </w:p>
    <w:p w14:paraId="192333AB" w14:textId="77777777" w:rsidR="0084698C" w:rsidRPr="0084698C" w:rsidRDefault="0084698C" w:rsidP="0084698C">
      <w:pPr>
        <w:pStyle w:val="ListParagraph"/>
        <w:numPr>
          <w:ilvl w:val="0"/>
          <w:numId w:val="9"/>
        </w:numPr>
        <w:spacing w:before="100" w:beforeAutospacing="1" w:after="100" w:afterAutospacing="1" w:line="360" w:lineRule="auto"/>
        <w:ind w:left="284"/>
        <w:jc w:val="both"/>
        <w:rPr>
          <w:rFonts w:ascii="Times New Roman" w:hAnsi="Times New Roman" w:cs="Times New Roman"/>
          <w:bCs/>
          <w:sz w:val="26"/>
          <w:szCs w:val="26"/>
          <w:shd w:val="clear" w:color="auto" w:fill="FFFFFF"/>
        </w:rPr>
      </w:pPr>
      <w:r w:rsidRPr="0084698C">
        <w:rPr>
          <w:rFonts w:ascii="Times New Roman" w:hAnsi="Times New Roman" w:cs="Times New Roman"/>
          <w:bCs/>
          <w:sz w:val="26"/>
          <w:szCs w:val="26"/>
          <w:shd w:val="clear" w:color="auto" w:fill="FFFFFF"/>
        </w:rPr>
        <w:t>Nghề nghiệp: bán tàu hủ tại địa chỉ 1 Tân Sơn Hòa P.2 Q.Tân Bình</w:t>
      </w:r>
    </w:p>
    <w:p w14:paraId="570F5E83" w14:textId="68F78643" w:rsidR="003E1B07" w:rsidRPr="0084698C" w:rsidRDefault="0084698C" w:rsidP="0084698C">
      <w:pPr>
        <w:pStyle w:val="ListParagraph"/>
        <w:numPr>
          <w:ilvl w:val="0"/>
          <w:numId w:val="3"/>
        </w:numPr>
        <w:spacing w:line="360" w:lineRule="auto"/>
        <w:ind w:left="284"/>
        <w:jc w:val="both"/>
        <w:rPr>
          <w:rFonts w:ascii="Times New Roman" w:hAnsi="Times New Roman" w:cs="Times New Roman"/>
          <w:sz w:val="26"/>
          <w:szCs w:val="26"/>
        </w:rPr>
      </w:pPr>
      <w:r w:rsidRPr="0084698C">
        <w:rPr>
          <w:rFonts w:ascii="Times New Roman" w:hAnsi="Times New Roman" w:cs="Times New Roman"/>
          <w:bCs/>
          <w:sz w:val="26"/>
          <w:szCs w:val="26"/>
          <w:shd w:val="clear" w:color="auto" w:fill="FFFFFF"/>
        </w:rPr>
        <w:t>BN được lấy mẫu xét nghiệm lần 1 ngày 28/06/2021 theo diện có tiếp xúc F0: Nguyễn Thị Yến và Phan Thị Ngọc Dung bán thịt heo quầy Yến Vân kế bên nhà, địa chỉ số 4 Dương Vân Nga, phường 2, quận Tân Bình và có kết quả dương tính với SARS-CoV-2 vào ngày 29/06/2021</w:t>
      </w:r>
    </w:p>
    <w:p w14:paraId="4C1DE1AD" w14:textId="6898ABC3" w:rsidR="00500042" w:rsidRPr="002E71D3" w:rsidRDefault="0067756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Lịch sử đi lại và tiền sử tiếp xúc và triệu chứng lâm sàng của BN (theo lời khai của BN)</w:t>
      </w:r>
    </w:p>
    <w:p w14:paraId="60756A08" w14:textId="77777777" w:rsidR="00191F47" w:rsidRPr="00191F47" w:rsidRDefault="00191F47" w:rsidP="00191F47">
      <w:pPr>
        <w:numPr>
          <w:ilvl w:val="0"/>
          <w:numId w:val="8"/>
        </w:numPr>
        <w:spacing w:after="0" w:line="360" w:lineRule="auto"/>
        <w:ind w:left="284" w:hanging="284"/>
        <w:jc w:val="both"/>
        <w:rPr>
          <w:rFonts w:ascii="Times New Roman" w:hAnsi="Times New Roman" w:cs="Times New Roman"/>
          <w:color w:val="000000"/>
          <w:sz w:val="26"/>
          <w:szCs w:val="26"/>
          <w:lang w:val="en-US"/>
        </w:rPr>
      </w:pPr>
      <w:r w:rsidRPr="00191F47">
        <w:rPr>
          <w:rFonts w:ascii="Times New Roman" w:hAnsi="Times New Roman" w:cs="Times New Roman"/>
          <w:color w:val="000000"/>
          <w:sz w:val="26"/>
          <w:szCs w:val="26"/>
          <w:lang w:val="en-US"/>
        </w:rPr>
        <w:t>BN sống tại nhà trọ (2 Đinh Điền , P.2 , Quận Tân Bình) có 1 trệt và 2 lầu, BN ở lầu 1 (riêng lầu 1 có 4 phòng, 2 phòng trống) cùng với Nguyễn Tiến Lê (chồng, sinh năm 1989, đã về quê từ đầu tháng 5).</w:t>
      </w:r>
    </w:p>
    <w:p w14:paraId="13718CBA" w14:textId="77777777" w:rsidR="00191F47" w:rsidRPr="00191F47" w:rsidRDefault="00191F47" w:rsidP="00191F47">
      <w:pPr>
        <w:numPr>
          <w:ilvl w:val="0"/>
          <w:numId w:val="8"/>
        </w:numPr>
        <w:spacing w:after="0" w:line="360" w:lineRule="auto"/>
        <w:ind w:left="284" w:hanging="284"/>
        <w:jc w:val="both"/>
        <w:rPr>
          <w:rFonts w:ascii="Times New Roman" w:hAnsi="Times New Roman" w:cs="Times New Roman"/>
          <w:color w:val="000000"/>
          <w:sz w:val="26"/>
          <w:szCs w:val="26"/>
          <w:lang w:val="en-US"/>
        </w:rPr>
      </w:pPr>
      <w:r w:rsidRPr="00191F47">
        <w:rPr>
          <w:rFonts w:ascii="Times New Roman" w:hAnsi="Times New Roman" w:cs="Times New Roman"/>
          <w:b/>
          <w:bCs/>
          <w:color w:val="000000"/>
          <w:sz w:val="26"/>
          <w:szCs w:val="26"/>
          <w:lang w:val="en-US"/>
        </w:rPr>
        <w:lastRenderedPageBreak/>
        <w:t>Từ ngày 1/6/2021 đến ngày 26/6/2021</w:t>
      </w:r>
      <w:r w:rsidRPr="00191F47">
        <w:rPr>
          <w:rFonts w:ascii="Times New Roman" w:hAnsi="Times New Roman" w:cs="Times New Roman"/>
          <w:color w:val="000000"/>
          <w:sz w:val="26"/>
          <w:szCs w:val="26"/>
          <w:lang w:val="en-US"/>
        </w:rPr>
        <w:t>: BN bán đậu hủ tại địa chỉ 1 Tân Sơn Hòa, phường 2, Tân Bình vào những khung giờ:</w:t>
      </w:r>
    </w:p>
    <w:p w14:paraId="06306A8E" w14:textId="77777777" w:rsidR="00191F47" w:rsidRPr="00191F47" w:rsidRDefault="00191F47" w:rsidP="00191F47">
      <w:pPr>
        <w:spacing w:after="0" w:line="360" w:lineRule="auto"/>
        <w:ind w:left="284"/>
        <w:jc w:val="both"/>
        <w:rPr>
          <w:rFonts w:ascii="Times New Roman" w:hAnsi="Times New Roman" w:cs="Times New Roman"/>
          <w:color w:val="000000"/>
          <w:sz w:val="26"/>
          <w:szCs w:val="26"/>
          <w:lang w:val="en-US"/>
        </w:rPr>
      </w:pPr>
      <w:r w:rsidRPr="00191F47">
        <w:rPr>
          <w:rFonts w:ascii="Times New Roman" w:hAnsi="Times New Roman" w:cs="Times New Roman"/>
          <w:color w:val="000000"/>
          <w:sz w:val="26"/>
          <w:szCs w:val="26"/>
          <w:lang w:val="en-US"/>
        </w:rPr>
        <w:t>+4h - 5h sáng: BN sắp hàng, bỏ mối</w:t>
      </w:r>
    </w:p>
    <w:p w14:paraId="0A7478CB" w14:textId="77777777" w:rsidR="00191F47" w:rsidRPr="00191F47" w:rsidRDefault="00191F47" w:rsidP="00191F47">
      <w:pPr>
        <w:spacing w:after="0" w:line="360" w:lineRule="auto"/>
        <w:ind w:left="284"/>
        <w:jc w:val="both"/>
        <w:rPr>
          <w:rFonts w:ascii="Times New Roman" w:hAnsi="Times New Roman" w:cs="Times New Roman"/>
          <w:color w:val="000000"/>
          <w:sz w:val="26"/>
          <w:szCs w:val="26"/>
          <w:lang w:val="en-US"/>
        </w:rPr>
      </w:pPr>
      <w:r w:rsidRPr="00191F47">
        <w:rPr>
          <w:rFonts w:ascii="Times New Roman" w:hAnsi="Times New Roman" w:cs="Times New Roman"/>
          <w:color w:val="000000"/>
          <w:sz w:val="26"/>
          <w:szCs w:val="26"/>
          <w:lang w:val="en-US"/>
        </w:rPr>
        <w:t>+5h-10h sáng: BN bán hàng cùng với Bùi Văn Bắc (2001-sđt: 0339247174)</w:t>
      </w:r>
    </w:p>
    <w:p w14:paraId="314AC7DB" w14:textId="77777777" w:rsidR="00191F47" w:rsidRPr="00191F47" w:rsidRDefault="00191F47" w:rsidP="00191F47">
      <w:pPr>
        <w:spacing w:after="0" w:line="360" w:lineRule="auto"/>
        <w:ind w:left="284"/>
        <w:jc w:val="both"/>
        <w:rPr>
          <w:rFonts w:ascii="Times New Roman" w:hAnsi="Times New Roman" w:cs="Times New Roman"/>
          <w:color w:val="000000"/>
          <w:sz w:val="26"/>
          <w:szCs w:val="26"/>
          <w:lang w:val="en-US"/>
        </w:rPr>
      </w:pPr>
      <w:r w:rsidRPr="00191F47">
        <w:rPr>
          <w:rFonts w:ascii="Times New Roman" w:hAnsi="Times New Roman" w:cs="Times New Roman"/>
          <w:color w:val="000000"/>
          <w:sz w:val="26"/>
          <w:szCs w:val="26"/>
          <w:lang w:val="en-US"/>
        </w:rPr>
        <w:t>+10h-14h: BN về nhà nghỉ trưa, có mẹ (Đinh Thị Thẹm, sinh năm 1970) thay phụ bán</w:t>
      </w:r>
    </w:p>
    <w:p w14:paraId="1CE1FAAC" w14:textId="77777777" w:rsidR="00191F47" w:rsidRPr="00191F47" w:rsidRDefault="00191F47" w:rsidP="00191F47">
      <w:pPr>
        <w:spacing w:after="0" w:line="360" w:lineRule="auto"/>
        <w:ind w:left="284"/>
        <w:jc w:val="both"/>
        <w:rPr>
          <w:rFonts w:ascii="Times New Roman" w:hAnsi="Times New Roman" w:cs="Times New Roman"/>
          <w:color w:val="000000"/>
          <w:sz w:val="26"/>
          <w:szCs w:val="26"/>
          <w:lang w:val="en-US"/>
        </w:rPr>
      </w:pPr>
      <w:r w:rsidRPr="00191F47">
        <w:rPr>
          <w:rFonts w:ascii="Times New Roman" w:hAnsi="Times New Roman" w:cs="Times New Roman"/>
          <w:color w:val="000000"/>
          <w:sz w:val="26"/>
          <w:szCs w:val="26"/>
          <w:lang w:val="en-US"/>
        </w:rPr>
        <w:t>+14h-19h: BN bán hàng cùng với Bùi Văn Bắc (2001-sđt: 0339247174)</w:t>
      </w:r>
    </w:p>
    <w:p w14:paraId="245A515B" w14:textId="77777777" w:rsidR="00191F47" w:rsidRPr="00191F47" w:rsidRDefault="00191F47" w:rsidP="00191F47">
      <w:pPr>
        <w:numPr>
          <w:ilvl w:val="0"/>
          <w:numId w:val="8"/>
        </w:numPr>
        <w:spacing w:after="0" w:line="360" w:lineRule="auto"/>
        <w:ind w:left="284" w:hanging="284"/>
        <w:jc w:val="both"/>
        <w:rPr>
          <w:rFonts w:ascii="Times New Roman" w:hAnsi="Times New Roman" w:cs="Times New Roman"/>
          <w:color w:val="000000"/>
          <w:sz w:val="26"/>
          <w:szCs w:val="26"/>
          <w:lang w:val="en-US"/>
        </w:rPr>
      </w:pPr>
      <w:r w:rsidRPr="00191F47">
        <w:rPr>
          <w:rFonts w:ascii="Times New Roman" w:hAnsi="Times New Roman" w:cs="Times New Roman"/>
          <w:color w:val="000000"/>
          <w:sz w:val="26"/>
          <w:szCs w:val="26"/>
          <w:lang w:val="en-US"/>
        </w:rPr>
        <w:t>BN bán hàng mang đi và thường có người giao hàng là anh Bùi Văn Minh (1992, BN không nhớ số điện thoại) có tiếp xúc với nhiều khách hàng (không rõ những ai).</w:t>
      </w:r>
    </w:p>
    <w:p w14:paraId="37EFE4BA" w14:textId="77777777" w:rsidR="00191F47" w:rsidRPr="00191F47" w:rsidRDefault="00191F47" w:rsidP="00191F47">
      <w:pPr>
        <w:numPr>
          <w:ilvl w:val="0"/>
          <w:numId w:val="8"/>
        </w:numPr>
        <w:spacing w:after="0" w:line="360" w:lineRule="auto"/>
        <w:ind w:left="284" w:hanging="284"/>
        <w:jc w:val="both"/>
        <w:rPr>
          <w:rFonts w:ascii="Times New Roman" w:hAnsi="Times New Roman" w:cs="Times New Roman"/>
          <w:b/>
          <w:bCs/>
          <w:color w:val="000000"/>
          <w:sz w:val="26"/>
          <w:szCs w:val="26"/>
          <w:lang w:val="en-US"/>
        </w:rPr>
      </w:pPr>
      <w:r w:rsidRPr="00191F47">
        <w:rPr>
          <w:rFonts w:ascii="Times New Roman" w:hAnsi="Times New Roman" w:cs="Times New Roman"/>
          <w:b/>
          <w:bCs/>
          <w:color w:val="000000"/>
          <w:sz w:val="26"/>
          <w:szCs w:val="26"/>
          <w:lang w:val="en-US"/>
        </w:rPr>
        <w:t>Ngày 27/06/2021:</w:t>
      </w:r>
    </w:p>
    <w:p w14:paraId="09269727" w14:textId="77777777" w:rsidR="00191F47" w:rsidRPr="00191F47" w:rsidRDefault="00191F47" w:rsidP="00191F47">
      <w:pPr>
        <w:spacing w:after="0" w:line="360" w:lineRule="auto"/>
        <w:ind w:left="284"/>
        <w:jc w:val="both"/>
        <w:rPr>
          <w:rFonts w:ascii="Times New Roman" w:hAnsi="Times New Roman" w:cs="Times New Roman"/>
          <w:color w:val="000000"/>
          <w:sz w:val="26"/>
          <w:szCs w:val="26"/>
          <w:lang w:val="en-US"/>
        </w:rPr>
      </w:pPr>
      <w:r w:rsidRPr="00191F47">
        <w:rPr>
          <w:rFonts w:ascii="Times New Roman" w:hAnsi="Times New Roman" w:cs="Times New Roman"/>
          <w:color w:val="000000"/>
          <w:sz w:val="26"/>
          <w:szCs w:val="26"/>
          <w:lang w:val="en-US"/>
        </w:rPr>
        <w:t>+14h-15h: BN đi mua đồ ăn tại Bách Hóa Xanh (8 Dương Vân Nga, Phường 3, Tân Bình), người bán hàng là nữ, có đeo khẩu trang và có giữ khoảng cách khi tính tiền</w:t>
      </w:r>
    </w:p>
    <w:p w14:paraId="28817601" w14:textId="77777777" w:rsidR="00191F47" w:rsidRPr="00191F47" w:rsidRDefault="00191F47" w:rsidP="00191F47">
      <w:pPr>
        <w:spacing w:after="0" w:line="360" w:lineRule="auto"/>
        <w:ind w:left="284"/>
        <w:jc w:val="both"/>
        <w:rPr>
          <w:rFonts w:ascii="Times New Roman" w:hAnsi="Times New Roman" w:cs="Times New Roman"/>
          <w:color w:val="000000"/>
          <w:sz w:val="26"/>
          <w:szCs w:val="26"/>
          <w:lang w:val="en-US"/>
        </w:rPr>
      </w:pPr>
      <w:r w:rsidRPr="00191F47">
        <w:rPr>
          <w:rFonts w:ascii="Times New Roman" w:hAnsi="Times New Roman" w:cs="Times New Roman"/>
          <w:color w:val="000000"/>
          <w:sz w:val="26"/>
          <w:szCs w:val="26"/>
          <w:lang w:val="en-US"/>
        </w:rPr>
        <w:t>+19h-20h: BN đi mua thịt tại chợ Phạm Văn Hai (phường 3, Tân Bình)</w:t>
      </w:r>
    </w:p>
    <w:p w14:paraId="0998DF1B" w14:textId="77777777" w:rsidR="00191F47" w:rsidRPr="00191F47" w:rsidRDefault="00191F47" w:rsidP="00191F47">
      <w:pPr>
        <w:spacing w:after="0" w:line="360" w:lineRule="auto"/>
        <w:ind w:left="284"/>
        <w:jc w:val="both"/>
        <w:rPr>
          <w:rFonts w:ascii="Times New Roman" w:hAnsi="Times New Roman" w:cs="Times New Roman"/>
          <w:color w:val="000000"/>
          <w:sz w:val="26"/>
          <w:szCs w:val="26"/>
          <w:lang w:val="en-US"/>
        </w:rPr>
      </w:pPr>
      <w:r w:rsidRPr="00191F47">
        <w:rPr>
          <w:rFonts w:ascii="Times New Roman" w:hAnsi="Times New Roman" w:cs="Times New Roman"/>
          <w:color w:val="000000"/>
          <w:sz w:val="26"/>
          <w:szCs w:val="26"/>
          <w:lang w:val="en-US"/>
        </w:rPr>
        <w:t>+Sau đó, BN về nhà có tiếp xúc với chú Khương (bộ đội)</w:t>
      </w:r>
    </w:p>
    <w:p w14:paraId="48B3C103" w14:textId="77777777" w:rsidR="00191F47" w:rsidRPr="00191F47" w:rsidRDefault="00191F47" w:rsidP="00191F47">
      <w:pPr>
        <w:numPr>
          <w:ilvl w:val="0"/>
          <w:numId w:val="8"/>
        </w:numPr>
        <w:spacing w:after="0" w:line="360" w:lineRule="auto"/>
        <w:ind w:left="284" w:hanging="284"/>
        <w:jc w:val="both"/>
        <w:rPr>
          <w:rFonts w:ascii="Times New Roman" w:hAnsi="Times New Roman" w:cs="Times New Roman"/>
          <w:color w:val="000000"/>
          <w:sz w:val="26"/>
          <w:szCs w:val="26"/>
          <w:lang w:val="en-US"/>
        </w:rPr>
      </w:pPr>
      <w:r w:rsidRPr="00191F47">
        <w:rPr>
          <w:rFonts w:ascii="Times New Roman" w:hAnsi="Times New Roman" w:cs="Times New Roman"/>
          <w:b/>
          <w:bCs/>
          <w:color w:val="000000"/>
          <w:sz w:val="26"/>
          <w:szCs w:val="26"/>
          <w:lang w:val="en-US"/>
        </w:rPr>
        <w:t>Ngày 28/06/2021:</w:t>
      </w:r>
      <w:r w:rsidRPr="00191F47">
        <w:rPr>
          <w:rFonts w:ascii="Times New Roman" w:hAnsi="Times New Roman" w:cs="Times New Roman"/>
          <w:color w:val="000000"/>
          <w:sz w:val="26"/>
          <w:szCs w:val="26"/>
          <w:lang w:val="en-US"/>
        </w:rPr>
        <w:t xml:space="preserve"> BN được lấy mẫu xét nghiệm và cách ly tại nhà</w:t>
      </w:r>
    </w:p>
    <w:p w14:paraId="33005E64" w14:textId="392463EA" w:rsidR="00191F47" w:rsidRPr="00191F47" w:rsidRDefault="00191F47" w:rsidP="00191F47">
      <w:pPr>
        <w:numPr>
          <w:ilvl w:val="0"/>
          <w:numId w:val="8"/>
        </w:numPr>
        <w:spacing w:after="0" w:line="360" w:lineRule="auto"/>
        <w:ind w:left="284" w:hanging="284"/>
        <w:jc w:val="both"/>
        <w:rPr>
          <w:rFonts w:ascii="Times New Roman" w:hAnsi="Times New Roman" w:cs="Times New Roman"/>
          <w:color w:val="000000"/>
          <w:sz w:val="26"/>
          <w:szCs w:val="26"/>
          <w:lang w:val="en-US"/>
        </w:rPr>
      </w:pPr>
      <w:r w:rsidRPr="00191F47">
        <w:rPr>
          <w:rFonts w:ascii="Times New Roman" w:hAnsi="Times New Roman" w:cs="Times New Roman"/>
          <w:b/>
          <w:bCs/>
          <w:color w:val="000000"/>
          <w:sz w:val="26"/>
          <w:szCs w:val="26"/>
          <w:lang w:val="en-US"/>
        </w:rPr>
        <w:t xml:space="preserve">Chiều </w:t>
      </w:r>
      <w:r>
        <w:rPr>
          <w:rFonts w:ascii="Times New Roman" w:hAnsi="Times New Roman" w:cs="Times New Roman"/>
          <w:b/>
          <w:bCs/>
          <w:color w:val="000000"/>
          <w:sz w:val="26"/>
          <w:szCs w:val="26"/>
          <w:lang w:val="en-US"/>
        </w:rPr>
        <w:t>n</w:t>
      </w:r>
      <w:r w:rsidRPr="00191F47">
        <w:rPr>
          <w:rFonts w:ascii="Times New Roman" w:hAnsi="Times New Roman" w:cs="Times New Roman"/>
          <w:b/>
          <w:bCs/>
          <w:color w:val="000000"/>
          <w:sz w:val="26"/>
          <w:szCs w:val="26"/>
          <w:lang w:val="en-US"/>
        </w:rPr>
        <w:t>gày 29/06/2021:</w:t>
      </w:r>
      <w:r w:rsidRPr="00191F47">
        <w:rPr>
          <w:rFonts w:ascii="Times New Roman" w:hAnsi="Times New Roman" w:cs="Times New Roman"/>
          <w:color w:val="000000"/>
          <w:sz w:val="26"/>
          <w:szCs w:val="26"/>
          <w:lang w:val="en-US"/>
        </w:rPr>
        <w:t xml:space="preserve"> BN được đưa đi cách ly tại BV Tân  Bình</w:t>
      </w:r>
    </w:p>
    <w:p w14:paraId="3031F50D" w14:textId="77777777" w:rsidR="00191F47" w:rsidRPr="00191F47" w:rsidRDefault="00191F47" w:rsidP="00191F47">
      <w:pPr>
        <w:spacing w:after="0" w:line="360" w:lineRule="auto"/>
        <w:ind w:left="284"/>
        <w:jc w:val="both"/>
        <w:rPr>
          <w:rFonts w:ascii="Times New Roman" w:hAnsi="Times New Roman" w:cs="Times New Roman"/>
          <w:color w:val="000000"/>
          <w:sz w:val="26"/>
          <w:szCs w:val="26"/>
          <w:lang w:val="en-US"/>
        </w:rPr>
      </w:pPr>
      <w:r w:rsidRPr="00191F47">
        <w:rPr>
          <w:rFonts w:ascii="Segoe UI Symbol" w:hAnsi="Segoe UI Symbol" w:cs="Segoe UI Symbol"/>
          <w:color w:val="000000"/>
          <w:sz w:val="26"/>
          <w:szCs w:val="26"/>
          <w:lang w:val="en-US"/>
        </w:rPr>
        <w:t>❖</w:t>
      </w:r>
      <w:r w:rsidRPr="00191F47">
        <w:rPr>
          <w:rFonts w:ascii="Times New Roman" w:hAnsi="Times New Roman" w:cs="Times New Roman"/>
          <w:color w:val="000000"/>
          <w:sz w:val="26"/>
          <w:szCs w:val="26"/>
          <w:lang w:val="en-US"/>
        </w:rPr>
        <w:t xml:space="preserve">Triệu chứng: </w:t>
      </w:r>
    </w:p>
    <w:p w14:paraId="0792BB95" w14:textId="77777777" w:rsidR="00191F47" w:rsidRPr="00191F47" w:rsidRDefault="00191F47" w:rsidP="00191F47">
      <w:pPr>
        <w:numPr>
          <w:ilvl w:val="0"/>
          <w:numId w:val="8"/>
        </w:numPr>
        <w:spacing w:after="0" w:line="360" w:lineRule="auto"/>
        <w:ind w:left="284" w:hanging="284"/>
        <w:jc w:val="both"/>
        <w:rPr>
          <w:rFonts w:ascii="Times New Roman" w:hAnsi="Times New Roman" w:cs="Times New Roman"/>
          <w:color w:val="000000"/>
          <w:sz w:val="26"/>
          <w:szCs w:val="26"/>
          <w:lang w:val="en-US"/>
        </w:rPr>
      </w:pPr>
      <w:r w:rsidRPr="00191F47">
        <w:rPr>
          <w:rFonts w:ascii="Times New Roman" w:hAnsi="Times New Roman" w:cs="Times New Roman"/>
          <w:color w:val="000000"/>
          <w:sz w:val="26"/>
          <w:szCs w:val="26"/>
          <w:lang w:val="en-US"/>
        </w:rPr>
        <w:t>Ngày 28/6/2021: BN bắt đầu ho, đau họng và đau nhức cơ, không sốt</w:t>
      </w:r>
    </w:p>
    <w:p w14:paraId="2332FE06" w14:textId="77777777" w:rsidR="00191F47" w:rsidRPr="00191F47" w:rsidRDefault="00191F47" w:rsidP="00191F47">
      <w:pPr>
        <w:numPr>
          <w:ilvl w:val="0"/>
          <w:numId w:val="8"/>
        </w:numPr>
        <w:spacing w:after="0" w:line="360" w:lineRule="auto"/>
        <w:ind w:left="284" w:hanging="284"/>
        <w:jc w:val="both"/>
        <w:rPr>
          <w:rFonts w:ascii="Times New Roman" w:hAnsi="Times New Roman" w:cs="Times New Roman"/>
          <w:color w:val="000000"/>
          <w:sz w:val="26"/>
          <w:szCs w:val="26"/>
          <w:lang w:val="en-US"/>
        </w:rPr>
      </w:pPr>
      <w:r w:rsidRPr="00191F47">
        <w:rPr>
          <w:rFonts w:ascii="Times New Roman" w:hAnsi="Times New Roman" w:cs="Times New Roman"/>
          <w:color w:val="000000"/>
          <w:sz w:val="26"/>
          <w:szCs w:val="26"/>
          <w:lang w:val="en-US"/>
        </w:rPr>
        <w:t>Hiện nay, BN ho có đờm, sốt nhẹ (37.5 độ)</w:t>
      </w:r>
    </w:p>
    <w:p w14:paraId="7647FD2D" w14:textId="52E57431" w:rsidR="00191F47" w:rsidRDefault="00191F47" w:rsidP="00191F47">
      <w:pPr>
        <w:spacing w:after="0" w:line="360" w:lineRule="auto"/>
        <w:ind w:left="284"/>
        <w:jc w:val="both"/>
        <w:rPr>
          <w:rFonts w:ascii="Times New Roman" w:hAnsi="Times New Roman" w:cs="Times New Roman"/>
          <w:color w:val="000000"/>
          <w:sz w:val="26"/>
          <w:szCs w:val="26"/>
          <w:lang w:val="en-US"/>
        </w:rPr>
      </w:pPr>
      <w:r w:rsidRPr="00191F47">
        <w:rPr>
          <w:rFonts w:ascii="Segoe UI Symbol" w:hAnsi="Segoe UI Symbol" w:cs="Segoe UI Symbol"/>
          <w:color w:val="000000"/>
          <w:sz w:val="26"/>
          <w:szCs w:val="26"/>
          <w:lang w:val="en-US"/>
        </w:rPr>
        <w:t>❖</w:t>
      </w:r>
      <w:r w:rsidRPr="00191F47">
        <w:rPr>
          <w:rFonts w:ascii="Times New Roman" w:hAnsi="Times New Roman" w:cs="Times New Roman"/>
          <w:color w:val="000000"/>
          <w:sz w:val="26"/>
          <w:szCs w:val="26"/>
          <w:lang w:val="en-US"/>
        </w:rPr>
        <w:t xml:space="preserve">Tiền sử bệnh nền: Chưa ghi nhận. </w:t>
      </w:r>
    </w:p>
    <w:p w14:paraId="09B6BECB" w14:textId="77777777" w:rsidR="00191F47" w:rsidRPr="00191F47" w:rsidRDefault="00191F47" w:rsidP="00191F47">
      <w:pPr>
        <w:numPr>
          <w:ilvl w:val="0"/>
          <w:numId w:val="13"/>
        </w:numPr>
        <w:spacing w:before="100" w:beforeAutospacing="1" w:after="100" w:afterAutospacing="1" w:line="360" w:lineRule="auto"/>
        <w:contextualSpacing/>
        <w:jc w:val="both"/>
        <w:rPr>
          <w:rFonts w:ascii="Times New Roman" w:eastAsia="Times New Roman" w:hAnsi="Times New Roman" w:cs="Times New Roman"/>
          <w:b/>
          <w:bCs/>
          <w:sz w:val="28"/>
          <w:szCs w:val="28"/>
          <w:shd w:val="clear" w:color="auto" w:fill="FFFFFF"/>
          <w:lang w:val="en-US"/>
        </w:rPr>
      </w:pPr>
      <w:r w:rsidRPr="00191F47">
        <w:rPr>
          <w:rFonts w:ascii="Times New Roman" w:eastAsia="Times New Roman" w:hAnsi="Times New Roman" w:cs="Times New Roman"/>
          <w:b/>
          <w:bCs/>
          <w:sz w:val="28"/>
          <w:szCs w:val="28"/>
          <w:shd w:val="clear" w:color="auto" w:fill="FFFFFF"/>
          <w:lang w:val="en-US"/>
        </w:rPr>
        <w:t>Danh sách F1 tiếp xúc gần:</w:t>
      </w:r>
    </w:p>
    <w:tbl>
      <w:tblPr>
        <w:tblStyle w:val="TableGrid"/>
        <w:tblW w:w="0" w:type="auto"/>
        <w:jc w:val="center"/>
        <w:tblInd w:w="0" w:type="dxa"/>
        <w:tblCellMar>
          <w:top w:w="15" w:type="dxa"/>
          <w:left w:w="15" w:type="dxa"/>
          <w:bottom w:w="15" w:type="dxa"/>
          <w:right w:w="15" w:type="dxa"/>
        </w:tblCellMar>
        <w:tblLook w:val="04A0" w:firstRow="1" w:lastRow="0" w:firstColumn="1" w:lastColumn="0" w:noHBand="0" w:noVBand="1"/>
      </w:tblPr>
      <w:tblGrid>
        <w:gridCol w:w="474"/>
        <w:gridCol w:w="2057"/>
        <w:gridCol w:w="1194"/>
        <w:gridCol w:w="1654"/>
        <w:gridCol w:w="2221"/>
        <w:gridCol w:w="1744"/>
      </w:tblGrid>
      <w:tr w:rsidR="00191F47" w:rsidRPr="00191F47" w14:paraId="75C0DC89" w14:textId="77777777" w:rsidTr="00191F47">
        <w:trPr>
          <w:jc w:val="center"/>
        </w:trPr>
        <w:tc>
          <w:tcPr>
            <w:tcW w:w="474" w:type="dxa"/>
            <w:tcBorders>
              <w:top w:val="outset" w:sz="6" w:space="0" w:color="auto"/>
              <w:left w:val="outset" w:sz="6" w:space="0" w:color="auto"/>
              <w:bottom w:val="outset" w:sz="6" w:space="0" w:color="auto"/>
              <w:right w:val="outset" w:sz="6" w:space="0" w:color="auto"/>
            </w:tcBorders>
            <w:vAlign w:val="center"/>
            <w:hideMark/>
          </w:tcPr>
          <w:p w14:paraId="42C21689" w14:textId="77777777" w:rsidR="00191F47" w:rsidRPr="00191F47" w:rsidRDefault="00191F47" w:rsidP="00191F47">
            <w:pPr>
              <w:jc w:val="center"/>
              <w:rPr>
                <w:b/>
                <w:sz w:val="28"/>
                <w:szCs w:val="28"/>
                <w:shd w:val="clear" w:color="auto" w:fill="FFFFFF"/>
              </w:rPr>
            </w:pPr>
            <w:r w:rsidRPr="00191F47">
              <w:rPr>
                <w:b/>
                <w:sz w:val="28"/>
                <w:szCs w:val="28"/>
                <w:shd w:val="clear" w:color="auto" w:fill="FFFFFF"/>
              </w:rPr>
              <w:t>Stt</w:t>
            </w:r>
          </w:p>
        </w:tc>
        <w:tc>
          <w:tcPr>
            <w:tcW w:w="2057" w:type="dxa"/>
            <w:tcBorders>
              <w:top w:val="outset" w:sz="6" w:space="0" w:color="auto"/>
              <w:left w:val="nil"/>
              <w:bottom w:val="outset" w:sz="6" w:space="0" w:color="auto"/>
              <w:right w:val="outset" w:sz="6" w:space="0" w:color="auto"/>
            </w:tcBorders>
            <w:vAlign w:val="center"/>
            <w:hideMark/>
          </w:tcPr>
          <w:p w14:paraId="2AE766BA" w14:textId="77777777" w:rsidR="00191F47" w:rsidRPr="00191F47" w:rsidRDefault="00191F47" w:rsidP="00191F47">
            <w:pPr>
              <w:jc w:val="center"/>
              <w:rPr>
                <w:b/>
                <w:sz w:val="28"/>
                <w:szCs w:val="28"/>
                <w:shd w:val="clear" w:color="auto" w:fill="FFFFFF"/>
              </w:rPr>
            </w:pPr>
            <w:r w:rsidRPr="00191F47">
              <w:rPr>
                <w:b/>
                <w:sz w:val="28"/>
                <w:szCs w:val="28"/>
                <w:shd w:val="clear" w:color="auto" w:fill="FFFFFF"/>
              </w:rPr>
              <w:t>Họ và tên</w:t>
            </w:r>
          </w:p>
        </w:tc>
        <w:tc>
          <w:tcPr>
            <w:tcW w:w="1194" w:type="dxa"/>
            <w:tcBorders>
              <w:top w:val="outset" w:sz="6" w:space="0" w:color="auto"/>
              <w:left w:val="nil"/>
              <w:bottom w:val="outset" w:sz="6" w:space="0" w:color="auto"/>
              <w:right w:val="outset" w:sz="6" w:space="0" w:color="auto"/>
            </w:tcBorders>
            <w:vAlign w:val="center"/>
            <w:hideMark/>
          </w:tcPr>
          <w:p w14:paraId="0A5CC910" w14:textId="77777777" w:rsidR="00191F47" w:rsidRPr="00191F47" w:rsidRDefault="00191F47" w:rsidP="00191F47">
            <w:pPr>
              <w:jc w:val="center"/>
              <w:rPr>
                <w:b/>
                <w:sz w:val="28"/>
                <w:szCs w:val="28"/>
                <w:shd w:val="clear" w:color="auto" w:fill="FFFFFF"/>
              </w:rPr>
            </w:pPr>
            <w:r w:rsidRPr="00191F47">
              <w:rPr>
                <w:b/>
                <w:sz w:val="28"/>
                <w:szCs w:val="28"/>
                <w:shd w:val="clear" w:color="auto" w:fill="FFFFFF"/>
              </w:rPr>
              <w:t>Năm sinh</w:t>
            </w:r>
          </w:p>
        </w:tc>
        <w:tc>
          <w:tcPr>
            <w:tcW w:w="1654" w:type="dxa"/>
            <w:tcBorders>
              <w:top w:val="outset" w:sz="6" w:space="0" w:color="auto"/>
              <w:left w:val="nil"/>
              <w:bottom w:val="outset" w:sz="6" w:space="0" w:color="auto"/>
              <w:right w:val="outset" w:sz="6" w:space="0" w:color="auto"/>
            </w:tcBorders>
            <w:vAlign w:val="center"/>
            <w:hideMark/>
          </w:tcPr>
          <w:p w14:paraId="249A15F9" w14:textId="77777777" w:rsidR="00191F47" w:rsidRPr="00191F47" w:rsidRDefault="00191F47" w:rsidP="00191F47">
            <w:pPr>
              <w:jc w:val="center"/>
              <w:rPr>
                <w:b/>
                <w:sz w:val="28"/>
                <w:szCs w:val="28"/>
                <w:shd w:val="clear" w:color="auto" w:fill="FFFFFF"/>
              </w:rPr>
            </w:pPr>
            <w:r w:rsidRPr="00191F47">
              <w:rPr>
                <w:b/>
                <w:sz w:val="28"/>
                <w:szCs w:val="28"/>
                <w:shd w:val="clear" w:color="auto" w:fill="FFFFFF"/>
              </w:rPr>
              <w:t>Số điện thoại</w:t>
            </w:r>
          </w:p>
        </w:tc>
        <w:tc>
          <w:tcPr>
            <w:tcW w:w="2221" w:type="dxa"/>
            <w:tcBorders>
              <w:top w:val="outset" w:sz="6" w:space="0" w:color="auto"/>
              <w:left w:val="nil"/>
              <w:bottom w:val="outset" w:sz="6" w:space="0" w:color="auto"/>
              <w:right w:val="outset" w:sz="6" w:space="0" w:color="auto"/>
            </w:tcBorders>
            <w:vAlign w:val="center"/>
            <w:hideMark/>
          </w:tcPr>
          <w:p w14:paraId="4649BCE9" w14:textId="77777777" w:rsidR="00191F47" w:rsidRPr="00191F47" w:rsidRDefault="00191F47" w:rsidP="00191F47">
            <w:pPr>
              <w:jc w:val="center"/>
              <w:rPr>
                <w:b/>
                <w:sz w:val="28"/>
                <w:szCs w:val="28"/>
                <w:shd w:val="clear" w:color="auto" w:fill="FFFFFF"/>
              </w:rPr>
            </w:pPr>
            <w:r w:rsidRPr="00191F47">
              <w:rPr>
                <w:b/>
                <w:sz w:val="28"/>
                <w:szCs w:val="28"/>
                <w:shd w:val="clear" w:color="auto" w:fill="FFFFFF"/>
              </w:rPr>
              <w:t>Địa chỉ</w:t>
            </w:r>
          </w:p>
        </w:tc>
        <w:tc>
          <w:tcPr>
            <w:tcW w:w="1744" w:type="dxa"/>
            <w:tcBorders>
              <w:top w:val="outset" w:sz="6" w:space="0" w:color="auto"/>
              <w:left w:val="nil"/>
              <w:bottom w:val="outset" w:sz="6" w:space="0" w:color="auto"/>
              <w:right w:val="outset" w:sz="6" w:space="0" w:color="auto"/>
            </w:tcBorders>
            <w:vAlign w:val="center"/>
            <w:hideMark/>
          </w:tcPr>
          <w:p w14:paraId="15E10D1D" w14:textId="77777777" w:rsidR="00191F47" w:rsidRPr="00191F47" w:rsidRDefault="00191F47" w:rsidP="00191F47">
            <w:pPr>
              <w:jc w:val="center"/>
              <w:rPr>
                <w:b/>
                <w:sz w:val="28"/>
                <w:szCs w:val="28"/>
                <w:shd w:val="clear" w:color="auto" w:fill="FFFFFF"/>
              </w:rPr>
            </w:pPr>
            <w:r w:rsidRPr="00191F47">
              <w:rPr>
                <w:b/>
                <w:sz w:val="28"/>
                <w:szCs w:val="28"/>
                <w:shd w:val="clear" w:color="auto" w:fill="FFFFFF"/>
              </w:rPr>
              <w:t>Ghi chú</w:t>
            </w:r>
          </w:p>
        </w:tc>
      </w:tr>
      <w:tr w:rsidR="00191F47" w:rsidRPr="00191F47" w14:paraId="01CA8BE9" w14:textId="77777777" w:rsidTr="00191F47">
        <w:trPr>
          <w:jc w:val="center"/>
        </w:trPr>
        <w:tc>
          <w:tcPr>
            <w:tcW w:w="474" w:type="dxa"/>
            <w:tcBorders>
              <w:top w:val="nil"/>
              <w:left w:val="outset" w:sz="6" w:space="0" w:color="auto"/>
              <w:bottom w:val="outset" w:sz="6" w:space="0" w:color="auto"/>
              <w:right w:val="outset" w:sz="6" w:space="0" w:color="auto"/>
            </w:tcBorders>
            <w:vAlign w:val="center"/>
            <w:hideMark/>
          </w:tcPr>
          <w:p w14:paraId="02D96D28" w14:textId="77777777" w:rsidR="00191F47" w:rsidRPr="00191F47" w:rsidRDefault="00191F47" w:rsidP="00191F47">
            <w:pPr>
              <w:jc w:val="center"/>
              <w:rPr>
                <w:sz w:val="28"/>
                <w:szCs w:val="28"/>
                <w:shd w:val="clear" w:color="auto" w:fill="FFFFFF"/>
              </w:rPr>
            </w:pPr>
            <w:r w:rsidRPr="00191F47">
              <w:rPr>
                <w:sz w:val="28"/>
                <w:szCs w:val="28"/>
                <w:shd w:val="clear" w:color="auto" w:fill="FFFFFF"/>
              </w:rPr>
              <w:t>1</w:t>
            </w:r>
          </w:p>
        </w:tc>
        <w:tc>
          <w:tcPr>
            <w:tcW w:w="2057" w:type="dxa"/>
            <w:tcBorders>
              <w:top w:val="nil"/>
              <w:left w:val="nil"/>
              <w:bottom w:val="outset" w:sz="6" w:space="0" w:color="auto"/>
              <w:right w:val="outset" w:sz="6" w:space="0" w:color="auto"/>
            </w:tcBorders>
            <w:vAlign w:val="center"/>
            <w:hideMark/>
          </w:tcPr>
          <w:p w14:paraId="6A3D54E5" w14:textId="77777777" w:rsidR="00191F47" w:rsidRPr="00191F47" w:rsidRDefault="00191F47" w:rsidP="00191F47">
            <w:pPr>
              <w:jc w:val="center"/>
              <w:rPr>
                <w:sz w:val="28"/>
                <w:szCs w:val="28"/>
                <w:shd w:val="clear" w:color="auto" w:fill="FFFFFF"/>
              </w:rPr>
            </w:pPr>
            <w:r w:rsidRPr="00191F47">
              <w:rPr>
                <w:sz w:val="28"/>
                <w:szCs w:val="28"/>
                <w:shd w:val="clear" w:color="auto" w:fill="FFFFFF"/>
              </w:rPr>
              <w:t>Lê Thị Ánh Kiều</w:t>
            </w:r>
          </w:p>
        </w:tc>
        <w:tc>
          <w:tcPr>
            <w:tcW w:w="1194" w:type="dxa"/>
            <w:tcBorders>
              <w:top w:val="nil"/>
              <w:left w:val="nil"/>
              <w:bottom w:val="outset" w:sz="6" w:space="0" w:color="auto"/>
              <w:right w:val="outset" w:sz="6" w:space="0" w:color="auto"/>
            </w:tcBorders>
            <w:vAlign w:val="center"/>
            <w:hideMark/>
          </w:tcPr>
          <w:p w14:paraId="4DEECC54" w14:textId="77777777" w:rsidR="00191F47" w:rsidRPr="00191F47" w:rsidRDefault="00191F47" w:rsidP="00191F47">
            <w:pPr>
              <w:jc w:val="center"/>
              <w:rPr>
                <w:sz w:val="28"/>
                <w:szCs w:val="28"/>
                <w:shd w:val="clear" w:color="auto" w:fill="FFFFFF"/>
              </w:rPr>
            </w:pPr>
            <w:r w:rsidRPr="00191F47">
              <w:rPr>
                <w:sz w:val="28"/>
                <w:szCs w:val="28"/>
                <w:shd w:val="clear" w:color="auto" w:fill="FFFFFF"/>
              </w:rPr>
              <w:t>2002</w:t>
            </w:r>
          </w:p>
        </w:tc>
        <w:tc>
          <w:tcPr>
            <w:tcW w:w="1654" w:type="dxa"/>
            <w:tcBorders>
              <w:top w:val="nil"/>
              <w:left w:val="nil"/>
              <w:bottom w:val="outset" w:sz="6" w:space="0" w:color="auto"/>
              <w:right w:val="outset" w:sz="6" w:space="0" w:color="auto"/>
            </w:tcBorders>
            <w:vAlign w:val="center"/>
            <w:hideMark/>
          </w:tcPr>
          <w:p w14:paraId="5D219C03" w14:textId="77777777" w:rsidR="00191F47" w:rsidRPr="00191F47" w:rsidRDefault="00191F47" w:rsidP="00191F47">
            <w:pPr>
              <w:jc w:val="center"/>
              <w:rPr>
                <w:sz w:val="28"/>
                <w:szCs w:val="28"/>
                <w:shd w:val="clear" w:color="auto" w:fill="FFFFFF"/>
              </w:rPr>
            </w:pPr>
            <w:r w:rsidRPr="00191F47">
              <w:rPr>
                <w:sz w:val="28"/>
                <w:szCs w:val="28"/>
                <w:shd w:val="clear" w:color="auto" w:fill="FFFFFF"/>
              </w:rPr>
              <w:t>0847381382</w:t>
            </w:r>
          </w:p>
        </w:tc>
        <w:tc>
          <w:tcPr>
            <w:tcW w:w="2221" w:type="dxa"/>
            <w:tcBorders>
              <w:top w:val="nil"/>
              <w:left w:val="nil"/>
              <w:bottom w:val="outset" w:sz="6" w:space="0" w:color="auto"/>
              <w:right w:val="outset" w:sz="6" w:space="0" w:color="auto"/>
            </w:tcBorders>
            <w:vAlign w:val="center"/>
            <w:hideMark/>
          </w:tcPr>
          <w:p w14:paraId="6D6B15B3" w14:textId="77777777" w:rsidR="00191F47" w:rsidRPr="00191F47" w:rsidRDefault="00191F47" w:rsidP="00191F47">
            <w:pPr>
              <w:jc w:val="center"/>
              <w:rPr>
                <w:sz w:val="28"/>
                <w:szCs w:val="28"/>
                <w:shd w:val="clear" w:color="auto" w:fill="FFFFFF"/>
              </w:rPr>
            </w:pPr>
            <w:r w:rsidRPr="00191F47">
              <w:rPr>
                <w:sz w:val="28"/>
                <w:szCs w:val="28"/>
                <w:shd w:val="clear" w:color="auto" w:fill="FFFFFF"/>
              </w:rPr>
              <w:t>1 Tân Sơn Hòa</w:t>
            </w:r>
          </w:p>
        </w:tc>
        <w:tc>
          <w:tcPr>
            <w:tcW w:w="1744" w:type="dxa"/>
            <w:tcBorders>
              <w:top w:val="nil"/>
              <w:left w:val="nil"/>
              <w:bottom w:val="outset" w:sz="6" w:space="0" w:color="auto"/>
              <w:right w:val="outset" w:sz="6" w:space="0" w:color="auto"/>
            </w:tcBorders>
            <w:vAlign w:val="center"/>
            <w:hideMark/>
          </w:tcPr>
          <w:p w14:paraId="402C6279" w14:textId="77777777" w:rsidR="00191F47" w:rsidRPr="00191F47" w:rsidRDefault="00191F47" w:rsidP="00191F47">
            <w:pPr>
              <w:jc w:val="center"/>
              <w:rPr>
                <w:sz w:val="28"/>
                <w:szCs w:val="28"/>
                <w:shd w:val="clear" w:color="auto" w:fill="FFFFFF"/>
              </w:rPr>
            </w:pPr>
            <w:r w:rsidRPr="00191F47">
              <w:rPr>
                <w:sz w:val="28"/>
                <w:szCs w:val="28"/>
                <w:shd w:val="clear" w:color="auto" w:fill="FFFFFF"/>
              </w:rPr>
              <w:t>Thuê phòng kế bên</w:t>
            </w:r>
          </w:p>
        </w:tc>
      </w:tr>
      <w:tr w:rsidR="00191F47" w:rsidRPr="00191F47" w14:paraId="31253B3A" w14:textId="77777777" w:rsidTr="00191F47">
        <w:trPr>
          <w:jc w:val="center"/>
        </w:trPr>
        <w:tc>
          <w:tcPr>
            <w:tcW w:w="474" w:type="dxa"/>
            <w:tcBorders>
              <w:top w:val="nil"/>
              <w:left w:val="outset" w:sz="6" w:space="0" w:color="auto"/>
              <w:bottom w:val="outset" w:sz="6" w:space="0" w:color="auto"/>
              <w:right w:val="outset" w:sz="6" w:space="0" w:color="auto"/>
            </w:tcBorders>
            <w:vAlign w:val="center"/>
            <w:hideMark/>
          </w:tcPr>
          <w:p w14:paraId="526615DA" w14:textId="77777777" w:rsidR="00191F47" w:rsidRPr="00191F47" w:rsidRDefault="00191F47" w:rsidP="00191F47">
            <w:pPr>
              <w:jc w:val="center"/>
              <w:rPr>
                <w:sz w:val="28"/>
                <w:szCs w:val="28"/>
                <w:shd w:val="clear" w:color="auto" w:fill="FFFFFF"/>
              </w:rPr>
            </w:pPr>
            <w:r w:rsidRPr="00191F47">
              <w:rPr>
                <w:sz w:val="28"/>
                <w:szCs w:val="28"/>
                <w:shd w:val="clear" w:color="auto" w:fill="FFFFFF"/>
              </w:rPr>
              <w:t>2</w:t>
            </w:r>
          </w:p>
        </w:tc>
        <w:tc>
          <w:tcPr>
            <w:tcW w:w="2057" w:type="dxa"/>
            <w:tcBorders>
              <w:top w:val="nil"/>
              <w:left w:val="nil"/>
              <w:bottom w:val="outset" w:sz="6" w:space="0" w:color="auto"/>
              <w:right w:val="outset" w:sz="6" w:space="0" w:color="auto"/>
            </w:tcBorders>
            <w:vAlign w:val="center"/>
            <w:hideMark/>
          </w:tcPr>
          <w:p w14:paraId="31612C7B" w14:textId="77777777" w:rsidR="00191F47" w:rsidRPr="00191F47" w:rsidRDefault="00191F47" w:rsidP="00191F47">
            <w:pPr>
              <w:jc w:val="center"/>
              <w:rPr>
                <w:sz w:val="28"/>
                <w:szCs w:val="28"/>
                <w:shd w:val="clear" w:color="auto" w:fill="FFFFFF"/>
              </w:rPr>
            </w:pPr>
            <w:r w:rsidRPr="00191F47">
              <w:rPr>
                <w:sz w:val="28"/>
                <w:szCs w:val="28"/>
                <w:shd w:val="clear" w:color="auto" w:fill="FFFFFF"/>
              </w:rPr>
              <w:t>Nguyễn Thái Sơn</w:t>
            </w:r>
          </w:p>
        </w:tc>
        <w:tc>
          <w:tcPr>
            <w:tcW w:w="1194" w:type="dxa"/>
            <w:tcBorders>
              <w:top w:val="nil"/>
              <w:left w:val="nil"/>
              <w:bottom w:val="outset" w:sz="6" w:space="0" w:color="auto"/>
              <w:right w:val="outset" w:sz="6" w:space="0" w:color="auto"/>
            </w:tcBorders>
            <w:vAlign w:val="center"/>
            <w:hideMark/>
          </w:tcPr>
          <w:p w14:paraId="77F444D2" w14:textId="77777777" w:rsidR="00191F47" w:rsidRPr="00191F47" w:rsidRDefault="00191F47" w:rsidP="00191F47">
            <w:pPr>
              <w:jc w:val="center"/>
              <w:rPr>
                <w:sz w:val="28"/>
                <w:szCs w:val="28"/>
                <w:shd w:val="clear" w:color="auto" w:fill="FFFFFF"/>
              </w:rPr>
            </w:pPr>
            <w:r w:rsidRPr="00191F47">
              <w:rPr>
                <w:sz w:val="28"/>
                <w:szCs w:val="28"/>
                <w:shd w:val="clear" w:color="auto" w:fill="FFFFFF"/>
              </w:rPr>
              <w:t>2002</w:t>
            </w:r>
          </w:p>
        </w:tc>
        <w:tc>
          <w:tcPr>
            <w:tcW w:w="1654" w:type="dxa"/>
            <w:tcBorders>
              <w:top w:val="nil"/>
              <w:left w:val="nil"/>
              <w:bottom w:val="outset" w:sz="6" w:space="0" w:color="auto"/>
              <w:right w:val="outset" w:sz="6" w:space="0" w:color="auto"/>
            </w:tcBorders>
            <w:vAlign w:val="center"/>
            <w:hideMark/>
          </w:tcPr>
          <w:p w14:paraId="710119D5" w14:textId="77777777" w:rsidR="00191F47" w:rsidRPr="00191F47" w:rsidRDefault="00191F47" w:rsidP="00191F47">
            <w:pPr>
              <w:jc w:val="center"/>
              <w:rPr>
                <w:sz w:val="28"/>
                <w:szCs w:val="28"/>
                <w:shd w:val="clear" w:color="auto" w:fill="FFFFFF"/>
              </w:rPr>
            </w:pPr>
            <w:r w:rsidRPr="00191F47">
              <w:rPr>
                <w:sz w:val="28"/>
                <w:szCs w:val="28"/>
                <w:shd w:val="clear" w:color="auto" w:fill="FFFFFF"/>
              </w:rPr>
              <w:t>0707996425</w:t>
            </w:r>
          </w:p>
        </w:tc>
        <w:tc>
          <w:tcPr>
            <w:tcW w:w="2221" w:type="dxa"/>
            <w:tcBorders>
              <w:top w:val="nil"/>
              <w:left w:val="nil"/>
              <w:bottom w:val="outset" w:sz="6" w:space="0" w:color="auto"/>
              <w:right w:val="outset" w:sz="6" w:space="0" w:color="auto"/>
            </w:tcBorders>
            <w:vAlign w:val="center"/>
            <w:hideMark/>
          </w:tcPr>
          <w:p w14:paraId="5248EFCC" w14:textId="77777777" w:rsidR="00191F47" w:rsidRPr="00191F47" w:rsidRDefault="00191F47" w:rsidP="00191F47">
            <w:pPr>
              <w:jc w:val="center"/>
              <w:rPr>
                <w:sz w:val="28"/>
                <w:szCs w:val="28"/>
                <w:shd w:val="clear" w:color="auto" w:fill="FFFFFF"/>
              </w:rPr>
            </w:pPr>
            <w:r w:rsidRPr="00191F47">
              <w:rPr>
                <w:sz w:val="28"/>
                <w:szCs w:val="28"/>
                <w:shd w:val="clear" w:color="auto" w:fill="FFFFFF"/>
              </w:rPr>
              <w:t>1 Tân Sơn Hòa</w:t>
            </w:r>
          </w:p>
        </w:tc>
        <w:tc>
          <w:tcPr>
            <w:tcW w:w="1744" w:type="dxa"/>
            <w:tcBorders>
              <w:top w:val="nil"/>
              <w:left w:val="nil"/>
              <w:bottom w:val="outset" w:sz="6" w:space="0" w:color="auto"/>
              <w:right w:val="outset" w:sz="6" w:space="0" w:color="auto"/>
            </w:tcBorders>
            <w:vAlign w:val="center"/>
            <w:hideMark/>
          </w:tcPr>
          <w:p w14:paraId="532442D8" w14:textId="77777777" w:rsidR="00191F47" w:rsidRPr="00191F47" w:rsidRDefault="00191F47" w:rsidP="00191F47">
            <w:pPr>
              <w:jc w:val="center"/>
              <w:rPr>
                <w:sz w:val="28"/>
                <w:szCs w:val="28"/>
                <w:shd w:val="clear" w:color="auto" w:fill="FFFFFF"/>
              </w:rPr>
            </w:pPr>
            <w:r w:rsidRPr="00191F47">
              <w:rPr>
                <w:sz w:val="28"/>
                <w:szCs w:val="28"/>
                <w:shd w:val="clear" w:color="auto" w:fill="FFFFFF"/>
              </w:rPr>
              <w:t>Thuê phòng kế bên</w:t>
            </w:r>
          </w:p>
        </w:tc>
      </w:tr>
      <w:tr w:rsidR="00191F47" w:rsidRPr="00191F47" w14:paraId="0F4D10BD" w14:textId="77777777" w:rsidTr="00191F47">
        <w:trPr>
          <w:jc w:val="center"/>
        </w:trPr>
        <w:tc>
          <w:tcPr>
            <w:tcW w:w="474" w:type="dxa"/>
            <w:tcBorders>
              <w:top w:val="nil"/>
              <w:left w:val="outset" w:sz="6" w:space="0" w:color="auto"/>
              <w:bottom w:val="outset" w:sz="6" w:space="0" w:color="auto"/>
              <w:right w:val="outset" w:sz="6" w:space="0" w:color="auto"/>
            </w:tcBorders>
            <w:vAlign w:val="center"/>
            <w:hideMark/>
          </w:tcPr>
          <w:p w14:paraId="7C5DE2FA" w14:textId="77777777" w:rsidR="00191F47" w:rsidRPr="00191F47" w:rsidRDefault="00191F47" w:rsidP="00191F47">
            <w:pPr>
              <w:jc w:val="center"/>
              <w:rPr>
                <w:sz w:val="28"/>
                <w:szCs w:val="28"/>
                <w:shd w:val="clear" w:color="auto" w:fill="FFFFFF"/>
              </w:rPr>
            </w:pPr>
            <w:r w:rsidRPr="00191F47">
              <w:rPr>
                <w:sz w:val="28"/>
                <w:szCs w:val="28"/>
                <w:shd w:val="clear" w:color="auto" w:fill="FFFFFF"/>
              </w:rPr>
              <w:t>3</w:t>
            </w:r>
          </w:p>
        </w:tc>
        <w:tc>
          <w:tcPr>
            <w:tcW w:w="2057" w:type="dxa"/>
            <w:tcBorders>
              <w:top w:val="nil"/>
              <w:left w:val="nil"/>
              <w:bottom w:val="outset" w:sz="6" w:space="0" w:color="auto"/>
              <w:right w:val="outset" w:sz="6" w:space="0" w:color="auto"/>
            </w:tcBorders>
            <w:vAlign w:val="center"/>
            <w:hideMark/>
          </w:tcPr>
          <w:p w14:paraId="38D998E4" w14:textId="77777777" w:rsidR="00191F47" w:rsidRPr="00191F47" w:rsidRDefault="00191F47" w:rsidP="00191F47">
            <w:pPr>
              <w:jc w:val="center"/>
              <w:rPr>
                <w:sz w:val="28"/>
                <w:szCs w:val="28"/>
                <w:shd w:val="clear" w:color="auto" w:fill="FFFFFF"/>
              </w:rPr>
            </w:pPr>
            <w:r w:rsidRPr="00191F47">
              <w:rPr>
                <w:sz w:val="28"/>
                <w:szCs w:val="28"/>
                <w:shd w:val="clear" w:color="auto" w:fill="FFFFFF"/>
              </w:rPr>
              <w:t>Nguyễn Thái Tài</w:t>
            </w:r>
          </w:p>
        </w:tc>
        <w:tc>
          <w:tcPr>
            <w:tcW w:w="1194" w:type="dxa"/>
            <w:tcBorders>
              <w:top w:val="nil"/>
              <w:left w:val="nil"/>
              <w:bottom w:val="outset" w:sz="6" w:space="0" w:color="auto"/>
              <w:right w:val="outset" w:sz="6" w:space="0" w:color="auto"/>
            </w:tcBorders>
            <w:vAlign w:val="center"/>
            <w:hideMark/>
          </w:tcPr>
          <w:p w14:paraId="0ECB3747" w14:textId="77777777" w:rsidR="00191F47" w:rsidRPr="00191F47" w:rsidRDefault="00191F47" w:rsidP="00191F47">
            <w:pPr>
              <w:jc w:val="center"/>
              <w:rPr>
                <w:sz w:val="28"/>
                <w:szCs w:val="28"/>
                <w:shd w:val="clear" w:color="auto" w:fill="FFFFFF"/>
              </w:rPr>
            </w:pPr>
            <w:r w:rsidRPr="00191F47">
              <w:rPr>
                <w:sz w:val="28"/>
                <w:szCs w:val="28"/>
                <w:shd w:val="clear" w:color="auto" w:fill="FFFFFF"/>
              </w:rPr>
              <w:t>2000</w:t>
            </w:r>
          </w:p>
        </w:tc>
        <w:tc>
          <w:tcPr>
            <w:tcW w:w="1654" w:type="dxa"/>
            <w:tcBorders>
              <w:top w:val="nil"/>
              <w:left w:val="nil"/>
              <w:bottom w:val="outset" w:sz="6" w:space="0" w:color="auto"/>
              <w:right w:val="outset" w:sz="6" w:space="0" w:color="auto"/>
            </w:tcBorders>
            <w:vAlign w:val="center"/>
            <w:hideMark/>
          </w:tcPr>
          <w:p w14:paraId="2514471B" w14:textId="77777777" w:rsidR="00191F47" w:rsidRPr="00191F47" w:rsidRDefault="00191F47" w:rsidP="00191F47">
            <w:pPr>
              <w:jc w:val="center"/>
              <w:rPr>
                <w:sz w:val="28"/>
                <w:szCs w:val="28"/>
                <w:shd w:val="clear" w:color="auto" w:fill="FFFFFF"/>
              </w:rPr>
            </w:pPr>
            <w:r w:rsidRPr="00191F47">
              <w:rPr>
                <w:sz w:val="28"/>
                <w:szCs w:val="28"/>
                <w:shd w:val="clear" w:color="auto" w:fill="FFFFFF"/>
              </w:rPr>
              <w:t>0707477615</w:t>
            </w:r>
          </w:p>
        </w:tc>
        <w:tc>
          <w:tcPr>
            <w:tcW w:w="2221" w:type="dxa"/>
            <w:tcBorders>
              <w:top w:val="nil"/>
              <w:left w:val="nil"/>
              <w:bottom w:val="outset" w:sz="6" w:space="0" w:color="auto"/>
              <w:right w:val="outset" w:sz="6" w:space="0" w:color="auto"/>
            </w:tcBorders>
            <w:vAlign w:val="center"/>
            <w:hideMark/>
          </w:tcPr>
          <w:p w14:paraId="15F8A603" w14:textId="77777777" w:rsidR="00191F47" w:rsidRPr="00191F47" w:rsidRDefault="00191F47" w:rsidP="00191F47">
            <w:pPr>
              <w:jc w:val="center"/>
              <w:rPr>
                <w:sz w:val="28"/>
                <w:szCs w:val="28"/>
                <w:shd w:val="clear" w:color="auto" w:fill="FFFFFF"/>
              </w:rPr>
            </w:pPr>
            <w:r w:rsidRPr="00191F47">
              <w:rPr>
                <w:sz w:val="28"/>
                <w:szCs w:val="28"/>
                <w:shd w:val="clear" w:color="auto" w:fill="FFFFFF"/>
              </w:rPr>
              <w:t>1 Tân Sơn Hòa</w:t>
            </w:r>
          </w:p>
        </w:tc>
        <w:tc>
          <w:tcPr>
            <w:tcW w:w="1744" w:type="dxa"/>
            <w:tcBorders>
              <w:top w:val="nil"/>
              <w:left w:val="nil"/>
              <w:bottom w:val="outset" w:sz="6" w:space="0" w:color="auto"/>
              <w:right w:val="outset" w:sz="6" w:space="0" w:color="auto"/>
            </w:tcBorders>
            <w:vAlign w:val="center"/>
            <w:hideMark/>
          </w:tcPr>
          <w:p w14:paraId="7F057456" w14:textId="77777777" w:rsidR="00191F47" w:rsidRPr="00191F47" w:rsidRDefault="00191F47" w:rsidP="00191F47">
            <w:pPr>
              <w:jc w:val="center"/>
              <w:rPr>
                <w:sz w:val="28"/>
                <w:szCs w:val="28"/>
                <w:shd w:val="clear" w:color="auto" w:fill="FFFFFF"/>
              </w:rPr>
            </w:pPr>
            <w:r w:rsidRPr="00191F47">
              <w:rPr>
                <w:sz w:val="28"/>
                <w:szCs w:val="28"/>
                <w:shd w:val="clear" w:color="auto" w:fill="FFFFFF"/>
              </w:rPr>
              <w:t>Thuê phòng kế bên</w:t>
            </w:r>
          </w:p>
        </w:tc>
      </w:tr>
    </w:tbl>
    <w:p w14:paraId="1A87E221" w14:textId="77777777" w:rsidR="00191F47" w:rsidRPr="00191F47" w:rsidRDefault="00191F47" w:rsidP="00191F47">
      <w:pPr>
        <w:spacing w:after="0" w:line="360" w:lineRule="auto"/>
        <w:jc w:val="both"/>
        <w:rPr>
          <w:rFonts w:ascii="Times New Roman" w:eastAsia="Times New Roman" w:hAnsi="Times New Roman" w:cs="Times New Roman"/>
          <w:sz w:val="28"/>
          <w:szCs w:val="28"/>
          <w:shd w:val="clear" w:color="auto" w:fill="FFFFFF"/>
          <w:lang w:val="en-US"/>
        </w:rPr>
      </w:pPr>
      <w:r w:rsidRPr="00191F47">
        <w:rPr>
          <w:rFonts w:ascii="Times New Roman" w:eastAsia="Times New Roman" w:hAnsi="Times New Roman" w:cs="Times New Roman"/>
          <w:sz w:val="28"/>
          <w:szCs w:val="28"/>
          <w:shd w:val="clear" w:color="auto" w:fill="FFFFFF"/>
          <w:lang w:val="en-US"/>
        </w:rPr>
        <w:t xml:space="preserve"> </w:t>
      </w:r>
    </w:p>
    <w:p w14:paraId="69FAB9B1" w14:textId="77777777" w:rsidR="00191F47" w:rsidRPr="00191F47" w:rsidRDefault="00191F47" w:rsidP="00191F47">
      <w:pPr>
        <w:numPr>
          <w:ilvl w:val="0"/>
          <w:numId w:val="14"/>
        </w:numPr>
        <w:spacing w:before="100" w:beforeAutospacing="1" w:after="100" w:afterAutospacing="1" w:line="360" w:lineRule="auto"/>
        <w:contextualSpacing/>
        <w:jc w:val="both"/>
        <w:rPr>
          <w:rFonts w:ascii="Times New Roman" w:eastAsia="Times New Roman" w:hAnsi="Times New Roman" w:cs="Times New Roman"/>
          <w:b/>
          <w:bCs/>
          <w:sz w:val="28"/>
          <w:szCs w:val="28"/>
          <w:shd w:val="clear" w:color="auto" w:fill="FFFFFF"/>
          <w:lang w:val="en-US"/>
        </w:rPr>
      </w:pPr>
      <w:r w:rsidRPr="00191F47">
        <w:rPr>
          <w:rFonts w:ascii="Times New Roman" w:eastAsia="Times New Roman" w:hAnsi="Times New Roman" w:cs="Times New Roman"/>
          <w:b/>
          <w:bCs/>
          <w:sz w:val="28"/>
          <w:szCs w:val="28"/>
          <w:shd w:val="clear" w:color="auto" w:fill="FFFFFF"/>
          <w:lang w:val="en-US"/>
        </w:rPr>
        <w:t>Danh sách F2:</w:t>
      </w:r>
    </w:p>
    <w:tbl>
      <w:tblPr>
        <w:tblStyle w:val="TableGrid1"/>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3"/>
        <w:gridCol w:w="2095"/>
        <w:gridCol w:w="999"/>
        <w:gridCol w:w="1538"/>
        <w:gridCol w:w="1161"/>
        <w:gridCol w:w="3184"/>
      </w:tblGrid>
      <w:tr w:rsidR="00191F47" w:rsidRPr="00191F47" w14:paraId="23609817" w14:textId="77777777" w:rsidTr="00191F47">
        <w:trPr>
          <w:jc w:val="center"/>
        </w:trPr>
        <w:tc>
          <w:tcPr>
            <w:tcW w:w="0" w:type="auto"/>
            <w:vAlign w:val="center"/>
            <w:hideMark/>
          </w:tcPr>
          <w:p w14:paraId="52B2B3DC" w14:textId="77777777" w:rsidR="00191F47" w:rsidRPr="00191F47" w:rsidRDefault="00191F47" w:rsidP="00191F47">
            <w:pPr>
              <w:jc w:val="center"/>
              <w:rPr>
                <w:b/>
                <w:sz w:val="28"/>
                <w:szCs w:val="28"/>
              </w:rPr>
            </w:pPr>
            <w:r w:rsidRPr="00191F47">
              <w:rPr>
                <w:b/>
                <w:sz w:val="28"/>
                <w:szCs w:val="28"/>
              </w:rPr>
              <w:lastRenderedPageBreak/>
              <w:t>Stt</w:t>
            </w:r>
          </w:p>
        </w:tc>
        <w:tc>
          <w:tcPr>
            <w:tcW w:w="0" w:type="auto"/>
            <w:vAlign w:val="center"/>
            <w:hideMark/>
          </w:tcPr>
          <w:p w14:paraId="2CAAE2BA" w14:textId="77777777" w:rsidR="00191F47" w:rsidRPr="00191F47" w:rsidRDefault="00191F47" w:rsidP="00191F47">
            <w:pPr>
              <w:jc w:val="center"/>
              <w:rPr>
                <w:b/>
                <w:sz w:val="28"/>
                <w:szCs w:val="28"/>
              </w:rPr>
            </w:pPr>
            <w:r w:rsidRPr="00191F47">
              <w:rPr>
                <w:b/>
                <w:sz w:val="28"/>
                <w:szCs w:val="28"/>
              </w:rPr>
              <w:t>Họ và tên</w:t>
            </w:r>
          </w:p>
        </w:tc>
        <w:tc>
          <w:tcPr>
            <w:tcW w:w="0" w:type="auto"/>
            <w:vAlign w:val="center"/>
            <w:hideMark/>
          </w:tcPr>
          <w:p w14:paraId="32C8D150" w14:textId="77777777" w:rsidR="00191F47" w:rsidRPr="00191F47" w:rsidRDefault="00191F47" w:rsidP="00191F47">
            <w:pPr>
              <w:jc w:val="center"/>
              <w:rPr>
                <w:b/>
                <w:sz w:val="28"/>
                <w:szCs w:val="28"/>
              </w:rPr>
            </w:pPr>
            <w:r w:rsidRPr="00191F47">
              <w:rPr>
                <w:b/>
                <w:sz w:val="28"/>
                <w:szCs w:val="28"/>
              </w:rPr>
              <w:t>Năm sinh</w:t>
            </w:r>
          </w:p>
        </w:tc>
        <w:tc>
          <w:tcPr>
            <w:tcW w:w="0" w:type="auto"/>
            <w:vAlign w:val="center"/>
            <w:hideMark/>
          </w:tcPr>
          <w:p w14:paraId="5D12B870" w14:textId="77777777" w:rsidR="00191F47" w:rsidRPr="00191F47" w:rsidRDefault="00191F47" w:rsidP="00191F47">
            <w:pPr>
              <w:jc w:val="center"/>
              <w:rPr>
                <w:b/>
                <w:sz w:val="28"/>
                <w:szCs w:val="28"/>
              </w:rPr>
            </w:pPr>
            <w:r w:rsidRPr="00191F47">
              <w:rPr>
                <w:b/>
                <w:sz w:val="28"/>
                <w:szCs w:val="28"/>
              </w:rPr>
              <w:t>Số điện thoại</w:t>
            </w:r>
          </w:p>
        </w:tc>
        <w:tc>
          <w:tcPr>
            <w:tcW w:w="0" w:type="auto"/>
            <w:vAlign w:val="center"/>
            <w:hideMark/>
          </w:tcPr>
          <w:p w14:paraId="323A7A61" w14:textId="77777777" w:rsidR="00191F47" w:rsidRPr="00191F47" w:rsidRDefault="00191F47" w:rsidP="00191F47">
            <w:pPr>
              <w:jc w:val="center"/>
              <w:rPr>
                <w:b/>
                <w:sz w:val="28"/>
                <w:szCs w:val="28"/>
              </w:rPr>
            </w:pPr>
            <w:r w:rsidRPr="00191F47">
              <w:rPr>
                <w:b/>
                <w:sz w:val="28"/>
                <w:szCs w:val="28"/>
              </w:rPr>
              <w:t>Địa chỉ</w:t>
            </w:r>
          </w:p>
        </w:tc>
        <w:tc>
          <w:tcPr>
            <w:tcW w:w="0" w:type="auto"/>
            <w:vAlign w:val="center"/>
            <w:hideMark/>
          </w:tcPr>
          <w:p w14:paraId="08759EFA" w14:textId="77777777" w:rsidR="00191F47" w:rsidRPr="00191F47" w:rsidRDefault="00191F47" w:rsidP="00191F47">
            <w:pPr>
              <w:jc w:val="center"/>
              <w:rPr>
                <w:b/>
                <w:sz w:val="28"/>
                <w:szCs w:val="28"/>
              </w:rPr>
            </w:pPr>
            <w:r w:rsidRPr="00191F47">
              <w:rPr>
                <w:b/>
                <w:sz w:val="28"/>
                <w:szCs w:val="28"/>
              </w:rPr>
              <w:t>Ghi chú</w:t>
            </w:r>
          </w:p>
        </w:tc>
      </w:tr>
      <w:tr w:rsidR="00191F47" w:rsidRPr="00191F47" w14:paraId="5DC1B7A4" w14:textId="77777777" w:rsidTr="00191F47">
        <w:trPr>
          <w:jc w:val="center"/>
        </w:trPr>
        <w:tc>
          <w:tcPr>
            <w:tcW w:w="0" w:type="auto"/>
            <w:vAlign w:val="center"/>
            <w:hideMark/>
          </w:tcPr>
          <w:p w14:paraId="4BB777D5" w14:textId="77777777" w:rsidR="00191F47" w:rsidRPr="00191F47" w:rsidRDefault="00191F47" w:rsidP="00191F47">
            <w:pPr>
              <w:jc w:val="center"/>
              <w:rPr>
                <w:sz w:val="28"/>
                <w:szCs w:val="28"/>
              </w:rPr>
            </w:pPr>
            <w:r w:rsidRPr="00191F47">
              <w:rPr>
                <w:sz w:val="28"/>
                <w:szCs w:val="28"/>
              </w:rPr>
              <w:t>1</w:t>
            </w:r>
          </w:p>
        </w:tc>
        <w:tc>
          <w:tcPr>
            <w:tcW w:w="0" w:type="auto"/>
            <w:vAlign w:val="center"/>
            <w:hideMark/>
          </w:tcPr>
          <w:p w14:paraId="587CF92C" w14:textId="77777777" w:rsidR="00191F47" w:rsidRPr="00191F47" w:rsidRDefault="00191F47" w:rsidP="00191F47">
            <w:pPr>
              <w:jc w:val="center"/>
              <w:rPr>
                <w:sz w:val="28"/>
                <w:szCs w:val="28"/>
              </w:rPr>
            </w:pPr>
            <w:r w:rsidRPr="00191F47">
              <w:rPr>
                <w:sz w:val="28"/>
                <w:szCs w:val="28"/>
              </w:rPr>
              <w:t>Phạm Bảo Duy</w:t>
            </w:r>
          </w:p>
        </w:tc>
        <w:tc>
          <w:tcPr>
            <w:tcW w:w="0" w:type="auto"/>
            <w:vAlign w:val="center"/>
            <w:hideMark/>
          </w:tcPr>
          <w:p w14:paraId="4D70022C" w14:textId="77777777" w:rsidR="00191F47" w:rsidRPr="00191F47" w:rsidRDefault="00191F47" w:rsidP="00191F47">
            <w:pPr>
              <w:jc w:val="center"/>
              <w:rPr>
                <w:sz w:val="28"/>
                <w:szCs w:val="28"/>
              </w:rPr>
            </w:pPr>
            <w:r w:rsidRPr="00191F47">
              <w:rPr>
                <w:sz w:val="28"/>
                <w:szCs w:val="28"/>
              </w:rPr>
              <w:t>1990</w:t>
            </w:r>
          </w:p>
        </w:tc>
        <w:tc>
          <w:tcPr>
            <w:tcW w:w="0" w:type="auto"/>
            <w:vAlign w:val="center"/>
            <w:hideMark/>
          </w:tcPr>
          <w:p w14:paraId="5D102F1E" w14:textId="77777777" w:rsidR="00191F47" w:rsidRPr="00191F47" w:rsidRDefault="00191F47" w:rsidP="00191F47">
            <w:pPr>
              <w:jc w:val="center"/>
              <w:rPr>
                <w:sz w:val="28"/>
                <w:szCs w:val="28"/>
              </w:rPr>
            </w:pPr>
            <w:r w:rsidRPr="00191F47">
              <w:rPr>
                <w:sz w:val="28"/>
                <w:szCs w:val="28"/>
              </w:rPr>
              <w:t>0986726706</w:t>
            </w:r>
          </w:p>
        </w:tc>
        <w:tc>
          <w:tcPr>
            <w:tcW w:w="0" w:type="auto"/>
            <w:vAlign w:val="center"/>
            <w:hideMark/>
          </w:tcPr>
          <w:p w14:paraId="50EC89A2" w14:textId="77777777" w:rsidR="00191F47" w:rsidRPr="00191F47" w:rsidRDefault="00191F47" w:rsidP="00191F47">
            <w:pPr>
              <w:jc w:val="center"/>
              <w:rPr>
                <w:sz w:val="28"/>
                <w:szCs w:val="28"/>
              </w:rPr>
            </w:pPr>
            <w:r w:rsidRPr="00191F47">
              <w:rPr>
                <w:sz w:val="28"/>
                <w:szCs w:val="28"/>
              </w:rPr>
              <w:t>2 Đinh Điền</w:t>
            </w:r>
          </w:p>
        </w:tc>
        <w:tc>
          <w:tcPr>
            <w:tcW w:w="0" w:type="auto"/>
            <w:vAlign w:val="center"/>
            <w:hideMark/>
          </w:tcPr>
          <w:p w14:paraId="1D68EFBC" w14:textId="77777777" w:rsidR="00191F47" w:rsidRPr="00191F47" w:rsidRDefault="00191F47" w:rsidP="00191F47">
            <w:pPr>
              <w:jc w:val="center"/>
              <w:rPr>
                <w:sz w:val="28"/>
                <w:szCs w:val="28"/>
              </w:rPr>
            </w:pPr>
            <w:r w:rsidRPr="00191F47">
              <w:rPr>
                <w:sz w:val="28"/>
                <w:szCs w:val="28"/>
              </w:rPr>
              <w:t>Thuê phòng cùng tầng không tiếp xúc</w:t>
            </w:r>
          </w:p>
        </w:tc>
      </w:tr>
      <w:tr w:rsidR="00191F47" w:rsidRPr="00191F47" w14:paraId="62C85C51" w14:textId="77777777" w:rsidTr="00191F47">
        <w:trPr>
          <w:jc w:val="center"/>
        </w:trPr>
        <w:tc>
          <w:tcPr>
            <w:tcW w:w="0" w:type="auto"/>
            <w:vAlign w:val="center"/>
            <w:hideMark/>
          </w:tcPr>
          <w:p w14:paraId="6BAEFF31" w14:textId="77777777" w:rsidR="00191F47" w:rsidRPr="00191F47" w:rsidRDefault="00191F47" w:rsidP="00191F47">
            <w:pPr>
              <w:jc w:val="center"/>
              <w:rPr>
                <w:sz w:val="28"/>
                <w:szCs w:val="28"/>
              </w:rPr>
            </w:pPr>
            <w:r w:rsidRPr="00191F47">
              <w:rPr>
                <w:sz w:val="28"/>
                <w:szCs w:val="28"/>
              </w:rPr>
              <w:t>2</w:t>
            </w:r>
          </w:p>
        </w:tc>
        <w:tc>
          <w:tcPr>
            <w:tcW w:w="0" w:type="auto"/>
            <w:vAlign w:val="center"/>
            <w:hideMark/>
          </w:tcPr>
          <w:p w14:paraId="3380FB3B" w14:textId="77777777" w:rsidR="00191F47" w:rsidRPr="00191F47" w:rsidRDefault="00191F47" w:rsidP="00191F47">
            <w:pPr>
              <w:jc w:val="center"/>
              <w:rPr>
                <w:sz w:val="28"/>
                <w:szCs w:val="28"/>
              </w:rPr>
            </w:pPr>
            <w:r w:rsidRPr="00191F47">
              <w:rPr>
                <w:sz w:val="28"/>
                <w:szCs w:val="28"/>
              </w:rPr>
              <w:t>Lê Thị Mỹ Nga</w:t>
            </w:r>
          </w:p>
        </w:tc>
        <w:tc>
          <w:tcPr>
            <w:tcW w:w="0" w:type="auto"/>
            <w:vAlign w:val="center"/>
            <w:hideMark/>
          </w:tcPr>
          <w:p w14:paraId="7632C6CB" w14:textId="77777777" w:rsidR="00191F47" w:rsidRPr="00191F47" w:rsidRDefault="00191F47" w:rsidP="00191F47">
            <w:pPr>
              <w:jc w:val="center"/>
              <w:rPr>
                <w:sz w:val="28"/>
                <w:szCs w:val="28"/>
              </w:rPr>
            </w:pPr>
            <w:r w:rsidRPr="00191F47">
              <w:rPr>
                <w:sz w:val="28"/>
                <w:szCs w:val="28"/>
              </w:rPr>
              <w:t>1991</w:t>
            </w:r>
          </w:p>
        </w:tc>
        <w:tc>
          <w:tcPr>
            <w:tcW w:w="0" w:type="auto"/>
            <w:vAlign w:val="center"/>
            <w:hideMark/>
          </w:tcPr>
          <w:p w14:paraId="15015B13" w14:textId="77777777" w:rsidR="00191F47" w:rsidRPr="00191F47" w:rsidRDefault="00191F47" w:rsidP="00191F47">
            <w:pPr>
              <w:jc w:val="center"/>
              <w:rPr>
                <w:sz w:val="28"/>
                <w:szCs w:val="28"/>
              </w:rPr>
            </w:pPr>
            <w:r w:rsidRPr="00191F47">
              <w:rPr>
                <w:sz w:val="28"/>
                <w:szCs w:val="28"/>
              </w:rPr>
              <w:t>0392321663</w:t>
            </w:r>
          </w:p>
        </w:tc>
        <w:tc>
          <w:tcPr>
            <w:tcW w:w="0" w:type="auto"/>
            <w:vAlign w:val="center"/>
            <w:hideMark/>
          </w:tcPr>
          <w:p w14:paraId="700FAF28" w14:textId="77777777" w:rsidR="00191F47" w:rsidRPr="00191F47" w:rsidRDefault="00191F47" w:rsidP="00191F47">
            <w:pPr>
              <w:jc w:val="center"/>
              <w:rPr>
                <w:sz w:val="28"/>
                <w:szCs w:val="28"/>
              </w:rPr>
            </w:pPr>
            <w:r w:rsidRPr="00191F47">
              <w:rPr>
                <w:sz w:val="28"/>
                <w:szCs w:val="28"/>
              </w:rPr>
              <w:t>2 Đinh Điền</w:t>
            </w:r>
          </w:p>
        </w:tc>
        <w:tc>
          <w:tcPr>
            <w:tcW w:w="0" w:type="auto"/>
            <w:vAlign w:val="center"/>
            <w:hideMark/>
          </w:tcPr>
          <w:p w14:paraId="24BF87C5" w14:textId="77777777" w:rsidR="00191F47" w:rsidRPr="00191F47" w:rsidRDefault="00191F47" w:rsidP="00191F47">
            <w:pPr>
              <w:jc w:val="center"/>
              <w:rPr>
                <w:sz w:val="28"/>
                <w:szCs w:val="28"/>
              </w:rPr>
            </w:pPr>
            <w:r w:rsidRPr="00191F47">
              <w:rPr>
                <w:sz w:val="28"/>
                <w:szCs w:val="28"/>
              </w:rPr>
              <w:t>Thuê phòng cùng tầng không tiếp xúc</w:t>
            </w:r>
          </w:p>
        </w:tc>
      </w:tr>
      <w:tr w:rsidR="00191F47" w:rsidRPr="00191F47" w14:paraId="77FA6C48" w14:textId="77777777" w:rsidTr="00191F47">
        <w:trPr>
          <w:jc w:val="center"/>
        </w:trPr>
        <w:tc>
          <w:tcPr>
            <w:tcW w:w="0" w:type="auto"/>
            <w:vAlign w:val="center"/>
            <w:hideMark/>
          </w:tcPr>
          <w:p w14:paraId="3B8A81C4" w14:textId="77777777" w:rsidR="00191F47" w:rsidRPr="00191F47" w:rsidRDefault="00191F47" w:rsidP="00191F47">
            <w:pPr>
              <w:jc w:val="center"/>
              <w:rPr>
                <w:sz w:val="28"/>
                <w:szCs w:val="28"/>
              </w:rPr>
            </w:pPr>
            <w:r w:rsidRPr="00191F47">
              <w:rPr>
                <w:sz w:val="28"/>
                <w:szCs w:val="28"/>
              </w:rPr>
              <w:t>3</w:t>
            </w:r>
          </w:p>
        </w:tc>
        <w:tc>
          <w:tcPr>
            <w:tcW w:w="0" w:type="auto"/>
            <w:vAlign w:val="center"/>
            <w:hideMark/>
          </w:tcPr>
          <w:p w14:paraId="4BA11D16" w14:textId="77777777" w:rsidR="00191F47" w:rsidRPr="00191F47" w:rsidRDefault="00191F47" w:rsidP="00191F47">
            <w:pPr>
              <w:jc w:val="center"/>
              <w:rPr>
                <w:sz w:val="28"/>
                <w:szCs w:val="28"/>
              </w:rPr>
            </w:pPr>
            <w:r w:rsidRPr="00191F47">
              <w:rPr>
                <w:sz w:val="28"/>
                <w:szCs w:val="28"/>
              </w:rPr>
              <w:t>Dương Công Tâm</w:t>
            </w:r>
          </w:p>
        </w:tc>
        <w:tc>
          <w:tcPr>
            <w:tcW w:w="0" w:type="auto"/>
            <w:vAlign w:val="center"/>
            <w:hideMark/>
          </w:tcPr>
          <w:p w14:paraId="7EE5A982" w14:textId="77777777" w:rsidR="00191F47" w:rsidRPr="00191F47" w:rsidRDefault="00191F47" w:rsidP="00191F47">
            <w:pPr>
              <w:jc w:val="center"/>
              <w:rPr>
                <w:sz w:val="28"/>
                <w:szCs w:val="28"/>
              </w:rPr>
            </w:pPr>
            <w:r w:rsidRPr="00191F47">
              <w:rPr>
                <w:sz w:val="28"/>
                <w:szCs w:val="28"/>
              </w:rPr>
              <w:t>1985</w:t>
            </w:r>
          </w:p>
        </w:tc>
        <w:tc>
          <w:tcPr>
            <w:tcW w:w="0" w:type="auto"/>
            <w:vAlign w:val="center"/>
            <w:hideMark/>
          </w:tcPr>
          <w:p w14:paraId="4BA4DC3C" w14:textId="77777777" w:rsidR="00191F47" w:rsidRPr="00191F47" w:rsidRDefault="00191F47" w:rsidP="00191F47">
            <w:pPr>
              <w:jc w:val="center"/>
              <w:rPr>
                <w:sz w:val="28"/>
                <w:szCs w:val="28"/>
              </w:rPr>
            </w:pPr>
            <w:r w:rsidRPr="00191F47">
              <w:rPr>
                <w:sz w:val="28"/>
                <w:szCs w:val="28"/>
              </w:rPr>
              <w:t>0908436646</w:t>
            </w:r>
          </w:p>
        </w:tc>
        <w:tc>
          <w:tcPr>
            <w:tcW w:w="0" w:type="auto"/>
            <w:vAlign w:val="center"/>
            <w:hideMark/>
          </w:tcPr>
          <w:p w14:paraId="0EA1B4F4" w14:textId="77777777" w:rsidR="00191F47" w:rsidRPr="00191F47" w:rsidRDefault="00191F47" w:rsidP="00191F47">
            <w:pPr>
              <w:jc w:val="center"/>
              <w:rPr>
                <w:sz w:val="28"/>
                <w:szCs w:val="28"/>
              </w:rPr>
            </w:pPr>
            <w:r w:rsidRPr="00191F47">
              <w:rPr>
                <w:sz w:val="28"/>
                <w:szCs w:val="28"/>
              </w:rPr>
              <w:t>2 Đinh Điền</w:t>
            </w:r>
          </w:p>
        </w:tc>
        <w:tc>
          <w:tcPr>
            <w:tcW w:w="0" w:type="auto"/>
            <w:vAlign w:val="center"/>
            <w:hideMark/>
          </w:tcPr>
          <w:p w14:paraId="6CA7AF3B" w14:textId="77777777" w:rsidR="00191F47" w:rsidRPr="00191F47" w:rsidRDefault="00191F47" w:rsidP="00191F47">
            <w:pPr>
              <w:jc w:val="center"/>
              <w:rPr>
                <w:sz w:val="28"/>
                <w:szCs w:val="28"/>
              </w:rPr>
            </w:pPr>
            <w:r w:rsidRPr="00191F47">
              <w:rPr>
                <w:sz w:val="28"/>
                <w:szCs w:val="28"/>
              </w:rPr>
              <w:t>Thuê phòng khác tầng không tiếp xúc</w:t>
            </w:r>
          </w:p>
        </w:tc>
      </w:tr>
      <w:tr w:rsidR="00191F47" w:rsidRPr="00191F47" w14:paraId="1BB71939" w14:textId="77777777" w:rsidTr="00191F47">
        <w:trPr>
          <w:jc w:val="center"/>
        </w:trPr>
        <w:tc>
          <w:tcPr>
            <w:tcW w:w="0" w:type="auto"/>
            <w:vAlign w:val="center"/>
            <w:hideMark/>
          </w:tcPr>
          <w:p w14:paraId="5D18FE1D" w14:textId="77777777" w:rsidR="00191F47" w:rsidRPr="00191F47" w:rsidRDefault="00191F47" w:rsidP="00191F47">
            <w:pPr>
              <w:jc w:val="center"/>
              <w:rPr>
                <w:sz w:val="28"/>
                <w:szCs w:val="28"/>
              </w:rPr>
            </w:pPr>
            <w:r w:rsidRPr="00191F47">
              <w:rPr>
                <w:sz w:val="28"/>
                <w:szCs w:val="28"/>
              </w:rPr>
              <w:t>4</w:t>
            </w:r>
          </w:p>
        </w:tc>
        <w:tc>
          <w:tcPr>
            <w:tcW w:w="0" w:type="auto"/>
            <w:vAlign w:val="center"/>
            <w:hideMark/>
          </w:tcPr>
          <w:p w14:paraId="22D99766" w14:textId="77777777" w:rsidR="00191F47" w:rsidRPr="00191F47" w:rsidRDefault="00191F47" w:rsidP="00191F47">
            <w:pPr>
              <w:jc w:val="center"/>
              <w:rPr>
                <w:sz w:val="28"/>
                <w:szCs w:val="28"/>
              </w:rPr>
            </w:pPr>
            <w:r w:rsidRPr="00191F47">
              <w:rPr>
                <w:sz w:val="28"/>
                <w:szCs w:val="28"/>
              </w:rPr>
              <w:t>Nguyễn Thị Hồng Việt</w:t>
            </w:r>
          </w:p>
        </w:tc>
        <w:tc>
          <w:tcPr>
            <w:tcW w:w="0" w:type="auto"/>
            <w:vAlign w:val="center"/>
            <w:hideMark/>
          </w:tcPr>
          <w:p w14:paraId="1091D702" w14:textId="77777777" w:rsidR="00191F47" w:rsidRPr="00191F47" w:rsidRDefault="00191F47" w:rsidP="00191F47">
            <w:pPr>
              <w:jc w:val="center"/>
              <w:rPr>
                <w:sz w:val="28"/>
                <w:szCs w:val="28"/>
              </w:rPr>
            </w:pPr>
            <w:r w:rsidRPr="00191F47">
              <w:rPr>
                <w:sz w:val="28"/>
                <w:szCs w:val="28"/>
              </w:rPr>
              <w:t>1989</w:t>
            </w:r>
          </w:p>
        </w:tc>
        <w:tc>
          <w:tcPr>
            <w:tcW w:w="0" w:type="auto"/>
            <w:vAlign w:val="center"/>
            <w:hideMark/>
          </w:tcPr>
          <w:p w14:paraId="45F22EFC" w14:textId="77777777" w:rsidR="00191F47" w:rsidRPr="00191F47" w:rsidRDefault="00191F47" w:rsidP="00191F47">
            <w:pPr>
              <w:jc w:val="center"/>
              <w:rPr>
                <w:sz w:val="28"/>
                <w:szCs w:val="28"/>
              </w:rPr>
            </w:pPr>
            <w:r w:rsidRPr="00191F47">
              <w:rPr>
                <w:sz w:val="28"/>
                <w:szCs w:val="28"/>
              </w:rPr>
              <w:t>0345198749</w:t>
            </w:r>
          </w:p>
        </w:tc>
        <w:tc>
          <w:tcPr>
            <w:tcW w:w="0" w:type="auto"/>
            <w:vAlign w:val="center"/>
            <w:hideMark/>
          </w:tcPr>
          <w:p w14:paraId="7701496B" w14:textId="77777777" w:rsidR="00191F47" w:rsidRPr="00191F47" w:rsidRDefault="00191F47" w:rsidP="00191F47">
            <w:pPr>
              <w:jc w:val="center"/>
              <w:rPr>
                <w:sz w:val="28"/>
                <w:szCs w:val="28"/>
              </w:rPr>
            </w:pPr>
            <w:r w:rsidRPr="00191F47">
              <w:rPr>
                <w:sz w:val="28"/>
                <w:szCs w:val="28"/>
              </w:rPr>
              <w:t>2 Đinh Điền</w:t>
            </w:r>
          </w:p>
        </w:tc>
        <w:tc>
          <w:tcPr>
            <w:tcW w:w="0" w:type="auto"/>
            <w:vAlign w:val="center"/>
            <w:hideMark/>
          </w:tcPr>
          <w:p w14:paraId="076A7FD7" w14:textId="77777777" w:rsidR="00191F47" w:rsidRPr="00191F47" w:rsidRDefault="00191F47" w:rsidP="00191F47">
            <w:pPr>
              <w:jc w:val="center"/>
              <w:rPr>
                <w:sz w:val="28"/>
                <w:szCs w:val="28"/>
              </w:rPr>
            </w:pPr>
            <w:r w:rsidRPr="00191F47">
              <w:rPr>
                <w:sz w:val="28"/>
                <w:szCs w:val="28"/>
              </w:rPr>
              <w:t>Thuê phòng khác tầng không tiếp xúc</w:t>
            </w:r>
          </w:p>
        </w:tc>
      </w:tr>
    </w:tbl>
    <w:p w14:paraId="47A75963" w14:textId="77777777" w:rsidR="00191F47" w:rsidRPr="00191F47" w:rsidRDefault="00191F47" w:rsidP="00191F47">
      <w:pPr>
        <w:spacing w:after="0" w:line="360" w:lineRule="auto"/>
        <w:jc w:val="both"/>
        <w:rPr>
          <w:rFonts w:ascii="Times New Roman" w:hAnsi="Times New Roman" w:cs="Times New Roman"/>
          <w:color w:val="000000"/>
          <w:sz w:val="26"/>
          <w:szCs w:val="26"/>
          <w:lang w:val="en-US"/>
        </w:rPr>
      </w:pPr>
    </w:p>
    <w:p w14:paraId="7558B8C9" w14:textId="2A49CAC6" w:rsidR="00500042" w:rsidRDefault="00677561">
      <w:pPr>
        <w:numPr>
          <w:ilvl w:val="0"/>
          <w:numId w:val="2"/>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 hoạt động đã triển khai</w:t>
      </w:r>
    </w:p>
    <w:p w14:paraId="6BF4E61E" w14:textId="55A84DEC" w:rsidR="008E63A0" w:rsidRPr="00013A9D" w:rsidRDefault="00013A9D" w:rsidP="008E63A0">
      <w:pPr>
        <w:pStyle w:val="ListParagraph"/>
        <w:numPr>
          <w:ilvl w:val="0"/>
          <w:numId w:val="6"/>
        </w:numPr>
        <w:pBdr>
          <w:top w:val="nil"/>
          <w:left w:val="nil"/>
          <w:bottom w:val="nil"/>
          <w:right w:val="nil"/>
          <w:between w:val="nil"/>
        </w:pBdr>
        <w:shd w:val="clear" w:color="auto" w:fill="FFFFFF"/>
        <w:spacing w:after="0" w:line="360" w:lineRule="auto"/>
        <w:ind w:left="709"/>
        <w:jc w:val="both"/>
        <w:rPr>
          <w:rFonts w:ascii="Times New Roman" w:eastAsia="Times New Roman" w:hAnsi="Times New Roman" w:cs="Times New Roman"/>
          <w:bCs/>
          <w:color w:val="000000"/>
          <w:sz w:val="26"/>
          <w:szCs w:val="26"/>
        </w:rPr>
      </w:pPr>
      <w:r w:rsidRPr="00013A9D">
        <w:rPr>
          <w:rFonts w:ascii="Times New Roman" w:eastAsia="Times New Roman" w:hAnsi="Times New Roman" w:cs="Times New Roman"/>
          <w:bCs/>
          <w:color w:val="000000"/>
          <w:sz w:val="26"/>
          <w:szCs w:val="26"/>
        </w:rPr>
        <w:t xml:space="preserve">Đã chuyển </w:t>
      </w:r>
      <w:r>
        <w:rPr>
          <w:rFonts w:ascii="Times New Roman" w:eastAsia="Times New Roman" w:hAnsi="Times New Roman" w:cs="Times New Roman"/>
          <w:bCs/>
          <w:color w:val="000000"/>
          <w:sz w:val="26"/>
          <w:szCs w:val="26"/>
          <w:lang w:val="en-US"/>
        </w:rPr>
        <w:t>BN</w:t>
      </w:r>
    </w:p>
    <w:p w14:paraId="4A6CDC5E" w14:textId="77777777" w:rsidR="00500042" w:rsidRDefault="00677561">
      <w:pPr>
        <w:numPr>
          <w:ilvl w:val="0"/>
          <w:numId w:val="5"/>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Tiến hành điều tra tiền sử đi lại, lập danh sách tiếp xúc và phối hợp các quận, huyện, tỉnh/ thành phố liên quan xác minh, lấy mẫu xét nghiệm.</w:t>
      </w:r>
    </w:p>
    <w:p w14:paraId="4D4EE5A7" w14:textId="77777777" w:rsidR="00500042" w:rsidRDefault="00677561">
      <w:pPr>
        <w:numPr>
          <w:ilvl w:val="0"/>
          <w:numId w:val="5"/>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danh sách các trường hợp tiếp xúc gần với BN (F1); lấy mẫu xét nghiệm và chuyển cách ly tập trung.</w:t>
      </w:r>
    </w:p>
    <w:p w14:paraId="66CD19E6" w14:textId="77777777" w:rsidR="00500042" w:rsidRDefault="00677561">
      <w:pPr>
        <w:spacing w:after="0" w:line="360" w:lineRule="auto"/>
        <w:ind w:left="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Trung tâm Kiểm soát bệnh tật thành phố kính báo./ .</w:t>
      </w:r>
    </w:p>
    <w:tbl>
      <w:tblPr>
        <w:tblStyle w:val="a3"/>
        <w:tblW w:w="8872" w:type="dxa"/>
        <w:tblInd w:w="704" w:type="dxa"/>
        <w:tblLayout w:type="fixed"/>
        <w:tblLook w:val="0000" w:firstRow="0" w:lastRow="0" w:firstColumn="0" w:lastColumn="0" w:noHBand="0" w:noVBand="0"/>
      </w:tblPr>
      <w:tblGrid>
        <w:gridCol w:w="4084"/>
        <w:gridCol w:w="4788"/>
      </w:tblGrid>
      <w:tr w:rsidR="00500042" w14:paraId="056539DA" w14:textId="77777777">
        <w:tc>
          <w:tcPr>
            <w:tcW w:w="4084" w:type="dxa"/>
          </w:tcPr>
          <w:p w14:paraId="65676B69" w14:textId="77777777" w:rsidR="00500042" w:rsidRDefault="00677561">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i/>
                <w:color w:val="000000"/>
                <w:sz w:val="26"/>
                <w:szCs w:val="26"/>
              </w:rPr>
              <w:t xml:space="preserve">      Nơi nhận</w:t>
            </w:r>
            <w:r>
              <w:rPr>
                <w:rFonts w:ascii="Times New Roman" w:eastAsia="Times New Roman" w:hAnsi="Times New Roman" w:cs="Times New Roman"/>
                <w:i/>
                <w:color w:val="000000"/>
                <w:sz w:val="26"/>
                <w:szCs w:val="26"/>
              </w:rPr>
              <w:t>:</w:t>
            </w:r>
          </w:p>
        </w:tc>
        <w:tc>
          <w:tcPr>
            <w:tcW w:w="4788" w:type="dxa"/>
          </w:tcPr>
          <w:p w14:paraId="4B9099B3" w14:textId="77777777" w:rsidR="00500042" w:rsidRDefault="0067756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KT. GIÁM ĐỐC</w:t>
            </w:r>
          </w:p>
        </w:tc>
      </w:tr>
      <w:tr w:rsidR="00500042" w14:paraId="5DB16F3D" w14:textId="77777777">
        <w:trPr>
          <w:trHeight w:val="191"/>
        </w:trPr>
        <w:tc>
          <w:tcPr>
            <w:tcW w:w="4084" w:type="dxa"/>
          </w:tcPr>
          <w:p w14:paraId="17692129" w14:textId="77777777" w:rsidR="00500042" w:rsidRDefault="00677561">
            <w:pPr>
              <w:numPr>
                <w:ilvl w:val="0"/>
                <w:numId w:val="4"/>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Như trên;</w:t>
            </w:r>
          </w:p>
        </w:tc>
        <w:tc>
          <w:tcPr>
            <w:tcW w:w="4788" w:type="dxa"/>
          </w:tcPr>
          <w:p w14:paraId="3729E7E1" w14:textId="77777777" w:rsidR="00500042" w:rsidRDefault="0067756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PHÓ GIÁM ĐỐC</w:t>
            </w:r>
          </w:p>
        </w:tc>
      </w:tr>
      <w:tr w:rsidR="00500042" w14:paraId="26E4867A" w14:textId="77777777">
        <w:trPr>
          <w:trHeight w:val="20"/>
        </w:trPr>
        <w:tc>
          <w:tcPr>
            <w:tcW w:w="4084" w:type="dxa"/>
          </w:tcPr>
          <w:p w14:paraId="7B056274" w14:textId="77777777" w:rsidR="00500042" w:rsidRDefault="00677561">
            <w:pPr>
              <w:numPr>
                <w:ilvl w:val="0"/>
                <w:numId w:val="4"/>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Viện Pasteur TPHCM;</w:t>
            </w:r>
          </w:p>
        </w:tc>
        <w:tc>
          <w:tcPr>
            <w:tcW w:w="4788" w:type="dxa"/>
          </w:tcPr>
          <w:p w14:paraId="189F008B" w14:textId="77777777" w:rsidR="00500042" w:rsidRDefault="0050004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c>
      </w:tr>
      <w:tr w:rsidR="00500042" w14:paraId="1F232769" w14:textId="77777777">
        <w:trPr>
          <w:trHeight w:val="20"/>
        </w:trPr>
        <w:tc>
          <w:tcPr>
            <w:tcW w:w="4084" w:type="dxa"/>
          </w:tcPr>
          <w:p w14:paraId="2807AFB8" w14:textId="77777777" w:rsidR="00500042" w:rsidRDefault="00677561">
            <w:pPr>
              <w:numPr>
                <w:ilvl w:val="0"/>
                <w:numId w:val="4"/>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BGĐ Sở Y tế; </w:t>
            </w:r>
          </w:p>
        </w:tc>
        <w:tc>
          <w:tcPr>
            <w:tcW w:w="4788" w:type="dxa"/>
          </w:tcPr>
          <w:p w14:paraId="49ECDE90" w14:textId="77777777" w:rsidR="00500042" w:rsidRDefault="0050004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c>
      </w:tr>
      <w:tr w:rsidR="00500042" w14:paraId="195C9C7A" w14:textId="77777777">
        <w:trPr>
          <w:trHeight w:val="20"/>
        </w:trPr>
        <w:tc>
          <w:tcPr>
            <w:tcW w:w="4084" w:type="dxa"/>
          </w:tcPr>
          <w:p w14:paraId="22ABAC9B" w14:textId="77777777" w:rsidR="00500042" w:rsidRDefault="00677561">
            <w:pPr>
              <w:numPr>
                <w:ilvl w:val="0"/>
                <w:numId w:val="4"/>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Phòng Nghiệp vụ Y – SYT;</w:t>
            </w:r>
          </w:p>
        </w:tc>
        <w:tc>
          <w:tcPr>
            <w:tcW w:w="4788" w:type="dxa"/>
          </w:tcPr>
          <w:p w14:paraId="2F097866" w14:textId="77777777" w:rsidR="00500042" w:rsidRDefault="0050004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c>
      </w:tr>
      <w:tr w:rsidR="00500042" w14:paraId="5FCB99E6" w14:textId="77777777">
        <w:trPr>
          <w:trHeight w:val="285"/>
        </w:trPr>
        <w:tc>
          <w:tcPr>
            <w:tcW w:w="4084" w:type="dxa"/>
          </w:tcPr>
          <w:p w14:paraId="10EBA95F" w14:textId="77777777" w:rsidR="00500042" w:rsidRDefault="00677561">
            <w:pPr>
              <w:numPr>
                <w:ilvl w:val="0"/>
                <w:numId w:val="4"/>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Lưu: PCBTN, KHNV, TCHC</w:t>
            </w:r>
          </w:p>
          <w:p w14:paraId="3BCD6C11" w14:textId="77777777" w:rsidR="00500042" w:rsidRDefault="00677561">
            <w:pPr>
              <w:pBdr>
                <w:top w:val="nil"/>
                <w:left w:val="nil"/>
                <w:bottom w:val="nil"/>
                <w:right w:val="nil"/>
                <w:between w:val="nil"/>
              </w:pBdr>
              <w:spacing w:after="0" w:line="240" w:lineRule="auto"/>
              <w:ind w:left="720" w:hanging="29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(LHN, TTKN – 8b)</w:t>
            </w:r>
          </w:p>
        </w:tc>
        <w:tc>
          <w:tcPr>
            <w:tcW w:w="4788" w:type="dxa"/>
          </w:tcPr>
          <w:p w14:paraId="52B797C0" w14:textId="77777777" w:rsidR="00500042" w:rsidRDefault="00500042">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684576D7" w14:textId="77777777" w:rsidR="00500042" w:rsidRDefault="00500042">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4BED0AFE" w14:textId="77777777" w:rsidR="00500042" w:rsidRDefault="00500042">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tc>
      </w:tr>
    </w:tbl>
    <w:p w14:paraId="20DBEE6A" w14:textId="77777777" w:rsidR="00500042" w:rsidRDefault="00500042">
      <w:pPr>
        <w:sectPr w:rsidR="00500042">
          <w:pgSz w:w="12240" w:h="15840"/>
          <w:pgMar w:top="1440" w:right="1440" w:bottom="1440" w:left="1440" w:header="720" w:footer="720" w:gutter="0"/>
          <w:pgNumType w:start="1"/>
          <w:cols w:space="720"/>
        </w:sectPr>
      </w:pPr>
    </w:p>
    <w:p w14:paraId="30561487" w14:textId="77777777" w:rsidR="00500042" w:rsidRDefault="00677561">
      <w:pPr>
        <w:pBdr>
          <w:top w:val="nil"/>
          <w:left w:val="nil"/>
          <w:bottom w:val="nil"/>
          <w:right w:val="nil"/>
          <w:between w:val="nil"/>
        </w:pBdr>
        <w:shd w:val="clear" w:color="auto" w:fill="FFFFFF"/>
        <w:spacing w:after="0" w:line="360" w:lineRule="auto"/>
        <w:ind w:left="720"/>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Phụ lục:</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color w:val="000000"/>
          <w:sz w:val="26"/>
          <w:szCs w:val="26"/>
        </w:rPr>
        <w:t>Danh sách tiếp xúc với BN, cập nhật kết quả xét nghiệm</w:t>
      </w:r>
      <w:r>
        <w:rPr>
          <w:rFonts w:ascii="Times New Roman" w:eastAsia="Times New Roman" w:hAnsi="Times New Roman" w:cs="Times New Roman"/>
          <w:color w:val="000000"/>
          <w:sz w:val="26"/>
          <w:szCs w:val="26"/>
        </w:rPr>
        <w:t>.</w:t>
      </w:r>
    </w:p>
    <w:tbl>
      <w:tblPr>
        <w:tblStyle w:val="a4"/>
        <w:tblW w:w="15059"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4"/>
        <w:gridCol w:w="1276"/>
        <w:gridCol w:w="1276"/>
        <w:gridCol w:w="1134"/>
        <w:gridCol w:w="709"/>
        <w:gridCol w:w="1134"/>
        <w:gridCol w:w="1134"/>
        <w:gridCol w:w="1134"/>
        <w:gridCol w:w="1134"/>
        <w:gridCol w:w="992"/>
        <w:gridCol w:w="713"/>
        <w:gridCol w:w="1275"/>
        <w:gridCol w:w="1134"/>
      </w:tblGrid>
      <w:tr w:rsidR="00500042" w14:paraId="2E4E1EBE" w14:textId="77777777">
        <w:trPr>
          <w:trHeight w:val="315"/>
        </w:trPr>
        <w:tc>
          <w:tcPr>
            <w:tcW w:w="2014" w:type="dxa"/>
            <w:vMerge w:val="restart"/>
            <w:shd w:val="clear" w:color="auto" w:fill="auto"/>
            <w:vAlign w:val="center"/>
          </w:tcPr>
          <w:p w14:paraId="715E4579"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Nơi tiếp xúc</w:t>
            </w:r>
          </w:p>
        </w:tc>
        <w:tc>
          <w:tcPr>
            <w:tcW w:w="1276" w:type="dxa"/>
            <w:vMerge w:val="restart"/>
            <w:shd w:val="clear" w:color="auto" w:fill="auto"/>
            <w:vAlign w:val="center"/>
          </w:tcPr>
          <w:p w14:paraId="489C2945"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người tiếp xúc gần</w:t>
            </w:r>
          </w:p>
        </w:tc>
        <w:tc>
          <w:tcPr>
            <w:tcW w:w="1276" w:type="dxa"/>
            <w:vMerge w:val="restart"/>
            <w:shd w:val="clear" w:color="auto" w:fill="auto"/>
            <w:vAlign w:val="center"/>
          </w:tcPr>
          <w:p w14:paraId="29E80EB7"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người tiếp xúc khác</w:t>
            </w:r>
          </w:p>
        </w:tc>
        <w:tc>
          <w:tcPr>
            <w:tcW w:w="1134" w:type="dxa"/>
            <w:vMerge w:val="restart"/>
            <w:shd w:val="clear" w:color="auto" w:fill="auto"/>
            <w:vAlign w:val="center"/>
          </w:tcPr>
          <w:p w14:paraId="4689435E"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tiếp cận được</w:t>
            </w:r>
          </w:p>
        </w:tc>
        <w:tc>
          <w:tcPr>
            <w:tcW w:w="709" w:type="dxa"/>
            <w:vMerge w:val="restart"/>
            <w:shd w:val="clear" w:color="auto" w:fill="auto"/>
            <w:vAlign w:val="center"/>
          </w:tcPr>
          <w:p w14:paraId="1AEA5287"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mất dấu</w:t>
            </w:r>
          </w:p>
        </w:tc>
        <w:tc>
          <w:tcPr>
            <w:tcW w:w="1134" w:type="dxa"/>
            <w:vMerge w:val="restart"/>
            <w:shd w:val="clear" w:color="auto" w:fill="auto"/>
            <w:vAlign w:val="center"/>
          </w:tcPr>
          <w:p w14:paraId="2A6CD5AB"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đang xác minh</w:t>
            </w:r>
          </w:p>
        </w:tc>
        <w:tc>
          <w:tcPr>
            <w:tcW w:w="1134" w:type="dxa"/>
            <w:vMerge w:val="restart"/>
            <w:shd w:val="clear" w:color="auto" w:fill="auto"/>
            <w:vAlign w:val="center"/>
          </w:tcPr>
          <w:p w14:paraId="2C4DC5AF"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đã lấy mẫu XN</w:t>
            </w:r>
          </w:p>
        </w:tc>
        <w:tc>
          <w:tcPr>
            <w:tcW w:w="3973" w:type="dxa"/>
            <w:gridSpan w:val="4"/>
            <w:shd w:val="clear" w:color="auto" w:fill="auto"/>
            <w:vAlign w:val="center"/>
          </w:tcPr>
          <w:p w14:paraId="3EA585C5"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Kết quả xét nghiệm</w:t>
            </w:r>
          </w:p>
        </w:tc>
        <w:tc>
          <w:tcPr>
            <w:tcW w:w="1275" w:type="dxa"/>
            <w:shd w:val="clear" w:color="auto" w:fill="auto"/>
            <w:vAlign w:val="center"/>
          </w:tcPr>
          <w:p w14:paraId="6F099D12"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Cách ly</w:t>
            </w:r>
          </w:p>
        </w:tc>
        <w:tc>
          <w:tcPr>
            <w:tcW w:w="1134" w:type="dxa"/>
            <w:shd w:val="clear" w:color="auto" w:fill="auto"/>
            <w:vAlign w:val="center"/>
          </w:tcPr>
          <w:p w14:paraId="5EDBB8D1"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Cách ly</w:t>
            </w:r>
          </w:p>
        </w:tc>
      </w:tr>
      <w:tr w:rsidR="00500042" w14:paraId="02C8A8C2" w14:textId="77777777">
        <w:trPr>
          <w:trHeight w:val="570"/>
        </w:trPr>
        <w:tc>
          <w:tcPr>
            <w:tcW w:w="2014" w:type="dxa"/>
            <w:vMerge/>
            <w:shd w:val="clear" w:color="auto" w:fill="auto"/>
            <w:vAlign w:val="center"/>
          </w:tcPr>
          <w:p w14:paraId="05FE1952"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001E1E68"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1E81376D"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5E381A8D"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09" w:type="dxa"/>
            <w:vMerge/>
            <w:shd w:val="clear" w:color="auto" w:fill="auto"/>
            <w:vAlign w:val="center"/>
          </w:tcPr>
          <w:p w14:paraId="295F862A"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50AAC529"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425A8FCF"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shd w:val="clear" w:color="auto" w:fill="auto"/>
            <w:vAlign w:val="center"/>
          </w:tcPr>
          <w:p w14:paraId="274BD0D7"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Âm</w:t>
            </w:r>
          </w:p>
        </w:tc>
        <w:tc>
          <w:tcPr>
            <w:tcW w:w="1134" w:type="dxa"/>
            <w:shd w:val="clear" w:color="auto" w:fill="auto"/>
            <w:vAlign w:val="center"/>
          </w:tcPr>
          <w:p w14:paraId="22979D60"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Âm</w:t>
            </w:r>
          </w:p>
        </w:tc>
        <w:tc>
          <w:tcPr>
            <w:tcW w:w="992" w:type="dxa"/>
            <w:vMerge w:val="restart"/>
            <w:shd w:val="clear" w:color="auto" w:fill="auto"/>
            <w:vAlign w:val="center"/>
          </w:tcPr>
          <w:p w14:paraId="2D7D3A7A"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Dương</w:t>
            </w:r>
          </w:p>
        </w:tc>
        <w:tc>
          <w:tcPr>
            <w:tcW w:w="713" w:type="dxa"/>
            <w:vMerge w:val="restart"/>
            <w:shd w:val="clear" w:color="auto" w:fill="auto"/>
            <w:vAlign w:val="center"/>
          </w:tcPr>
          <w:p w14:paraId="3839228D"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Chờ</w:t>
            </w:r>
          </w:p>
        </w:tc>
        <w:tc>
          <w:tcPr>
            <w:tcW w:w="1275" w:type="dxa"/>
            <w:vMerge w:val="restart"/>
            <w:shd w:val="clear" w:color="auto" w:fill="auto"/>
            <w:vAlign w:val="center"/>
          </w:tcPr>
          <w:p w14:paraId="02EF58F6"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tập trung</w:t>
            </w:r>
          </w:p>
        </w:tc>
        <w:tc>
          <w:tcPr>
            <w:tcW w:w="1134" w:type="dxa"/>
            <w:vMerge w:val="restart"/>
            <w:shd w:val="clear" w:color="auto" w:fill="auto"/>
            <w:vAlign w:val="center"/>
          </w:tcPr>
          <w:p w14:paraId="333491C3"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tại nhà</w:t>
            </w:r>
          </w:p>
        </w:tc>
      </w:tr>
      <w:tr w:rsidR="00500042" w14:paraId="725F11ED" w14:textId="77777777">
        <w:trPr>
          <w:trHeight w:val="585"/>
        </w:trPr>
        <w:tc>
          <w:tcPr>
            <w:tcW w:w="2014" w:type="dxa"/>
            <w:vMerge/>
            <w:shd w:val="clear" w:color="auto" w:fill="auto"/>
            <w:vAlign w:val="center"/>
          </w:tcPr>
          <w:p w14:paraId="66FEC675"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5710683F"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2B7C1F64"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53CD0563"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09" w:type="dxa"/>
            <w:vMerge/>
            <w:shd w:val="clear" w:color="auto" w:fill="auto"/>
            <w:vAlign w:val="center"/>
          </w:tcPr>
          <w:p w14:paraId="7B547A6F"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72E9DB7F"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10969BFD"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shd w:val="clear" w:color="auto" w:fill="auto"/>
            <w:vAlign w:val="center"/>
          </w:tcPr>
          <w:p w14:paraId="7CEAEE55"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tiếp xúc gần</w:t>
            </w:r>
          </w:p>
        </w:tc>
        <w:tc>
          <w:tcPr>
            <w:tcW w:w="1134" w:type="dxa"/>
            <w:shd w:val="clear" w:color="auto" w:fill="auto"/>
            <w:vAlign w:val="center"/>
          </w:tcPr>
          <w:p w14:paraId="5BC62046"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tiếp xúc khác</w:t>
            </w:r>
          </w:p>
        </w:tc>
        <w:tc>
          <w:tcPr>
            <w:tcW w:w="992" w:type="dxa"/>
            <w:vMerge/>
            <w:shd w:val="clear" w:color="auto" w:fill="auto"/>
            <w:vAlign w:val="center"/>
          </w:tcPr>
          <w:p w14:paraId="5AD0FEC3"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13" w:type="dxa"/>
            <w:vMerge/>
            <w:shd w:val="clear" w:color="auto" w:fill="auto"/>
            <w:vAlign w:val="center"/>
          </w:tcPr>
          <w:p w14:paraId="1ECA56CF"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5" w:type="dxa"/>
            <w:vMerge/>
            <w:shd w:val="clear" w:color="auto" w:fill="auto"/>
            <w:vAlign w:val="center"/>
          </w:tcPr>
          <w:p w14:paraId="5371001D"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311E4C3A"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r>
      <w:tr w:rsidR="00500042" w14:paraId="281E070C" w14:textId="77777777">
        <w:trPr>
          <w:trHeight w:val="615"/>
        </w:trPr>
        <w:tc>
          <w:tcPr>
            <w:tcW w:w="2014" w:type="dxa"/>
            <w:shd w:val="clear" w:color="auto" w:fill="auto"/>
            <w:vAlign w:val="center"/>
          </w:tcPr>
          <w:p w14:paraId="443FAE87"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5A174D94"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4B080D1E"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EEC1663"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14:paraId="12238951"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7857A87D"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55E7A8DD"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3345FE07"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1F2F20EC"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14:paraId="6E0EB10F"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14:paraId="44AB768C"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14:paraId="00EFBA7F"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7D24141" w14:textId="77777777" w:rsidR="00500042" w:rsidRDefault="00500042">
            <w:pPr>
              <w:spacing w:after="0" w:line="240" w:lineRule="auto"/>
              <w:jc w:val="center"/>
              <w:rPr>
                <w:rFonts w:ascii="Times New Roman" w:eastAsia="Times New Roman" w:hAnsi="Times New Roman" w:cs="Times New Roman"/>
                <w:color w:val="000000"/>
                <w:sz w:val="26"/>
                <w:szCs w:val="26"/>
              </w:rPr>
            </w:pPr>
          </w:p>
        </w:tc>
      </w:tr>
      <w:tr w:rsidR="00500042" w14:paraId="0BE97E23" w14:textId="77777777">
        <w:trPr>
          <w:trHeight w:val="315"/>
        </w:trPr>
        <w:tc>
          <w:tcPr>
            <w:tcW w:w="2014" w:type="dxa"/>
            <w:shd w:val="clear" w:color="auto" w:fill="auto"/>
            <w:vAlign w:val="center"/>
          </w:tcPr>
          <w:p w14:paraId="230131B0"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7FDBF25B"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33ED8535"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3A1C12F4"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14:paraId="620FE62B"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16FDDD0F"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24164F55"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6EE4347"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7D97B4A2"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14:paraId="3FF9B3BF"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14:paraId="69717AD4"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14:paraId="41820C0E"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35154449" w14:textId="77777777" w:rsidR="00500042" w:rsidRDefault="00500042">
            <w:pPr>
              <w:spacing w:after="0" w:line="240" w:lineRule="auto"/>
              <w:jc w:val="center"/>
              <w:rPr>
                <w:rFonts w:ascii="Times New Roman" w:eastAsia="Times New Roman" w:hAnsi="Times New Roman" w:cs="Times New Roman"/>
                <w:color w:val="000000"/>
                <w:sz w:val="26"/>
                <w:szCs w:val="26"/>
              </w:rPr>
            </w:pPr>
          </w:p>
        </w:tc>
      </w:tr>
      <w:tr w:rsidR="00500042" w14:paraId="6BAD46ED" w14:textId="77777777">
        <w:trPr>
          <w:trHeight w:val="315"/>
        </w:trPr>
        <w:tc>
          <w:tcPr>
            <w:tcW w:w="2014" w:type="dxa"/>
            <w:shd w:val="clear" w:color="auto" w:fill="auto"/>
            <w:vAlign w:val="center"/>
          </w:tcPr>
          <w:p w14:paraId="1798C17C"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5A43716F"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6863A2C9"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5168F5B3"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14:paraId="42A6B775"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10D8DEC5"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6AE6E82E"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37662AE4"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6588422B"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14:paraId="375F678E"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14:paraId="621476B2"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14:paraId="461A68C6"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7E325329" w14:textId="77777777" w:rsidR="00500042" w:rsidRDefault="00500042">
            <w:pPr>
              <w:spacing w:after="0" w:line="240" w:lineRule="auto"/>
              <w:jc w:val="center"/>
              <w:rPr>
                <w:rFonts w:ascii="Times New Roman" w:eastAsia="Times New Roman" w:hAnsi="Times New Roman" w:cs="Times New Roman"/>
                <w:color w:val="000000"/>
                <w:sz w:val="26"/>
                <w:szCs w:val="26"/>
              </w:rPr>
            </w:pPr>
          </w:p>
        </w:tc>
      </w:tr>
      <w:tr w:rsidR="00500042" w14:paraId="2EE52073" w14:textId="77777777">
        <w:trPr>
          <w:trHeight w:val="315"/>
        </w:trPr>
        <w:tc>
          <w:tcPr>
            <w:tcW w:w="2014" w:type="dxa"/>
            <w:shd w:val="clear" w:color="auto" w:fill="auto"/>
            <w:vAlign w:val="center"/>
          </w:tcPr>
          <w:p w14:paraId="7186D5D3"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Tổng</w:t>
            </w:r>
          </w:p>
        </w:tc>
        <w:tc>
          <w:tcPr>
            <w:tcW w:w="1276" w:type="dxa"/>
            <w:shd w:val="clear" w:color="auto" w:fill="auto"/>
            <w:vAlign w:val="center"/>
          </w:tcPr>
          <w:p w14:paraId="5CC5F6DD" w14:textId="77777777" w:rsidR="00500042" w:rsidRDefault="00500042">
            <w:pPr>
              <w:spacing w:after="0" w:line="240" w:lineRule="auto"/>
              <w:jc w:val="center"/>
              <w:rPr>
                <w:rFonts w:ascii="Times New Roman" w:eastAsia="Times New Roman" w:hAnsi="Times New Roman" w:cs="Times New Roman"/>
                <w:b/>
                <w:color w:val="000000"/>
                <w:sz w:val="26"/>
                <w:szCs w:val="26"/>
              </w:rPr>
            </w:pPr>
            <w:bookmarkStart w:id="0" w:name="_heading=h.gjdgxs" w:colFirst="0" w:colLast="0"/>
            <w:bookmarkEnd w:id="0"/>
          </w:p>
        </w:tc>
        <w:tc>
          <w:tcPr>
            <w:tcW w:w="1276" w:type="dxa"/>
            <w:shd w:val="clear" w:color="auto" w:fill="auto"/>
            <w:vAlign w:val="center"/>
          </w:tcPr>
          <w:p w14:paraId="319C55D3"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55955BD0"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709" w:type="dxa"/>
            <w:shd w:val="clear" w:color="auto" w:fill="auto"/>
            <w:vAlign w:val="center"/>
          </w:tcPr>
          <w:p w14:paraId="5DF0246F"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60B2A96A"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411A2159"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227E2502"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5C5E70C0"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992" w:type="dxa"/>
            <w:shd w:val="clear" w:color="auto" w:fill="auto"/>
            <w:vAlign w:val="center"/>
          </w:tcPr>
          <w:p w14:paraId="2E186A57"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713" w:type="dxa"/>
            <w:shd w:val="clear" w:color="auto" w:fill="auto"/>
            <w:vAlign w:val="center"/>
          </w:tcPr>
          <w:p w14:paraId="79B4575B"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1275" w:type="dxa"/>
            <w:shd w:val="clear" w:color="auto" w:fill="auto"/>
            <w:vAlign w:val="center"/>
          </w:tcPr>
          <w:p w14:paraId="16883067"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01B59A17"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r>
    </w:tbl>
    <w:p w14:paraId="271AA92F" w14:textId="77777777" w:rsidR="00500042" w:rsidRDefault="00500042"/>
    <w:sectPr w:rsidR="0050004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E24F9"/>
    <w:multiLevelType w:val="multilevel"/>
    <w:tmpl w:val="3DA8D236"/>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EED10CC"/>
    <w:multiLevelType w:val="multilevel"/>
    <w:tmpl w:val="1B68B3DA"/>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21528F3"/>
    <w:multiLevelType w:val="multilevel"/>
    <w:tmpl w:val="373A3182"/>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5AE2360"/>
    <w:multiLevelType w:val="multilevel"/>
    <w:tmpl w:val="C3AE7D68"/>
    <w:lvl w:ilvl="0">
      <w:start w:val="1"/>
      <w:numFmt w:val="bullet"/>
      <w:lvlText w:val="-"/>
      <w:lvlJc w:val="left"/>
      <w:pPr>
        <w:ind w:left="720" w:hanging="360"/>
      </w:pPr>
      <w:rPr>
        <w:rFonts w:ascii="Times New Roman" w:hAnsi="Times New Roman" w:cs="Times New Roman" w:hint="default"/>
        <w:b/>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hint="default"/>
      </w:rPr>
    </w:lvl>
  </w:abstractNum>
  <w:abstractNum w:abstractNumId="4" w15:restartNumberingAfterBreak="0">
    <w:nsid w:val="3C2065E8"/>
    <w:multiLevelType w:val="hybridMultilevel"/>
    <w:tmpl w:val="61E0524E"/>
    <w:lvl w:ilvl="0" w:tplc="595C7636">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0956804"/>
    <w:multiLevelType w:val="multilevel"/>
    <w:tmpl w:val="51742CDA"/>
    <w:lvl w:ilvl="0">
      <w:start w:val="2"/>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33A560A"/>
    <w:multiLevelType w:val="hybridMultilevel"/>
    <w:tmpl w:val="20363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34740C8"/>
    <w:multiLevelType w:val="multilevel"/>
    <w:tmpl w:val="E55A6684"/>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59E57A6"/>
    <w:multiLevelType w:val="multilevel"/>
    <w:tmpl w:val="A7588E4E"/>
    <w:lvl w:ilvl="0">
      <w:start w:val="1"/>
      <w:numFmt w:val="bullet"/>
      <w:lvlText w:val="-"/>
      <w:lvlJc w:val="left"/>
      <w:pPr>
        <w:ind w:left="3600" w:hanging="360"/>
      </w:pPr>
      <w:rPr>
        <w:rFonts w:ascii="Times New Roman" w:eastAsia="Times New Roman" w:hAnsi="Times New Roman" w:cs="Times New Roman"/>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abstractNum w:abstractNumId="9" w15:restartNumberingAfterBreak="0">
    <w:nsid w:val="63770B93"/>
    <w:multiLevelType w:val="multilevel"/>
    <w:tmpl w:val="6C38036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84D0F25"/>
    <w:multiLevelType w:val="multilevel"/>
    <w:tmpl w:val="7A56BCF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9DD07ED"/>
    <w:multiLevelType w:val="multilevel"/>
    <w:tmpl w:val="9854540A"/>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5C968F7"/>
    <w:multiLevelType w:val="multilevel"/>
    <w:tmpl w:val="4748E0D6"/>
    <w:lvl w:ilvl="0">
      <w:start w:val="1"/>
      <w:numFmt w:val="bullet"/>
      <w:lvlText w:val="-"/>
      <w:lvlJc w:val="left"/>
      <w:pPr>
        <w:ind w:left="720" w:hanging="360"/>
      </w:pPr>
      <w:rPr>
        <w:rFonts w:ascii="Times New Roman" w:eastAsia="Times New Roman" w:hAnsi="Times New Roman" w:cs="Times New Roman"/>
        <w:b/>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EE55CA4"/>
    <w:multiLevelType w:val="multilevel"/>
    <w:tmpl w:val="712E52E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13"/>
  </w:num>
  <w:num w:numId="3">
    <w:abstractNumId w:val="8"/>
  </w:num>
  <w:num w:numId="4">
    <w:abstractNumId w:val="10"/>
  </w:num>
  <w:num w:numId="5">
    <w:abstractNumId w:val="9"/>
  </w:num>
  <w:num w:numId="6">
    <w:abstractNumId w:val="4"/>
  </w:num>
  <w:num w:numId="7">
    <w:abstractNumId w:val="6"/>
  </w:num>
  <w:num w:numId="8">
    <w:abstractNumId w:val="3"/>
    <w:lvlOverride w:ilvl="0"/>
    <w:lvlOverride w:ilvl="1"/>
    <w:lvlOverride w:ilvl="2"/>
    <w:lvlOverride w:ilvl="3"/>
    <w:lvlOverride w:ilvl="4"/>
    <w:lvlOverride w:ilvl="5"/>
    <w:lvlOverride w:ilvl="6"/>
    <w:lvlOverride w:ilvl="7"/>
    <w:lvlOverride w:ilvl="8"/>
  </w:num>
  <w:num w:numId="9">
    <w:abstractNumId w:val="1"/>
    <w:lvlOverride w:ilvl="0"/>
    <w:lvlOverride w:ilvl="1"/>
    <w:lvlOverride w:ilvl="2"/>
    <w:lvlOverride w:ilvl="3"/>
    <w:lvlOverride w:ilvl="4"/>
    <w:lvlOverride w:ilvl="5"/>
    <w:lvlOverride w:ilvl="6"/>
    <w:lvlOverride w:ilvl="7"/>
    <w:lvlOverride w:ilvl="8"/>
  </w:num>
  <w:num w:numId="10">
    <w:abstractNumId w:val="7"/>
    <w:lvlOverride w:ilvl="0"/>
    <w:lvlOverride w:ilvl="1"/>
    <w:lvlOverride w:ilvl="2"/>
    <w:lvlOverride w:ilvl="3"/>
    <w:lvlOverride w:ilvl="4"/>
    <w:lvlOverride w:ilvl="5"/>
    <w:lvlOverride w:ilvl="6"/>
    <w:lvlOverride w:ilvl="7"/>
    <w:lvlOverride w:ilvl="8"/>
  </w:num>
  <w:num w:numId="11">
    <w:abstractNumId w:val="2"/>
    <w:lvlOverride w:ilvl="0"/>
    <w:lvlOverride w:ilvl="1"/>
    <w:lvlOverride w:ilvl="2"/>
    <w:lvlOverride w:ilvl="3"/>
    <w:lvlOverride w:ilvl="4"/>
    <w:lvlOverride w:ilvl="5"/>
    <w:lvlOverride w:ilvl="6"/>
    <w:lvlOverride w:ilvl="7"/>
    <w:lvlOverride w:ilvl="8"/>
  </w:num>
  <w:num w:numId="12">
    <w:abstractNumId w:val="11"/>
    <w:lvlOverride w:ilvl="0"/>
    <w:lvlOverride w:ilvl="1"/>
    <w:lvlOverride w:ilvl="2"/>
    <w:lvlOverride w:ilvl="3"/>
    <w:lvlOverride w:ilvl="4"/>
    <w:lvlOverride w:ilvl="5"/>
    <w:lvlOverride w:ilvl="6"/>
    <w:lvlOverride w:ilvl="7"/>
    <w:lvlOverride w:ilvl="8"/>
  </w:num>
  <w:num w:numId="13">
    <w:abstractNumId w:val="0"/>
    <w:lvlOverride w:ilvl="0"/>
    <w:lvlOverride w:ilvl="1"/>
    <w:lvlOverride w:ilvl="2"/>
    <w:lvlOverride w:ilvl="3"/>
    <w:lvlOverride w:ilvl="4"/>
    <w:lvlOverride w:ilvl="5"/>
    <w:lvlOverride w:ilvl="6"/>
    <w:lvlOverride w:ilvl="7"/>
    <w:lvlOverride w:ilvl="8"/>
  </w:num>
  <w:num w:numId="14">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042"/>
    <w:rsid w:val="00013A9D"/>
    <w:rsid w:val="00037A12"/>
    <w:rsid w:val="00112B93"/>
    <w:rsid w:val="00191F47"/>
    <w:rsid w:val="001B3AFB"/>
    <w:rsid w:val="00206754"/>
    <w:rsid w:val="0025483D"/>
    <w:rsid w:val="002E71D3"/>
    <w:rsid w:val="003A7F7B"/>
    <w:rsid w:val="003E1B07"/>
    <w:rsid w:val="003F508C"/>
    <w:rsid w:val="004332DD"/>
    <w:rsid w:val="0049574A"/>
    <w:rsid w:val="004A42C5"/>
    <w:rsid w:val="004B76E2"/>
    <w:rsid w:val="00500042"/>
    <w:rsid w:val="00516B5F"/>
    <w:rsid w:val="00565835"/>
    <w:rsid w:val="005B10A7"/>
    <w:rsid w:val="006051D0"/>
    <w:rsid w:val="00677561"/>
    <w:rsid w:val="006D51AC"/>
    <w:rsid w:val="00776445"/>
    <w:rsid w:val="00792AB6"/>
    <w:rsid w:val="0084698C"/>
    <w:rsid w:val="008621A5"/>
    <w:rsid w:val="008E63A0"/>
    <w:rsid w:val="00936647"/>
    <w:rsid w:val="00952D6E"/>
    <w:rsid w:val="00955A2A"/>
    <w:rsid w:val="009A7426"/>
    <w:rsid w:val="00A05D51"/>
    <w:rsid w:val="00A20CA1"/>
    <w:rsid w:val="00A74449"/>
    <w:rsid w:val="00B13479"/>
    <w:rsid w:val="00BD30BD"/>
    <w:rsid w:val="00C55412"/>
    <w:rsid w:val="00DB22A3"/>
    <w:rsid w:val="00E1070B"/>
    <w:rsid w:val="00E37A51"/>
    <w:rsid w:val="00EB1F88"/>
    <w:rsid w:val="00F56717"/>
    <w:rsid w:val="00F67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2C74F"/>
  <w15:docId w15:val="{47176A83-19F9-4F16-99BB-24BF7D846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1B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99"/>
    <w:qFormat/>
    <w:rsid w:val="000731B0"/>
    <w:pPr>
      <w:ind w:left="720"/>
      <w:contextualSpacing/>
    </w:pPr>
  </w:style>
  <w:style w:type="character" w:styleId="Emphasis">
    <w:name w:val="Emphasis"/>
    <w:basedOn w:val="DefaultParagraphFont"/>
    <w:uiPriority w:val="20"/>
    <w:qFormat/>
    <w:rsid w:val="0014055A"/>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styleId="TableGrid">
    <w:name w:val="Table Grid"/>
    <w:basedOn w:val="TableNormal"/>
    <w:uiPriority w:val="99"/>
    <w:rsid w:val="00191F47"/>
    <w:pPr>
      <w:spacing w:after="0" w:line="240" w:lineRule="auto"/>
    </w:pPr>
    <w:rPr>
      <w:rFonts w:ascii="Times New Roman" w:eastAsia="Times New Roman" w:hAnsi="Times New Roman" w:cs="Times New Roman"/>
      <w:sz w:val="20"/>
      <w:szCs w:val="20"/>
      <w:lang w:val="en-US"/>
    </w:rPr>
    <w:tblPr>
      <w:tblInd w:w="0" w:type="nil"/>
      <w:tblCellMar>
        <w:left w:w="0" w:type="dxa"/>
        <w:right w:w="0" w:type="dxa"/>
      </w:tblCellMar>
    </w:tblPr>
  </w:style>
  <w:style w:type="table" w:customStyle="1" w:styleId="TableGrid1">
    <w:name w:val="Table Grid1"/>
    <w:basedOn w:val="TableNormal"/>
    <w:rsid w:val="00191F47"/>
    <w:pPr>
      <w:spacing w:after="0" w:line="240" w:lineRule="auto"/>
    </w:pPr>
    <w:rPr>
      <w:rFonts w:ascii="Times New Roman" w:eastAsia="Times New Roman" w:hAnsi="Times New Roman" w:cs="Times New Roman"/>
      <w:sz w:val="20"/>
      <w:szCs w:val="20"/>
      <w:lang w:val="en-US"/>
    </w:rPr>
    <w:tblPr>
      <w:tblInd w:w="0" w:type="nil"/>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68488">
      <w:bodyDiv w:val="1"/>
      <w:marLeft w:val="0"/>
      <w:marRight w:val="0"/>
      <w:marTop w:val="0"/>
      <w:marBottom w:val="0"/>
      <w:divBdr>
        <w:top w:val="none" w:sz="0" w:space="0" w:color="auto"/>
        <w:left w:val="none" w:sz="0" w:space="0" w:color="auto"/>
        <w:bottom w:val="none" w:sz="0" w:space="0" w:color="auto"/>
        <w:right w:val="none" w:sz="0" w:space="0" w:color="auto"/>
      </w:divBdr>
    </w:div>
    <w:div w:id="633482338">
      <w:bodyDiv w:val="1"/>
      <w:marLeft w:val="0"/>
      <w:marRight w:val="0"/>
      <w:marTop w:val="0"/>
      <w:marBottom w:val="0"/>
      <w:divBdr>
        <w:top w:val="none" w:sz="0" w:space="0" w:color="auto"/>
        <w:left w:val="none" w:sz="0" w:space="0" w:color="auto"/>
        <w:bottom w:val="none" w:sz="0" w:space="0" w:color="auto"/>
        <w:right w:val="none" w:sz="0" w:space="0" w:color="auto"/>
      </w:divBdr>
    </w:div>
    <w:div w:id="876233240">
      <w:bodyDiv w:val="1"/>
      <w:marLeft w:val="0"/>
      <w:marRight w:val="0"/>
      <w:marTop w:val="0"/>
      <w:marBottom w:val="0"/>
      <w:divBdr>
        <w:top w:val="none" w:sz="0" w:space="0" w:color="auto"/>
        <w:left w:val="none" w:sz="0" w:space="0" w:color="auto"/>
        <w:bottom w:val="none" w:sz="0" w:space="0" w:color="auto"/>
        <w:right w:val="none" w:sz="0" w:space="0" w:color="auto"/>
      </w:divBdr>
    </w:div>
    <w:div w:id="1770930009">
      <w:bodyDiv w:val="1"/>
      <w:marLeft w:val="0"/>
      <w:marRight w:val="0"/>
      <w:marTop w:val="0"/>
      <w:marBottom w:val="0"/>
      <w:divBdr>
        <w:top w:val="none" w:sz="0" w:space="0" w:color="auto"/>
        <w:left w:val="none" w:sz="0" w:space="0" w:color="auto"/>
        <w:bottom w:val="none" w:sz="0" w:space="0" w:color="auto"/>
        <w:right w:val="none" w:sz="0" w:space="0" w:color="auto"/>
      </w:divBdr>
    </w:div>
    <w:div w:id="1985574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Qhi/9c2OG0E0DOdqy1NFkELmRw==">AMUW2mW7Jkt+x09P0KQPdY5TshS2WoBmnsBRdp762yvKCahEMJiLABjC1yret2vX475/jwsi/KU1q2T1MkO7EWw76F5uZBgKLcgz3V9rW6BZyxNiXVxx7TdbSPM0xq7Hbg+T6UsVKNdJ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A91CC10-DB7C-4482-B1CF-68524A5C0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Bui Thi Nghi Quynh</cp:lastModifiedBy>
  <cp:revision>2</cp:revision>
  <dcterms:created xsi:type="dcterms:W3CDTF">2021-07-03T09:24:00Z</dcterms:created>
  <dcterms:modified xsi:type="dcterms:W3CDTF">2021-07-03T09:24:00Z</dcterms:modified>
</cp:coreProperties>
</file>