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XXXX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11 giờ 10 phút ngày XX/XX/2021.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VÕ THỊ KIM THẢO (BNXXXX), nữ, sinh năm 1985, quốc tịch: Việt Nam,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Chứng minh nhân dân: 331427230</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657 TRẦN VĂN GIÀU, Tân Tạo a Bình Tân TPHCM</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công ty cổ phần thực phẩm trung sơn</w:t>
      </w:r>
      <w:r w:rsidDel="00000000" w:rsidR="00000000" w:rsidRPr="00000000">
        <w:rPr>
          <w:rFonts w:ascii="Times New Roman" w:cs="Times New Roman" w:eastAsia="Times New Roman" w:hAnsi="Times New Roman"/>
          <w:color w:val="4d5156"/>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Lô 2, Đường Song Hành, KCN Tân Tạo, Q. Bình Tân,Tp.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967994356</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17/06/2021 (mẫu gộp), lần 2 19/06/2021 lần 3 20/06/2021 lần 4 ngày 28/06/2021 ngày 31/06/2021 và có kết quả XN dương tính với SARS-CoV2,  BN đang cách ly điều trị tại khu A KTX ĐHQG</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2 người, gồm: BN; chồng HUỲNH VĂN XUÂN 1988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15/06/2021-20/06/2021: được cách ly tại công ty trong phòng gồm 17 người chung đội làm việc, mỗi người trải giấy báo nằm gần nhau, khi ăn uống thì ngồi sát nhau, đi ra để đi vệ sinh, đánh răng thì tập trung khá đông đúc. Ở trong phòng thì luôn đeo khẩu trang chỉ bỏ ra khi ăn và làm vệ sinh cá nhân</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31/06/2021 Khu A KTX ĐHQG được cách ly chung với 3 người NGUYỄN THỊ BÉ (1992), ĐỖ THỊ MỸ LINH (1993), HUỲNH THỊ CHỊ (1980) là đồng nghiệp, ăn uống dân quân chuyển lên cửa, không được ra khỏi phòng, mỗi người một giường cách nhau &gt;2m, luôn mang khẩu trang</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chứng:ho tức ngực, sốt 2 ngày trước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khu A ĐHQG</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hngthngWeb">
    <w:name w:val="Normal (Web)"/>
    <w:basedOn w:val="Binhthng"/>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F4bkqOZKsRD1NSK07buX8QUCQ==">AMUW2mXPdIKE9qC/hqQLKB5jvtiOybuaIw7Zvt0C//mEnWJp1CvtJNh5Rxk1Q/kFlroH7g+mm4um3yF6eYgFVuZmL6JsWCUMfB4arEcRigJsbHiXuJlyAWDuHHQjVIo17jvnlVcj8hGg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2021-07-01T06:54:00Z</dcterms:created>
  <dc:creator>admin</dc:creator>
</cp:coreProperties>
</file>