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06 giờ 00 phút, ngày 2</w:t>
      </w:r>
      <w:r w:rsidDel="00000000" w:rsidR="00000000" w:rsidRPr="00000000">
        <w:rPr>
          <w:rFonts w:ascii="Times New Roman" w:cs="Times New Roman" w:eastAsia="Times New Roman" w:hAnsi="Times New Roman"/>
          <w:sz w:val="26"/>
          <w:szCs w:val="26"/>
          <w:rtl w:val="0"/>
        </w:rPr>
        <w:t xml:space="preserve">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w:t>
      </w:r>
    </w:p>
    <w:p w:rsidR="00000000" w:rsidDel="00000000" w:rsidP="00000000" w:rsidRDefault="00000000" w:rsidRPr="00000000" w14:paraId="00000013">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LÊ VĂN TRÍ</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sz w:val="26"/>
          <w:szCs w:val="26"/>
          <w:rtl w:val="0"/>
        </w:rPr>
        <w:t xml:space="preserve">BN13441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nam, sinh năm </w:t>
      </w:r>
      <w:r w:rsidDel="00000000" w:rsidR="00000000" w:rsidRPr="00000000">
        <w:rPr>
          <w:rFonts w:ascii="Times New Roman" w:cs="Times New Roman" w:eastAsia="Times New Roman" w:hAnsi="Times New Roman"/>
          <w:sz w:val="26"/>
          <w:szCs w:val="26"/>
          <w:rtl w:val="0"/>
        </w:rPr>
        <w:t xml:space="preserve">2001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Chứng minh nhân dân:.</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sz w:val="26"/>
          <w:szCs w:val="26"/>
          <w:rtl w:val="0"/>
        </w:rPr>
        <w:t xml:space="preserve">822 Trần Văn Giàu, phường Tân Tạo A, quận Bình Tân, thành phố Hồ Chí Minh.</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sz w:val="26"/>
          <w:szCs w:val="26"/>
          <w:rtl w:val="0"/>
        </w:rPr>
        <w:t xml:space="preserve">công nhận làm việc ở bộ phận Line 1 F2 công ty CP thực phẩm Trung Sơn (Lô 2, đường Song Hành, KCN Tân Tạo, Quận Bình Tân).</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w:t>
      </w:r>
      <w:r w:rsidDel="00000000" w:rsidR="00000000" w:rsidRPr="00000000">
        <w:rPr>
          <w:rFonts w:ascii="Times New Roman" w:cs="Times New Roman" w:eastAsia="Times New Roman" w:hAnsi="Times New Roman"/>
          <w:sz w:val="26"/>
          <w:szCs w:val="26"/>
          <w:rtl w:val="0"/>
        </w:rPr>
        <w:t xml:space="preserve"> 0326986822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w:t>
      </w:r>
      <w:r w:rsidDel="00000000" w:rsidR="00000000" w:rsidRPr="00000000">
        <w:rPr>
          <w:rFonts w:ascii="Times New Roman" w:cs="Times New Roman" w:eastAsia="Times New Roman" w:hAnsi="Times New Roman"/>
          <w:sz w:val="26"/>
          <w:szCs w:val="26"/>
          <w:rtl w:val="0"/>
        </w:rPr>
        <w:t xml:space="preserve">16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 theo diện </w:t>
      </w:r>
      <w:r w:rsidDel="00000000" w:rsidR="00000000" w:rsidRPr="00000000">
        <w:rPr>
          <w:rFonts w:ascii="Times New Roman" w:cs="Times New Roman" w:eastAsia="Times New Roman" w:hAnsi="Times New Roman"/>
          <w:sz w:val="26"/>
          <w:szCs w:val="26"/>
          <w:rtl w:val="0"/>
        </w:rPr>
        <w:t xml:space="preserve">lấy mẫu mở rộng tại công ty Trung Sơn, lần 2 ngày 19/6/2021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có kết quả XN dương tính với SARS-CoV-2.</w:t>
      </w:r>
    </w:p>
    <w:p w:rsidR="00000000" w:rsidDel="00000000" w:rsidP="00000000" w:rsidRDefault="00000000" w:rsidRPr="00000000" w14:paraId="0000001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BN chung sống cùng gia đình ở tầng 1, chung cư An Nông (822 Trần Văn Giàu, phường Tân Tạo A, quận Bình Tân; đã được phong tỏa). Những người trong gia đình gồm:</w:t>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Cậu: Cường, làm ở line 3 công ty CP TP Trung Sơn.</w:t>
      </w:r>
    </w:p>
    <w:p w:rsidR="00000000" w:rsidDel="00000000" w:rsidP="00000000" w:rsidRDefault="00000000" w:rsidRPr="00000000" w14:paraId="0000001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Mẹ: Nguyễn Thị Kiều Dung, làm ở line 3 công ty CP TP Trung Sơn.</w:t>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Anh hai: Lê Văn Tánh, làm ở line 7 công ty CP TP Trung Sơn.</w:t>
      </w:r>
    </w:p>
    <w:p w:rsidR="00000000" w:rsidDel="00000000" w:rsidP="00000000" w:rsidRDefault="00000000" w:rsidRPr="00000000" w14:paraId="0000001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Dì bảy: Nguyễn Thị Hà, làm ở line 8 công ty CP TP Trung Sơn.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tại đang cách ly tại công ty CP TP Trung Sơn, đã lấy mẫu lần 1.</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Thứ hai đến thứ sáu hàng tuần, BN đi làm từ 6 giờ đến 18 giờ (ca 12 tiếng), từ 6 giờ đến 22 giờ (tăng ca); chủ nhật BN nghỉ làm ở nhà và qua nhà bạn gái chơi. </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ăn sáng và ăn trưa tại công ty, ăn cùng đồng nghiệp, thức ăn được công ty cung cấp. Sau giờ làm BN về nhà ăn tối cùng gia đình, sau đó BN qua nhà bạn gái là Bùi Thị Huyền (ở trọ tầng 1, số 32 đường số 7 nối dài, quận Bình Tân; đã được phong tỏa) và ở lại qua đêm đến sáng ngày hôm sau rồi đi làm. BN chỉ tiếp xúc với người nhà, bạn gái và những đồng nghiệp tại công ty.</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14/6/2021, BN đi làm. Sau giờ làm BN về nhà rồi sang nhà bạn gái ở lại. </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15/6/2021, BN đi làm và được cách ly tại công ty đến nay.</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đã được lấy mẫu 2 lần:</w:t>
      </w:r>
    </w:p>
    <w:p w:rsidR="00000000" w:rsidDel="00000000" w:rsidP="00000000" w:rsidRDefault="00000000" w:rsidRPr="00000000" w14:paraId="0000002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ngày 16/6/2021 theo diện lấy mẫu mở rộng tại công ty.</w:t>
      </w:r>
    </w:p>
    <w:p w:rsidR="00000000" w:rsidDel="00000000" w:rsidP="00000000" w:rsidRDefault="00000000" w:rsidRPr="00000000" w14:paraId="0000002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2 ngày 19/6/2021</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Tối 20/6/2021, BN đang ở công ty CP TP Trung Sơn.</w:t>
      </w:r>
    </w:p>
    <w:p w:rsidR="00000000" w:rsidDel="00000000" w:rsidP="00000000" w:rsidRDefault="00000000" w:rsidRPr="00000000" w14:paraId="0000002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quá trình truy vết dịch tễ, BN chưa có triệu chứng gì.</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Tiền sử bệnh nền</w:t>
      </w:r>
    </w:p>
    <w:p w:rsidR="00000000" w:rsidDel="00000000" w:rsidP="00000000" w:rsidRDefault="00000000" w:rsidRPr="00000000" w14:paraId="00000029">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D">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D">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PJ9lzky/h7cByIID5KTCRF1PVg==">AMUW2mWi3JC1U7rQA6w57KrhyfH+Tsm3Sp67Wu4kGwhSho4NMG1oDYtKmzYw6KZUo14q+Nf46VX3HkB9aj6h69v9R67ww6guoOKv3Fe4COjupHKxZXDuAnqfQuHAyJM2F7L/1g+z9FF6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