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BN13446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13446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19</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NGỌC DUY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13446</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221493979.</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0357150369.</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Chung cư An Nông 54 Đường số 57C, Tân Tạo, Bình Tân, Thành phố Hồ Chí Minh.</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đông lạnh tại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SAR-CoV-2, kết quả âm tính; lấy mẫu lần 2 ngày 19/06/2021 và</w:t>
      </w:r>
      <w:r w:rsidDel="00000000" w:rsidR="00000000" w:rsidRPr="00000000">
        <w:rPr>
          <w:rFonts w:ascii="Times New Roman" w:cs="Times New Roman" w:eastAsia="Times New Roman" w:hAnsi="Times New Roman"/>
          <w:color w:val="000000"/>
          <w:sz w:val="26"/>
          <w:szCs w:val="26"/>
          <w:rtl w:val="0"/>
        </w:rPr>
        <w:t xml:space="preserve"> cho kết quả dương tính</w:t>
      </w:r>
      <w:r w:rsidDel="00000000" w:rsidR="00000000" w:rsidRPr="00000000">
        <w:rPr>
          <w:rFonts w:ascii="Times New Roman" w:cs="Times New Roman" w:eastAsia="Times New Roman" w:hAnsi="Times New Roman"/>
          <w:sz w:val="26"/>
          <w:szCs w:val="26"/>
          <w:rtl w:val="0"/>
        </w:rPr>
        <w:t xml:space="preserve"> với SAR-CoV-2.</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trọ BN có 2 người: BN và Nguyễn Quý Nhơn ( sn 2001. sđt: 0358871933, đang cách ly tập trung tại công ty Trung Sơn)</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14/06/2021: </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đi mua đồ ăn sáng trên đường Trần Văn Giàu ( không nhớ rõ địa chỉ)</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BN đi làm từ 5h30 đến 18h tại bộ phận đông lạnh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 Theo lời mô tả của BN, công việc hàng ngày của BN là sơ chế hải sản và chuyển lên băng truyền. Trước khi vào làm việc, BN được mang đồ bảo hộ gồm 1 khẩu trang, 1 đôi găng tay, 1 mũ vải. Trong bộ phận làm việc có khoảng 12-15 người. Trưa BN ăn chung với mọi người, mỗi bàn ăn đều có vách ngăn.</w:t>
      </w:r>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BN về nhà và không di chuyển đi đâu khác.</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Vào những ngày cuối tuần, BN thường tiếp xúc với những người bạn ở chỗ công ty ghé nhà chơi gồm: Nguyễn Văn Tinh ( sđt: 0707168536, đang cách ly tập trung tại công ty Trung Sơn), Mai Văn Duy ( sđt: 0358871933, đang cách ly tập trung tại công ty Trung Sơn).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cách ly tập trung tại công ty Trung Sơn.</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ổn định, chưa ghi nhận các triệu chứng nào khác.</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cách ly tại Ký túc xá</w:t>
      </w:r>
      <w:r w:rsidDel="00000000" w:rsidR="00000000" w:rsidRPr="00000000">
        <w:rPr>
          <w:rFonts w:ascii="Times New Roman" w:cs="Times New Roman" w:eastAsia="Times New Roman" w:hAnsi="Times New Roman"/>
          <w:color w:val="000000"/>
          <w:sz w:val="26"/>
          <w:szCs w:val="26"/>
          <w:rtl w:val="0"/>
        </w:rPr>
        <w:t xml:space="preserve"> Đại học Quốc Gia ở Thủ Đức.</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TNNH</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puOBEjN8G+fIHs9r6BaiRz+Cg==">AMUW2mXiqQ9navSSa1u5dDAIDCIRck8EKF4w+eLWXwCe7Y5TOxYHwe6C7P6H/SxtFx4ygPDk3vz+dStQwb73QbXHmOseDGM926aGukWu1S9ZvgYTeKyOi9sYed0ofQj85JtbUtsnS21y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