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10290.0" w:type="dxa"/>
        <w:jc w:val="left"/>
        <w:tblInd w:w="0.0" w:type="dxa"/>
        <w:tblLayout w:type="fixed"/>
        <w:tblLook w:val="0000"/>
      </w:tblPr>
      <w:tblGrid>
        <w:gridCol w:w="4575"/>
        <w:gridCol w:w="5715"/>
        <w:tblGridChange w:id="0">
          <w:tblGrid>
            <w:gridCol w:w="4575"/>
            <w:gridCol w:w="5715"/>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15091</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15091 tại thành phố Hồ Chí Minh như sau:</w:t>
      </w:r>
    </w:p>
    <w:p w:rsidR="00000000" w:rsidDel="00000000" w:rsidP="00000000" w:rsidRDefault="00000000" w:rsidRPr="00000000" w14:paraId="0000001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15 giờ 00 phút, ngày 26/06/2021</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DANH ĐOÀN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w:t>
      </w:r>
      <w:r w:rsidDel="00000000" w:rsidR="00000000" w:rsidRPr="00000000">
        <w:rPr>
          <w:rFonts w:ascii="Times New Roman" w:cs="Times New Roman" w:eastAsia="Times New Roman" w:hAnsi="Times New Roman"/>
          <w:sz w:val="26"/>
          <w:szCs w:val="26"/>
          <w:rtl w:val="0"/>
        </w:rPr>
        <w:t xml:space="preserve">15091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2003, quốc tịch: Việt Nam, Chứng minh nhân dân: 366325885</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95 Trần Thanh </w:t>
      </w:r>
      <w:r w:rsidDel="00000000" w:rsidR="00000000" w:rsidRPr="00000000">
        <w:rPr>
          <w:rFonts w:ascii="Times New Roman" w:cs="Times New Roman" w:eastAsia="Times New Roman" w:hAnsi="Times New Roman"/>
          <w:sz w:val="26"/>
          <w:szCs w:val="26"/>
          <w:rtl w:val="0"/>
        </w:rPr>
        <w:t xml:space="preserve">Mại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phường Tân Tạo A, quận Bình Tân.</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chế biến Lai 2A3 công ty Trung Sơn</w:t>
      </w:r>
      <w:r w:rsidDel="00000000" w:rsidR="00000000" w:rsidRPr="00000000">
        <w:rPr>
          <w:rFonts w:ascii="Times New Roman" w:cs="Times New Roman" w:eastAsia="Times New Roman" w:hAnsi="Times New Roman"/>
          <w:sz w:val="26"/>
          <w:szCs w:val="26"/>
          <w:rtl w:val="0"/>
        </w:rPr>
        <w:t xml:space="preserve"> - Lô 2, Đường Song Hành, KCN Tân Tạo, Q. Bình Tân,Tp. Hồ Chí Minh</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0902319620</w:t>
      </w:r>
    </w:p>
    <w:p w:rsidR="00000000" w:rsidDel="00000000" w:rsidP="00000000" w:rsidRDefault="00000000" w:rsidRPr="00000000" w14:paraId="0000001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3 lần</w:t>
      </w:r>
    </w:p>
    <w:p w:rsidR="00000000" w:rsidDel="00000000" w:rsidP="00000000" w:rsidRDefault="00000000" w:rsidRPr="00000000" w14:paraId="00000018">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1 ngày 16/06/2021 theo diện lấy mẫu toàn bộ công ty do có ca dương tính và có kết quả XN âm tính với SARS-CoV-2.</w:t>
      </w:r>
    </w:p>
    <w:p w:rsidR="00000000" w:rsidDel="00000000" w:rsidP="00000000" w:rsidRDefault="00000000" w:rsidRPr="00000000" w14:paraId="0000001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2 ngày 22/06/2021 ở KTX Đại học quốc gia và có kết quả XN âm tính với SARS-CoV-2.</w:t>
      </w:r>
    </w:p>
    <w:p w:rsidR="00000000" w:rsidDel="00000000" w:rsidP="00000000" w:rsidRDefault="00000000" w:rsidRPr="00000000" w14:paraId="0000001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3 ngày 23/06/2021 ở KTX Đại học quốc gia và có kết quả XN dương tính với SARS-CoV-2.</w:t>
      </w:r>
    </w:p>
    <w:p w:rsidR="00000000" w:rsidDel="00000000" w:rsidP="00000000" w:rsidRDefault="00000000" w:rsidRPr="00000000" w14:paraId="0000001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ở nhà trọ một mình tại 95 Trần Thanh Mại, phường Tân Tạo A, quận Bình Tân.</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1/6/2021 – 15/06/2021, BN đi làm từ 6 giờ đến 18 giờ ở công ty Trung Sơn, BN đi bộ đến công ty, không ghé đâu nữa.</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ăn sáng ở nhà (thường ăn mỳ hoặc nấu cơm – BN mua đồ ở tiệm tạp hóa đầu hẻm 95 (người bán là cặp vợ chồng tầm 60 tuổi và 1 anh tầm 30 tuổi).</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giờ 30 BN ăn trưa tại công ty thường đi cùng với Nguyễn Thị Xuân (BN không có SĐT), bàn ăn có vách ngăn, BN không nghỉ trưa tại phòng nghỉ mà ngồi uống nước nghe nhạc chờ đến lúc làm việc lại.</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34"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BN tan việc về có ghé quán cơm trong chợ Bà Hom mua cơm (người bán là nữ tầm 30 – 40 tuổi)</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15/06/2021 – 20/06/2021, BN cách ly tại công ty Trung Sơn</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10 giờ 30 ngày 20/06/2021, BN chuyển đến khu cách ly KTX Đại học quốc gia</w:t>
      </w:r>
    </w:p>
    <w:p w:rsidR="00000000" w:rsidDel="00000000" w:rsidP="00000000" w:rsidRDefault="00000000" w:rsidRPr="00000000" w14:paraId="00000023">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w:t>
      </w:r>
      <w:r w:rsidDel="00000000" w:rsidR="00000000" w:rsidRPr="00000000">
        <w:rPr>
          <w:rFonts w:ascii="Times New Roman" w:cs="Times New Roman" w:eastAsia="Times New Roman" w:hAnsi="Times New Roman"/>
          <w:sz w:val="26"/>
          <w:szCs w:val="26"/>
          <w:rtl w:val="0"/>
        </w:rPr>
        <w:t xml:space="preserve">ông có</w:t>
      </w:r>
      <w:r w:rsidDel="00000000" w:rsidR="00000000" w:rsidRPr="00000000">
        <w:rPr>
          <w:rtl w:val="0"/>
        </w:rPr>
      </w:r>
    </w:p>
    <w:p w:rsidR="00000000" w:rsidDel="00000000" w:rsidP="00000000" w:rsidRDefault="00000000" w:rsidRPr="00000000" w14:paraId="00000024">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Ho có đàm, sốt nhẹ, đau đầu từ ngày 25/06/2021.</w:t>
      </w:r>
      <w:r w:rsidDel="00000000" w:rsidR="00000000" w:rsidRPr="00000000">
        <w:rPr>
          <w:rtl w:val="0"/>
        </w:rPr>
      </w:r>
    </w:p>
    <w:p w:rsidR="00000000" w:rsidDel="00000000" w:rsidP="00000000" w:rsidRDefault="00000000" w:rsidRPr="00000000" w14:paraId="0000002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6">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khu c</w:t>
      </w:r>
      <w:r w:rsidDel="00000000" w:rsidR="00000000" w:rsidRPr="00000000">
        <w:rPr>
          <w:rFonts w:ascii="Times New Roman" w:cs="Times New Roman" w:eastAsia="Times New Roman" w:hAnsi="Times New Roman"/>
          <w:sz w:val="26"/>
          <w:szCs w:val="26"/>
          <w:rtl w:val="0"/>
        </w:rPr>
        <w:t xml:space="preserve">ách ly KTX Đại học quốc gia.</w:t>
      </w:r>
      <w:r w:rsidDel="00000000" w:rsidR="00000000" w:rsidRPr="00000000">
        <w:rPr>
          <w:rtl w:val="0"/>
        </w:rPr>
      </w:r>
    </w:p>
    <w:p w:rsidR="00000000" w:rsidDel="00000000" w:rsidP="00000000" w:rsidRDefault="00000000" w:rsidRPr="00000000" w14:paraId="00000027">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C">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D">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2E">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0">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2">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4">
            <w:pPr>
              <w:numPr>
                <w:ilvl w:val="0"/>
                <w:numId w:val="8"/>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VTTT</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ekYpEff7rg/HVsbokhbiT4PT6A==">AMUW2mX96lcPpPqcj8zj1bSTb2kPXoLYIei9KK30ShFVsO3dW9w34ths3MRHJE5Jv12IAJy9v4j6Dpmaigl2wHVZKtKZ1Yy9glZLo1b0Yaf1mj9FYEhqZKMRYt6f5jivDAntt0tzzqte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2021-06-26T08:26:00Z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