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22 giờ 00 phút, ngày 22/06/2021.</w:t>
      </w:r>
    </w:p>
    <w:p w:rsidR="00000000" w:rsidDel="00000000" w:rsidP="00000000" w:rsidRDefault="00000000" w:rsidRPr="00000000" w14:paraId="00000013">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LÊ MINH TUẤN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1988,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Fonts w:ascii="Times New Roman" w:cs="Times New Roman" w:eastAsia="Times New Roman" w:hAnsi="Times New Roman"/>
          <w:sz w:val="26"/>
          <w:szCs w:val="26"/>
          <w:shd w:fill="auto" w:val="clear"/>
          <w:rtl w:val="0"/>
        </w:rPr>
        <w:t xml:space="preserve">Chứng minh nhân dân: 024168689</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3/2C Tam Đông, Thới Tam Thôn, </w:t>
      </w:r>
      <w:r w:rsidDel="00000000" w:rsidR="00000000" w:rsidRPr="00000000">
        <w:rPr>
          <w:rFonts w:ascii="Times New Roman" w:cs="Times New Roman" w:eastAsia="Times New Roman" w:hAnsi="Times New Roman"/>
          <w:sz w:val="26"/>
          <w:szCs w:val="26"/>
          <w:rtl w:val="0"/>
        </w:rPr>
        <w:t xml:space="preserve">Hóc Mô</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TPHCM.</w:t>
      </w:r>
    </w:p>
    <w:p w:rsidR="00000000" w:rsidDel="00000000" w:rsidP="00000000" w:rsidRDefault="00000000" w:rsidRPr="00000000" w14:paraId="00000015">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an huyện Hocmon</w:t>
      </w:r>
    </w:p>
    <w:p w:rsidR="00000000" w:rsidDel="00000000" w:rsidP="00000000" w:rsidRDefault="00000000" w:rsidRPr="00000000" w14:paraId="00000016">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Nơi làm việc: </w:t>
      </w:r>
      <w:r w:rsidDel="00000000" w:rsidR="00000000" w:rsidRPr="00000000">
        <w:rPr>
          <w:rFonts w:ascii="Times New Roman" w:cs="Times New Roman" w:eastAsia="Times New Roman" w:hAnsi="Times New Roman"/>
          <w:sz w:val="26"/>
          <w:szCs w:val="26"/>
          <w:rtl w:val="0"/>
        </w:rPr>
        <w:t xml:space="preserve">Đội Quản lý hành chính về trật tự xã hội - Công an huyện Hóc Môn (64 Quang Trung, thị trấn Hóc Môn, Hóc Môn)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0933847114</w:t>
      </w:r>
    </w:p>
    <w:p w:rsidR="00000000" w:rsidDel="00000000" w:rsidP="00000000" w:rsidRDefault="00000000" w:rsidRPr="00000000" w14:paraId="00000018">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w:t>
      </w:r>
    </w:p>
    <w:p w:rsidR="00000000" w:rsidDel="00000000" w:rsidP="00000000" w:rsidRDefault="00000000" w:rsidRPr="00000000" w14:paraId="00000019">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BN được lấy mẫu xét nghiệm lần 1 ngày 22/6/2021, theo diện xét nghiệm theo yêu cầu tại BV Đa khoa khu vực Hocmon và có kết quả XN dương tính với SARS-CoV-2. </w:t>
      </w:r>
    </w:p>
    <w:p w:rsidR="00000000" w:rsidDel="00000000" w:rsidP="00000000" w:rsidRDefault="00000000" w:rsidRPr="00000000" w14:paraId="0000001A">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Yếu tố dịch tễ: BN trực chốt phong tỏa Hậu Lân, xã Bà Điểm, Hóc Môn - khu phong tỏa liên quan đến BN Nguyễn Xuân Dương.</w:t>
      </w:r>
    </w:p>
    <w:p w:rsidR="00000000" w:rsidDel="00000000" w:rsidP="00000000" w:rsidRDefault="00000000" w:rsidRPr="00000000" w14:paraId="0000001B">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C">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BN sống ở nhà vợ tại địa chỉ</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3/2C Tam Đông, Thới Tam Thôn, Hóc Môn, TPHCM.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Sống cùng:</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 vợ: Nguyễn Văn To 1957 (0773600992)</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Mẹ vợ: Nguyễn Thị Hương 1964 (không xài đt)</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Em vợ: Nguyễn Thị Cẩm Thu 1997 (0977972677) </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Vợ: Nguyễn Thị Bích Thủy 1988 (0386565042) </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Lê Như Ý 2012</w:t>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Lê Khắc Đạt 2020.</w:t>
      </w:r>
    </w:p>
    <w:p w:rsidR="00000000" w:rsidDel="00000000" w:rsidP="00000000" w:rsidRDefault="00000000" w:rsidRPr="00000000" w14:paraId="0000002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Xung quanh nhà có họ hàng ở gần thường hay tiếp xúc:</w:t>
      </w:r>
    </w:p>
    <w:p w:rsidR="00000000" w:rsidDel="00000000" w:rsidP="00000000" w:rsidRDefault="00000000" w:rsidRPr="00000000" w14:paraId="00000024">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Cậu: Nguyễn Văn Hải</w:t>
      </w:r>
    </w:p>
    <w:p w:rsidR="00000000" w:rsidDel="00000000" w:rsidP="00000000" w:rsidRDefault="00000000" w:rsidRPr="00000000" w14:paraId="00000025">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Dì tư Hoa, dì năm, dì bảy, dì út Phương</w:t>
      </w:r>
    </w:p>
    <w:p w:rsidR="00000000" w:rsidDel="00000000" w:rsidP="00000000" w:rsidRDefault="00000000" w:rsidRPr="00000000" w14:paraId="00000026">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Dượng năm tên Của</w:t>
      </w:r>
    </w:p>
    <w:p w:rsidR="00000000" w:rsidDel="00000000" w:rsidP="00000000" w:rsidRDefault="00000000" w:rsidRPr="00000000" w14:paraId="00000027">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Mợ hai Thanh</w:t>
      </w:r>
    </w:p>
    <w:p w:rsidR="00000000" w:rsidDel="00000000" w:rsidP="00000000" w:rsidRDefault="00000000" w:rsidRPr="00000000" w14:paraId="0000002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bằng xe cá nhân, thường đổ xăng ở ngã ba Tô Kí và Đặng Thúc Vịnh. (cây xăng Thới Tam Thôn - 47 Tô Ký, Thới Tam Thôn, Hóc Môn). Khoảng 4 - 5 ngày bơm xăng 1 lần. Lần cuối bơm xăng là khoảng thời gian từ 14/06 đến 20/06.</w:t>
      </w:r>
    </w:p>
    <w:p w:rsidR="00000000" w:rsidDel="00000000" w:rsidP="00000000" w:rsidRDefault="00000000" w:rsidRPr="00000000" w14:paraId="0000002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ăn uống các buổi ở nhà, không ăn ngoài.</w:t>
      </w:r>
    </w:p>
    <w:p w:rsidR="00000000" w:rsidDel="00000000" w:rsidP="00000000" w:rsidRDefault="00000000" w:rsidRPr="00000000" w14:paraId="0000002A">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4/6 đến 18/6/2021 làm việc tại Đội Quản lý hành chính về trật tự xã hội - Công an huyện Hóc Môn (64 Quang Trung, thị trấn Hóc Môn, Hóc Môn). Đội trực có khoảng 10 người, làm việc trực tiếp với 4 - 5 người, lúc làm việc có đeo khẩu trang. Lịch làm việc thay đổi xoay tua với nhau, các bàn làm việc cách nhau khoảng 1m. (BN về nhà ăn trưa và nghĩ trưa mỗi ngày, không ăn ngoài).</w:t>
      </w:r>
    </w:p>
    <w:p w:rsidR="00000000" w:rsidDel="00000000" w:rsidP="00000000" w:rsidRDefault="00000000" w:rsidRPr="00000000" w14:paraId="0000002B">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4/6 đến 18/6/2021, BN có ghé mua chai nước tại tiệm tạp hóa trên đường Đặng Thúc Vịnh (đối diện ngã ba chùa có 2 cây đa lớn).</w:t>
      </w:r>
    </w:p>
    <w:p w:rsidR="00000000" w:rsidDel="00000000" w:rsidP="00000000" w:rsidRDefault="00000000" w:rsidRPr="00000000" w14:paraId="0000002C">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01/06 đến nay, BN thường ghé qua siêu thị CoopMart đường Đặng Thúc Vịnh gần nhà vài lần (BN không nhớ rõ thời gian).</w:t>
      </w:r>
    </w:p>
    <w:p w:rsidR="00000000" w:rsidDel="00000000" w:rsidP="00000000" w:rsidRDefault="00000000" w:rsidRPr="00000000" w14:paraId="0000002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khoảng thời gian 10h30 - 11h00 BN có qua Đội cảnh sát PCCC&amp;CNCH (63 Đỗ Văn Dậy, Tân Hiệp, Hóc Môn) để lấy giấy tờ, có gặp đồng chí Hà, Bảo, Khương, Chức, Phương, Hùng. </w:t>
      </w:r>
    </w:p>
    <w:p w:rsidR="00000000" w:rsidDel="00000000" w:rsidP="00000000" w:rsidRDefault="00000000" w:rsidRPr="00000000" w14:paraId="0000002E">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có qua nói chuyện với Phan Tấn Hải khai báo y tế, gặp đồng chí Bảo, Hà, Khương. (BN ghé qua 2 ngày).</w:t>
      </w:r>
    </w:p>
    <w:p w:rsidR="00000000" w:rsidDel="00000000" w:rsidP="00000000" w:rsidRDefault="00000000" w:rsidRPr="00000000" w14:paraId="0000002F">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19/6/2021 nghỉ ở nhà. BN sốt nhẹ 37,5 độ và tiêu chảy 2 lần, BN cũng hay bị nên BN không để ý dấu hiệu lạ.</w:t>
      </w:r>
    </w:p>
    <w:p w:rsidR="00000000" w:rsidDel="00000000" w:rsidP="00000000" w:rsidRDefault="00000000" w:rsidRPr="00000000" w14:paraId="0000003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20/6/2021 trực chốt bảo vệ (chốt phong tỏa) ở Hậu Lân xã Bà Điểm, Hóc Môn. Làm việc từ 8h sáng đến 14h, lúc giao ca có nói chuyện với Luân, Vũ, Tú, dân quân tên Long. </w:t>
      </w:r>
    </w:p>
    <w:p w:rsidR="00000000" w:rsidDel="00000000" w:rsidP="00000000" w:rsidRDefault="00000000" w:rsidRPr="00000000" w14:paraId="00000031">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20/6, lúc 19h30 BN đi trực chốt phong tỏa có ghé qua tiệm tạp hóa trên đường Đặng Thúc Vịnh (đối diện ngã ba chùa có 2 cây đa lớn) mua card điện thoại. Người bán là nam. (Cùng tiệm tạp hóa với lần mua chai nước). Làm việc từ 20h đến 2h sáng hôm sau tại điểm phong tỏa Đông Lân, có 3 - 4 anh em dân quân (BN không nhớ tên).</w:t>
      </w:r>
    </w:p>
    <w:p w:rsidR="00000000" w:rsidDel="00000000" w:rsidP="00000000" w:rsidRDefault="00000000" w:rsidRPr="00000000" w14:paraId="00000032">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21/6 nghỉ ở nhà.</w:t>
      </w:r>
    </w:p>
    <w:p w:rsidR="00000000" w:rsidDel="00000000" w:rsidP="00000000" w:rsidRDefault="00000000" w:rsidRPr="00000000" w14:paraId="00000033">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t>
      </w:r>
      <w:r w:rsidDel="00000000" w:rsidR="00000000" w:rsidRPr="00000000">
        <w:rPr>
          <w:rFonts w:ascii="Times New Roman" w:cs="Times New Roman" w:eastAsia="Times New Roman" w:hAnsi="Times New Roman"/>
          <w:sz w:val="26"/>
          <w:szCs w:val="26"/>
          <w:rtl w:val="0"/>
        </w:rPr>
        <w:t xml:space="preserve">áng ngày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22/6 BN không ngửi được mùi, BN cùng vợ đến BV Đa khoa khu vực H</w:t>
      </w:r>
      <w:r w:rsidDel="00000000" w:rsidR="00000000" w:rsidRPr="00000000">
        <w:rPr>
          <w:rFonts w:ascii="Times New Roman" w:cs="Times New Roman" w:eastAsia="Times New Roman" w:hAnsi="Times New Roman"/>
          <w:sz w:val="26"/>
          <w:szCs w:val="26"/>
          <w:rtl w:val="0"/>
        </w:rPr>
        <w:t xml:space="preserve">óc Môn (65/2B Bà Triệu, thị trấn Hóc Môn, Hóc Môn)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lúc 8h sáng làm</w:t>
      </w:r>
      <w:r w:rsidDel="00000000" w:rsidR="00000000" w:rsidRPr="00000000">
        <w:rPr>
          <w:rFonts w:ascii="Times New Roman" w:cs="Times New Roman" w:eastAsia="Times New Roman" w:hAnsi="Times New Roman"/>
          <w:sz w:val="26"/>
          <w:szCs w:val="26"/>
          <w:rtl w:val="0"/>
        </w:rPr>
        <w:t xml:space="preserve"> test nhanh và PCR, BN được cách ly tại Bệnh viện,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cùng ngày có kết quả Dương tính.</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22/6/2021 BN đang được chuyển đến BV Củ Chi.</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w:t>
      </w:r>
      <w:r w:rsidDel="00000000" w:rsidR="00000000" w:rsidRPr="00000000">
        <w:rPr>
          <w:rFonts w:ascii="Times New Roman" w:cs="Times New Roman" w:eastAsia="Times New Roman" w:hAnsi="Times New Roman"/>
          <w:sz w:val="26"/>
          <w:szCs w:val="26"/>
          <w:rtl w:val="0"/>
        </w:rPr>
        <w:t xml:space="preserve">ày 19/06, BN sốt nhẹ và tiêu chảy 2 lần. Ngày 22/06 sáng BN 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ất khứu giác</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w:t>
      </w:r>
      <w:r w:rsidDel="00000000" w:rsidR="00000000" w:rsidRPr="00000000">
        <w:rPr>
          <w:rFonts w:ascii="Times New Roman" w:cs="Times New Roman" w:eastAsia="Times New Roman" w:hAnsi="Times New Roman"/>
          <w:sz w:val="26"/>
          <w:szCs w:val="26"/>
          <w:highlight w:val="white"/>
          <w:rtl w:val="0"/>
        </w:rPr>
        <w:t xml:space="preserve"> chưa ghi nhận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8">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chuyển đến BV Củ Chi ti</w:t>
      </w:r>
      <w:r w:rsidDel="00000000" w:rsidR="00000000" w:rsidRPr="00000000">
        <w:rPr>
          <w:rFonts w:ascii="Times New Roman" w:cs="Times New Roman" w:eastAsia="Times New Roman" w:hAnsi="Times New Roman"/>
          <w:sz w:val="26"/>
          <w:szCs w:val="26"/>
          <w:rtl w:val="0"/>
        </w:rPr>
        <w:t xml:space="preserve">ếp tục theo dõi và điều trị.</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4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15.0" w:type="dxa"/>
              <w:bottom w:w="0.0" w:type="dxa"/>
              <w:right w:w="115.0" w:type="dxa"/>
            </w:tcMar>
          </w:tcPr>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58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1"/>
    <w:uiPriority w:val="0"/>
  </w:style>
  <w:style w:type="paragraph" w:styleId="14">
    <w:name w:val="List Paragraph"/>
    <w:basedOn w:val="1"/>
    <w:uiPriority w:val="34"/>
    <w:qFormat w:val="1"/>
    <w:pPr>
      <w:ind w:left="720"/>
      <w:contextualSpacing w:val="1"/>
    </w:pPr>
  </w:style>
  <w:style w:type="table" w:styleId="15" w:customStyle="1">
    <w:name w:val="_Style 15"/>
    <w:basedOn w:val="13"/>
    <w:uiPriority w:val="0"/>
    <w:qFormat w:val="1"/>
    <w:tblPr>
      <w:tblCellMar>
        <w:top w:w="0.0" w:type="dxa"/>
        <w:left w:w="115.0" w:type="dxa"/>
        <w:bottom w:w="0.0" w:type="dxa"/>
        <w:right w:w="115.0" w:type="dxa"/>
      </w:tblCellMar>
    </w:tblPr>
  </w:style>
  <w:style w:type="table" w:styleId="16" w:customStyle="1">
    <w:name w:val="_Style 16"/>
    <w:basedOn w:val="13"/>
    <w:uiPriority w:val="0"/>
    <w:qFormat w:val="1"/>
    <w:tblPr>
      <w:tblCellMar>
        <w:top w:w="0.0" w:type="dxa"/>
        <w:left w:w="115.0" w:type="dxa"/>
        <w:bottom w:w="0.0" w:type="dxa"/>
        <w:right w:w="115.0" w:type="dxa"/>
      </w:tblCellMar>
    </w:tblPr>
  </w:style>
  <w:style w:type="table" w:styleId="17" w:customStyle="1">
    <w:name w:val="_Style 17"/>
    <w:basedOn w:val="13"/>
    <w:uiPriority w:val="0"/>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ZCQJFV9Wr0VqETht+m4bS5roA==">AMUW2mXQ1vLJmmXFoAb4JYM+YpUFadtHY6rMNtnqsbMExmyBUgm3m4MMLxNfs0Iorb+BGCOGBF2DTtyv1a7bFwz3inVmiSVE8+jx+dCfaOYQ5VIpY1A2SFiGRFcLGFnfULm+5sKTiI+M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