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10023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12 giờ 00 phút, ngày 11/06/2021.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THANH MINH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10023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1995, quốc tịch: Việt Nam, Chứng minh nhân dân: 07</w:t>
      </w:r>
      <w:r w:rsidDel="00000000" w:rsidR="00000000" w:rsidRPr="00000000">
        <w:rPr>
          <w:rFonts w:ascii="Times New Roman" w:cs="Times New Roman" w:eastAsia="Times New Roman" w:hAnsi="Times New Roman"/>
          <w:sz w:val="26"/>
          <w:szCs w:val="26"/>
          <w:rtl w:val="0"/>
        </w:rPr>
        <w:t xml:space="preserve">9095010966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66/2 ấp Hậu Lân, Bà Điểm, Hóc Môn,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văn phòng tại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ông ty AVELCO VIETNAM địa chỉ 121-123 Bạch Đằng, Phường 2, Quận Tân Bình. Kiêm nhiệm công việc Dân quân tại ấp Hậu Lân, xã Bà Điểm, huyện Hóc Môn, thành phố Hồ Chí Minh.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0902660651.</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được lấy mẫu xét nghiệm lần 1 ngày 28/05/2021 theo diện lấy mẫu tầm soát tổ Dân quân ấp Hậu Lân, Bà Điểm, Hóc Môn (lấy mẫu gộp) và có kết quả XN âm tính với SARS-CoV-2. Bệnh nhân được lấy mẫu xét nghiệm lần 2 ngày 10/06/2021 (bệnh nhân có triệu chứng </w:t>
      </w:r>
      <w:r w:rsidDel="00000000" w:rsidR="00000000" w:rsidRPr="00000000">
        <w:rPr>
          <w:rFonts w:ascii="Times New Roman" w:cs="Times New Roman" w:eastAsia="Times New Roman" w:hAnsi="Times New Roman"/>
          <w:color w:val="ff0000"/>
          <w:sz w:val="26"/>
          <w:szCs w:val="26"/>
          <w:rtl w:val="0"/>
        </w:rPr>
        <w:t xml:space="preserve">sốt</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mệt người nên đến bệnh viện Xuyên Á khám được làm XN) và có kết quả XN dương tính với SARS-CoV-2.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tháng 05/2021 bệnh nhân không đi đâu ra khỏi thành phố Hồ Chí Minh.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sống nhà với Ba là Phạm Văn Tộ (SĐT: 0938910781), mẹ là Trần Thị Tuyết, ba anh trai lần lượt là Trần Văn Huy, Phạm Thanh Quí (SĐT: 0902848519), Phạm Thanh Giàu (SĐT: 0934007581).</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28/05/2021 bệnh nhân có được biết là mình thuộc F2 do tiếp xúc với F1 là anh Ngô Ngọc Trọng (F0: Nguyễn Hoàng Phi Hùng – BN7421). Anh Ngô Ngọc Trọng được xét nghiệm 02 lần âm tính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làm việc tại công ty AVELCO VIETNAM địa chỉ chỉ 121-123 Bạch Đằng, Phường 2, Quận Tân Bình, </w:t>
      </w:r>
      <w:r w:rsidDel="00000000" w:rsidR="00000000" w:rsidRPr="00000000">
        <w:rPr>
          <w:rFonts w:ascii="Times New Roman" w:cs="Times New Roman" w:eastAsia="Times New Roman" w:hAnsi="Times New Roman"/>
          <w:sz w:val="26"/>
          <w:szCs w:val="26"/>
          <w:rtl w:val="0"/>
        </w:rPr>
        <w:t xml:space="preserve">thành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phố Hồ Chí Minh. Bệnh nhân làm việc tại văn phòng lầu 02 của tòa nhà, văn phòng có máy lạnh, tổng số nhân viên trong lầu 02 khoảng 40-50 người. Không có không gian sinh hoạt chung ăn uống tại trong văn phòng. Bệnh nhân làm việc theo lịch từ thứ hai đến thứ bảy hằng tuần.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23/05/2021 bệnh nhân là Dân quân tại ấp Hậu Lân, Bà Điểm, Hóc Môn. Nên hỗ trợ điểm bầu cử tại UBND ấp Hậu Lân, Bà Điểm, Hóc Môn, thành phố Hồ Chí Minh từ 6h00 sáng cho đến 4h00 sáng ngày 24/05/2021 sau đó mới về nhà.</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24/05/2021 – 27/05/2021 khoảng 8h00-17h00 bệnh nhân làm việc tại công ty AVELCO VIETNAM. Buổi trưa có ngày ăn mì gói ngay tại văn phòng, có ngày ăn cơm tại quán địa chỉ từ công ty chạy lên có đèn xanh đèn đỏ dưới đó 10-15m có một con hẻm bên phải quẹo vô tầm 30-40m có quán cơm ngay cây xoài. Sau đó tan làm bệnh nhân về nhà không đi đâu khác.</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28/05/2021-09/06/2021 bệnh nhân bắt đầu chuyển máy tính từ công ty về làm online tại nhà địa chỉ 66/2 ấp Hậu Lân, Bà Điểm, Hóc Môn, thành phố Hồ Chí Minh.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28/05/2021 – 31/05/2021 tất cả các buổi tối bệnh nhân đều trực và hỗ trợ tại văn phòng Dân quân ấp Hậu Lân, Bà Điểm, Hóc Môn, thành phố Hồ Chí Minh. Ban ngày bệnh nhân về nhà làm việc online tại nhà.</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01/06/2021-09/06/2021 bệnh nhân trực tại điểm phong tỏa gần trường Tiểu học Tây Bắc Lân – Hóc Môn từ 18h00 tối đến 6h00 sáng hôm sau. Sau đó về nhà làm việc online tại nhà.</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xúc khác:</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làm việc tại công ty tiếp xúc nhiều và lần cuối 27/05/2021 gồm:</w:t>
      </w:r>
    </w:p>
    <w:p w:rsidR="00000000" w:rsidDel="00000000" w:rsidP="00000000" w:rsidRDefault="00000000" w:rsidRPr="00000000" w14:paraId="0000002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Thị Kiều Trang (SĐT: 0987963182)</w:t>
      </w:r>
    </w:p>
    <w:p w:rsidR="00000000" w:rsidDel="00000000" w:rsidP="00000000" w:rsidRDefault="00000000" w:rsidRPr="00000000" w14:paraId="0000002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Phan Lê Khánh (SĐT: 0963408459)</w:t>
      </w:r>
    </w:p>
    <w:p w:rsidR="00000000" w:rsidDel="00000000" w:rsidP="00000000" w:rsidRDefault="00000000" w:rsidRPr="00000000" w14:paraId="0000002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 Minh Hoàng (SĐT: 0908333902)</w:t>
      </w:r>
    </w:p>
    <w:p w:rsidR="00000000" w:rsidDel="00000000" w:rsidP="00000000" w:rsidRDefault="00000000" w:rsidRPr="00000000" w14:paraId="0000002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Văn Đoàn (SĐT: 0902072515)</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w:t>
      </w:r>
    </w:p>
    <w:p w:rsidR="00000000" w:rsidDel="00000000" w:rsidP="00000000" w:rsidRDefault="00000000" w:rsidRPr="00000000" w14:paraId="0000002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bệnh nhân có triệu chứng sốt, nhức đầu và mệt mỏi trong người</w:t>
      </w:r>
      <w:r w:rsidDel="00000000" w:rsidR="00000000" w:rsidRPr="00000000">
        <w:rPr>
          <w:rFonts w:ascii="Times New Roman" w:cs="Times New Roman" w:eastAsia="Times New Roman" w:hAnsi="Times New Roman"/>
          <w:sz w:val="26"/>
          <w:szCs w:val="26"/>
          <w:rtl w:val="0"/>
        </w:rPr>
        <w:t xml:space="preserve"> nên đến khám tại BV Xuyên Á và được làm XN dương tính.</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ghi nhận.</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dã chiến Củ Chi vào ngày 10/06/2021.</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(PXQ – 8b)</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YmR56K0o/BeQ2VOS2RJ1OemLA==">AMUW2mUKgoIhsCCWDaYyUQzuGnWy2Wi+e1/ibHRbdV5W2oBfh303SyuNLj1WVj8lWSebem0weOAMuFZoAQ9Lhfg1WZ/InYPDwtCO9+sqc5iDcXIGoJ+xOB4=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2021-06-11T09:42:00Z</dcterms:created>
  <dc:creator>admin</dc:creator>
</cp:coreProperties>
</file>