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2 trường hợp ca dương tính COVID-19 số 10719,10720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BN10719 và BN10720 tại thành phố Hồ Chí Minh như sau:</w:t>
      </w:r>
    </w:p>
    <w:p w:rsidR="00000000" w:rsidDel="00000000" w:rsidP="00000000" w:rsidRDefault="00000000" w:rsidRPr="00000000" w14:paraId="00000011">
      <w:pPr>
        <w:numPr>
          <w:ilvl w:val="0"/>
          <w:numId w:val="1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Nhất</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13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DƯƠNG THỊ CHÍNH</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10719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w:t>
      </w:r>
      <w:r w:rsidDel="00000000" w:rsidR="00000000" w:rsidRPr="00000000">
        <w:rPr>
          <w:rFonts w:ascii="Times New Roman" w:cs="Times New Roman" w:eastAsia="Times New Roman" w:hAnsi="Times New Roman"/>
          <w:sz w:val="26"/>
          <w:szCs w:val="26"/>
          <w:rtl w:val="0"/>
        </w:rPr>
        <w:t xml:space="preserve">năm sinh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1981, quốc tịch: Việt Nam,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 ( BN kh</w:t>
      </w:r>
      <w:r w:rsidDel="00000000" w:rsidR="00000000" w:rsidRPr="00000000">
        <w:rPr>
          <w:rFonts w:ascii="Times New Roman" w:cs="Times New Roman" w:eastAsia="Times New Roman" w:hAnsi="Times New Roman"/>
          <w:sz w:val="26"/>
          <w:szCs w:val="26"/>
          <w:rtl w:val="0"/>
        </w:rPr>
        <w:t xml:space="preserve">ông nhớ và không đem theo).</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14 đường 49, Phường Tân Tạo, Quận Bình Tân, Thành phố Hồ Chí Minh</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Mua bán trái cây tại cổng Công ty Pouyuen tại Quận Bình Tân</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highlight w:val="white"/>
          <w:rtl w:val="0"/>
        </w:rPr>
        <w:t xml:space="preserve">0977798662</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1"/>
        </w:numPr>
        <w:spacing w:after="12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12/06/2021 và có kết quả XN dương tính với SARS-CoV-2.</w:t>
      </w:r>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1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Từ ngày 15/05/2021 đến ngày 10/06/2021: BN không di chuyển ra tỉnh ngoài, không làm căn cước công dân, không đi bầu cử, không sinh hoạt tôn giáo.</w:t>
      </w:r>
    </w:p>
    <w:p w:rsidR="00000000" w:rsidDel="00000000" w:rsidP="00000000" w:rsidRDefault="00000000" w:rsidRPr="00000000" w14:paraId="0000001C">
      <w:pPr>
        <w:keepNext w:val="0"/>
        <w:keepLines w:val="0"/>
        <w:widowControl w:val="0"/>
        <w:numPr>
          <w:ilvl w:val="0"/>
          <w:numId w:val="14"/>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6"/>
          <w:szCs w:val="26"/>
          <w:rtl w:val="0"/>
        </w:rPr>
        <w:t xml:space="preserve">Hàng ngày vào lúc 4h - 6h sáng: BN đi mua nguyên liệu ở chợ Đầu Mối </w:t>
      </w:r>
      <w:r w:rsidDel="00000000" w:rsidR="00000000" w:rsidRPr="00000000">
        <w:rPr>
          <w:rFonts w:ascii="Times New Roman" w:cs="Times New Roman" w:eastAsia="Times New Roman" w:hAnsi="Times New Roman"/>
          <w:sz w:val="28"/>
          <w:szCs w:val="28"/>
          <w:rtl w:val="0"/>
        </w:rPr>
        <w:t xml:space="preserve">đ/c: </w:t>
      </w:r>
      <w:r w:rsidDel="00000000" w:rsidR="00000000" w:rsidRPr="00000000">
        <w:rPr>
          <w:rFonts w:ascii="Times New Roman" w:cs="Times New Roman" w:eastAsia="Times New Roman" w:hAnsi="Times New Roman"/>
          <w:color w:val="222222"/>
          <w:sz w:val="26"/>
          <w:szCs w:val="26"/>
          <w:highlight w:val="white"/>
          <w:rtl w:val="0"/>
        </w:rPr>
        <w:t xml:space="preserve">14/7A Nguyễn Thị Sóc, Xuân Thới Đông, Hóc Môn, Thành phố Hồ Chí Minh.</w:t>
      </w:r>
    </w:p>
    <w:p w:rsidR="00000000" w:rsidDel="00000000" w:rsidP="00000000" w:rsidRDefault="00000000" w:rsidRPr="00000000" w14:paraId="0000001D">
      <w:pPr>
        <w:keepNext w:val="0"/>
        <w:keepLines w:val="0"/>
        <w:widowControl w:val="0"/>
        <w:numPr>
          <w:ilvl w:val="0"/>
          <w:numId w:val="14"/>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Khoảng 7h đến 20 - 21h : BN bán trái cây trước cổng Công ty </w:t>
      </w:r>
      <w:r w:rsidDel="00000000" w:rsidR="00000000" w:rsidRPr="00000000">
        <w:rPr>
          <w:rFonts w:ascii="Times New Roman" w:cs="Times New Roman" w:eastAsia="Times New Roman" w:hAnsi="Times New Roman"/>
          <w:sz w:val="26"/>
          <w:szCs w:val="26"/>
          <w:rtl w:val="0"/>
        </w:rPr>
        <w:t xml:space="preserve">Pouyuen đ/c: </w:t>
      </w:r>
      <w:r w:rsidDel="00000000" w:rsidR="00000000" w:rsidRPr="00000000">
        <w:rPr>
          <w:rFonts w:ascii="Times New Roman" w:cs="Times New Roman" w:eastAsia="Times New Roman" w:hAnsi="Times New Roman"/>
          <w:color w:val="222222"/>
          <w:sz w:val="26"/>
          <w:szCs w:val="26"/>
          <w:highlight w:val="white"/>
          <w:rtl w:val="0"/>
        </w:rPr>
        <w:t xml:space="preserve">89Q QL1A, Tân Tạo, Bình Tân, Thành phố Hồ Chí Minh. Có tiếp xúc với những công nhân trong Công ty khi bán trái cây vào những khung giờ trưa và chiều khi công nhân tan làm ( không nhớ rõ là tiếp xúc với những ai). BN có đeo khẩu trang khi bán.</w:t>
      </w:r>
      <w:r w:rsidDel="00000000" w:rsidR="00000000" w:rsidRPr="00000000">
        <w:rPr>
          <w:rtl w:val="0"/>
        </w:rPr>
      </w:r>
    </w:p>
    <w:p w:rsidR="00000000" w:rsidDel="00000000" w:rsidP="00000000" w:rsidRDefault="00000000" w:rsidRPr="00000000" w14:paraId="0000001E">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Ngày 11/06/2021: BN có triệu chứng đau họng, ho ít vào buổi sáng, BN không mua thuốc uống.</w:t>
      </w:r>
    </w:p>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Ngày 12/06/2021: vào lúc 14h40, BN đưa con trai đi khám tại bệnh viện Gia An 115 vì lí do tai nạn té xe tại cổng C1 và được khám sàng lọc, lấy mẫu xét nghiệm cho kết quả dương tính.</w:t>
      </w:r>
    </w:p>
    <w:p w:rsidR="00000000" w:rsidDel="00000000" w:rsidP="00000000" w:rsidRDefault="00000000" w:rsidRPr="00000000" w14:paraId="00000020">
      <w:pPr>
        <w:keepNext w:val="0"/>
        <w:keepLines w:val="0"/>
        <w:widowControl w:val="0"/>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Tiền sử bệnh nền: Không ghi nhận.</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II.     Ca Bệnh Thứ Hai</w:t>
      </w:r>
    </w:p>
    <w:p w:rsidR="00000000" w:rsidDel="00000000" w:rsidP="00000000" w:rsidRDefault="00000000" w:rsidRPr="00000000" w14:paraId="00000022">
      <w:pPr>
        <w:numPr>
          <w:ilvl w:val="0"/>
          <w:numId w:val="17"/>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23">
      <w:pPr>
        <w:numPr>
          <w:ilvl w:val="0"/>
          <w:numId w:val="8"/>
        </w:numPr>
        <w:spacing w:after="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16 giờ 00 phút, ngày 13/06/2021.</w:t>
      </w:r>
    </w:p>
    <w:p w:rsidR="00000000" w:rsidDel="00000000" w:rsidP="00000000" w:rsidRDefault="00000000" w:rsidRPr="00000000" w14:paraId="00000024">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TRỌNG TẤN </w:t>
      </w:r>
      <w:r w:rsidDel="00000000" w:rsidR="00000000" w:rsidRPr="00000000">
        <w:rPr>
          <w:rFonts w:ascii="Times New Roman" w:cs="Times New Roman" w:eastAsia="Times New Roman" w:hAnsi="Times New Roman"/>
          <w:sz w:val="26"/>
          <w:szCs w:val="26"/>
          <w:rtl w:val="0"/>
        </w:rPr>
        <w:t xml:space="preserve">(BN10720), nam, năm sinh 2006, quốc tịch: Việt Nam, Chứng minh nhân dân: ( BN không nhớ và không đem theo)</w:t>
      </w:r>
    </w:p>
    <w:p w:rsidR="00000000" w:rsidDel="00000000" w:rsidP="00000000" w:rsidRDefault="00000000" w:rsidRPr="00000000" w14:paraId="00000025">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14 đường 49, Phường Tân Tạo, Quận Bình Tân, Thành phố Hồ Chí Minh</w:t>
      </w:r>
    </w:p>
    <w:p w:rsidR="00000000" w:rsidDel="00000000" w:rsidP="00000000" w:rsidRDefault="00000000" w:rsidRPr="00000000" w14:paraId="00000026">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Học Sinh.</w:t>
      </w:r>
    </w:p>
    <w:p w:rsidR="00000000" w:rsidDel="00000000" w:rsidP="00000000" w:rsidRDefault="00000000" w:rsidRPr="00000000" w14:paraId="00000027">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w:t>
      </w:r>
    </w:p>
    <w:p w:rsidR="00000000" w:rsidDel="00000000" w:rsidP="00000000" w:rsidRDefault="00000000" w:rsidRPr="00000000" w14:paraId="00000028">
      <w:pPr>
        <w:numPr>
          <w:ilvl w:val="0"/>
          <w:numId w:val="8"/>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29">
      <w:pPr>
        <w:numPr>
          <w:ilvl w:val="0"/>
          <w:numId w:val="8"/>
        </w:numPr>
        <w:spacing w:after="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12/06/2021 và có kết quả XN dương tính với SARS-CoV-2.</w:t>
      </w:r>
    </w:p>
    <w:p w:rsidR="00000000" w:rsidDel="00000000" w:rsidP="00000000" w:rsidRDefault="00000000" w:rsidRPr="00000000" w14:paraId="0000002A">
      <w:pPr>
        <w:numPr>
          <w:ilvl w:val="0"/>
          <w:numId w:val="17"/>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2B">
      <w:pPr>
        <w:numPr>
          <w:ilvl w:val="0"/>
          <w:numId w:val="1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15/05/2021 đến ngày 10/06/2021: BN được nghỉ hè và không di chuyển ra tỉnh ngoài, không làm căn cước công dân, không sinh hoạt tôn giáo</w:t>
      </w:r>
    </w:p>
    <w:p w:rsidR="00000000" w:rsidDel="00000000" w:rsidP="00000000" w:rsidRDefault="00000000" w:rsidRPr="00000000" w14:paraId="0000002C">
      <w:pPr>
        <w:numPr>
          <w:ilvl w:val="0"/>
          <w:numId w:val="1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Mỗi buổi sáng hàng ngày phụ mẹ bán trái cây ở </w:t>
      </w:r>
      <w:r w:rsidDel="00000000" w:rsidR="00000000" w:rsidRPr="00000000">
        <w:rPr>
          <w:rFonts w:ascii="Times New Roman" w:cs="Times New Roman" w:eastAsia="Times New Roman" w:hAnsi="Times New Roman"/>
          <w:color w:val="222222"/>
          <w:sz w:val="26"/>
          <w:szCs w:val="26"/>
          <w:highlight w:val="white"/>
          <w:rtl w:val="0"/>
        </w:rPr>
        <w:t xml:space="preserve">trước cổng Công ty </w:t>
      </w:r>
      <w:r w:rsidDel="00000000" w:rsidR="00000000" w:rsidRPr="00000000">
        <w:rPr>
          <w:rFonts w:ascii="Times New Roman" w:cs="Times New Roman" w:eastAsia="Times New Roman" w:hAnsi="Times New Roman"/>
          <w:sz w:val="26"/>
          <w:szCs w:val="26"/>
          <w:rtl w:val="0"/>
        </w:rPr>
        <w:t xml:space="preserve">Pouyuen đ/c: </w:t>
      </w:r>
      <w:r w:rsidDel="00000000" w:rsidR="00000000" w:rsidRPr="00000000">
        <w:rPr>
          <w:rFonts w:ascii="Times New Roman" w:cs="Times New Roman" w:eastAsia="Times New Roman" w:hAnsi="Times New Roman"/>
          <w:color w:val="222222"/>
          <w:sz w:val="26"/>
          <w:szCs w:val="26"/>
          <w:highlight w:val="white"/>
          <w:rtl w:val="0"/>
        </w:rPr>
        <w:t xml:space="preserve">89Q QL1A, Tân Tạo, Bình Tân, Thành phố Hồ Chí Minh. BN có đeo khẩu trang khi tiếp xúc với công nhân mua trái cây. Sau đó về nhà không di chuyển đi đâu khác.</w:t>
      </w:r>
    </w:p>
    <w:p w:rsidR="00000000" w:rsidDel="00000000" w:rsidP="00000000" w:rsidRDefault="00000000" w:rsidRPr="00000000" w14:paraId="0000002D">
      <w:pPr>
        <w:numPr>
          <w:ilvl w:val="0"/>
          <w:numId w:val="12"/>
        </w:numPr>
        <w:spacing w:after="0" w:line="360" w:lineRule="auto"/>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Ngày 12/06/2021: Lúc 14h40, BN bị té xe tại cổng C1 Bệnh viện Gia An 115 và được mẹ đưa vô bệnh viện. BN được đưa vào xử trí vết thương trầy xước cẳng tay trái và chân trái ở khu vực sàng lọc cấp cứu. Sau đó, Chuyển vào khu vực lấy mẫu xét nghiệm và có kết quả dương tính.</w:t>
      </w:r>
    </w:p>
    <w:p w:rsidR="00000000" w:rsidDel="00000000" w:rsidP="00000000" w:rsidRDefault="00000000" w:rsidRPr="00000000" w14:paraId="0000002E">
      <w:pPr>
        <w:numPr>
          <w:ilvl w:val="0"/>
          <w:numId w:val="10"/>
        </w:numPr>
        <w:spacing w:after="0" w:line="360" w:lineRule="auto"/>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Triệu chứng: Chưa ghi nhận.</w:t>
      </w:r>
    </w:p>
    <w:p w:rsidR="00000000" w:rsidDel="00000000" w:rsidP="00000000" w:rsidRDefault="00000000" w:rsidRPr="00000000" w14:paraId="0000002F">
      <w:pPr>
        <w:numPr>
          <w:ilvl w:val="0"/>
          <w:numId w:val="10"/>
        </w:numPr>
        <w:spacing w:after="0" w:line="360" w:lineRule="auto"/>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Tiền sử bệnh nền: Không ghi nhận.</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w:t>
      </w:r>
      <w:r w:rsidDel="00000000" w:rsidR="00000000" w:rsidRPr="00000000">
        <w:rPr>
          <w:rFonts w:ascii="Times New Roman" w:cs="Times New Roman" w:eastAsia="Times New Roman" w:hAnsi="Times New Roman"/>
          <w:sz w:val="26"/>
          <w:szCs w:val="26"/>
          <w:rtl w:val="0"/>
        </w:rPr>
        <w:t xml:space="preserve">02</w:t>
      </w:r>
      <w:r w:rsidDel="00000000" w:rsidR="00000000" w:rsidRPr="00000000">
        <w:rPr>
          <w:rFonts w:ascii="Times New Roman" w:cs="Times New Roman" w:eastAsia="Times New Roman" w:hAnsi="Times New Roman"/>
          <w:color w:val="000000"/>
          <w:sz w:val="26"/>
          <w:szCs w:val="26"/>
          <w:rtl w:val="0"/>
        </w:rPr>
        <w:t xml:space="preserve"> BN đến </w:t>
      </w:r>
      <w:r w:rsidDel="00000000" w:rsidR="00000000" w:rsidRPr="00000000">
        <w:rPr>
          <w:rFonts w:ascii="Times New Roman" w:cs="Times New Roman" w:eastAsia="Times New Roman" w:hAnsi="Times New Roman"/>
          <w:sz w:val="26"/>
          <w:szCs w:val="26"/>
          <w:rtl w:val="0"/>
        </w:rPr>
        <w:t xml:space="preserve">điều trị ở Bệnh Viện Dã Chiến Củ Chi.</w:t>
      </w: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4">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w:t>
            </w:r>
            <w:r w:rsidDel="00000000" w:rsidR="00000000" w:rsidRPr="00000000">
              <w:rPr>
                <w:rFonts w:ascii="Times New Roman" w:cs="Times New Roman" w:eastAsia="Times New Roman" w:hAnsi="Times New Roman"/>
                <w:sz w:val="24"/>
                <w:szCs w:val="24"/>
                <w:rtl w:val="0"/>
              </w:rPr>
              <w:t xml:space="preserve">DTHN</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4">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Normal1" w:customStyle="1">
    <w:name w:val="Normal1"/>
    <w:qFormat w:val="1"/>
    <w:rsid w:val="00864837"/>
    <w:pPr>
      <w:widowControl w:val="0"/>
      <w:spacing w:after="200" w:line="276" w:lineRule="auto"/>
    </w:pPr>
    <w:rPr>
      <w:rFonts w:ascii="Times New Roman" w:cs="Times New Roman" w:eastAsia="Times New Roman" w:hAnsi="Times New Roman"/>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UF8ufNO5aei5yyuh/U16I9EHRg==">AMUW2mXGrVFeKc92UOyQFsXwswhDvGmlRjhQnqTS+bB+dYKs+RQQAWC9Zlim4Pmqci5OUyz1PwIXwafvUgZkrrPJK3NMeDqRylqSDD9+PjXwUb3Xrifg0W4=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2021-06-07T09:14:00Z</dcterms:created>
  <dc:creator>admin</dc:creator>
</cp:coreProperties>
</file>