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highlight w:val="yellow"/>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0000, 0000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số 0000, 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VƯƠNG THỊ NGỌC MINH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27/06/2021.</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VƯƠNG THỊ NGỌC MINH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1983, quốc tịch: Việt Nam, Chứng minh nhân dân: 023446690.</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294/40/7 THỐNG NHẤT P.16 GÒ VẤP</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giao hàng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6"/>
          <w:szCs w:val="26"/>
          <w:rtl w:val="0"/>
        </w:rPr>
        <w:t xml:space="preserve">0909854783</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tin lành (từ đầu tháng 6 đến nay BN không đi sinh hoạt tôn giáo, chỉ sinh hoạt online).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26/06/2021 và có kết quả XN dương tính với SARS-CoV-2.</w:t>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DƯƠNG VĂN TÂN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27/06/2021.</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DƯƠNG VĂN TÂN </w:t>
      </w:r>
      <w:r w:rsidDel="00000000" w:rsidR="00000000" w:rsidRPr="00000000">
        <w:rPr>
          <w:rFonts w:ascii="Times New Roman" w:cs="Times New Roman" w:eastAsia="Times New Roman" w:hAnsi="Times New Roman"/>
          <w:color w:val="000000"/>
          <w:sz w:val="26"/>
          <w:szCs w:val="26"/>
          <w:rtl w:val="0"/>
        </w:rPr>
        <w:t xml:space="preserve">(BN0000), nam, sinh năm 1978, quốc tịch: Việt Nam, Chứng minh nhân dân: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294/40/7 THỐNG NHẤT P.16 GÒ VẤP</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ty Hoàng Liên Minh điện mặt trời, công ty Đức Minh đường số 7</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0908075551</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lần 1 ngày 26/06/2021 và có kết quả XN dương tính với SARS-CoV-2.</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 VƯƠNG THỊ NGỌC MINH</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BN có:</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Chồng Dương Văn Tân, sinh năm 1978, SĐT: 0908075551</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Dương Gia Bảo sinh năm 2007 và Dương Gia Nghĩa sinh năm 2011.</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Ba Vương Hùng Dũng sinh năm 1952</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Võ Thị Mộng Ngọc sinh năm 1955, SĐT: 0932795582</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ngày, BN giao hàng rồi về nhà. BN thường đổ xăng tại cây xăng tại khúc giao Nguyễn Oanh và Lê Hoàng Phái.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Ở nhà, Ba BN thường đi chợ gần nhà trên đường Thống Nhất phía sau tiệm cà phê The Coffee House.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17/06/2021, BN giao hàng tại 675 Nguyễn Kiệm, phường 9, Phú Nhuận; 290 An Dương Vương, q5. L</w:t>
      </w:r>
      <w:r w:rsidDel="00000000" w:rsidR="00000000" w:rsidRPr="00000000">
        <w:rPr>
          <w:rFonts w:ascii="Times New Roman" w:cs="Times New Roman" w:eastAsia="Times New Roman" w:hAnsi="Times New Roman"/>
          <w:sz w:val="26"/>
          <w:szCs w:val="26"/>
          <w:rtl w:val="0"/>
        </w:rPr>
        <w:t xml:space="preserve">úc 15 giờ 13, BN đến chung cư Melody Residences (địa chỉ: 869 Âu Cơ, Tân Sơn Nhì, Tân Phú), khoảng 15 giờ 18 thì BN rời đi.</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18/06/2021, BN gửi hàng Thành Bưởi; giao hàng 675 Nguyễn Kiệm, phường 9, Phú Nhuận; chung cư M-ONE Gia Định 12 Nguyễn Bỉnh Khiêm, p1, Gò Vấp; Hoàng Anh An Tiến – Lê Văn Lương, Nhà Bè.</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21/06/2021, BN giao hàng thực phẩm đông lạnh trước cổng KDC Cityland (gửi bảo vệ); Chung cư Đất Phương Nam – Chu Văn An, Bình Thạnh; Chung vư M-ONE Gia Định 12 Nguyễn Bỉnh Khiêm, p1, Gò Vấp.</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/2021, BN giao hàng tại 205 Nguyễn Xí, Bình Thạnh – P12B2 Chung cư Thủy Lợi 4 và Cao ốc A – Ngô Gia Tự Q10</w:t>
      </w:r>
      <w:r w:rsidDel="00000000" w:rsidR="00000000" w:rsidRPr="00000000">
        <w:rPr>
          <w:rFonts w:ascii="Times New Roman" w:cs="Times New Roman" w:eastAsia="Times New Roman" w:hAnsi="Times New Roman"/>
          <w:sz w:val="26"/>
          <w:szCs w:val="26"/>
          <w:rtl w:val="0"/>
        </w:rPr>
        <w:t xml:space="preserve">. Tối BN có ghé shop Pet Xinh ở 370 Lê Đức Thọ, Phường 15, Gò Vấp mua đồ.</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23/06/2021, BN giao hàng tại: 290 An Dương Vương, q5; Chung cư Estella, Xa lộ Hà Nội, Q2.</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24/06/2021, BN giao hàng tại điểm: Block B2, chung cư Giai Việt, 854 Tạ Quang Bửu, p5, q8; 290 An Dương Vương, q5; 207 Nguyễn Xí, Bình Thạnh.</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25/06/2021, BN giao hàng tại địa chỉ: 5 Trần Chánh Chiếu, phường 4, quận 5; chung cư An Hòa 5 Trần Trọng Cung, Tân Thuận Đông, Quận 7; 21.6B chung cư Lacasa 89 Hoàng Quốc Việt, Quận 7; 37 Nguyễn Văn Hưởng, Thảo Điền, quận 2 (căn B14-05).</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sáng BN qua BV Gò Vấp khám bệnh. Tối BN được chuyển đến khu cách ly Bình Dương.</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sốt tối ngày 26/06/2021.</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 có.</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 BN DƯƠNG VĂN TÂN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BN có: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Vợ Vương Thị Ngọc Minh, sinh năm 1983, SĐT: 0909854783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Dương Gia Bảo sinh năm 2007 và Dương Gia Nghĩa sinh năm 2011.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 vợ Vương Hùng Dũng sinh năm 1952</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Mẹ vợ Võ Thị Mộng Ngọc sinh năm 1955, SĐT: 0932795582</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Ở nhà, Ba vợ BN thường đi chợ gần nhà trên đường Thống Nhất phía sau tiệm cà phê The Coffee House.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16 - 17/06/2021, BN có lên công ty Hoàng Liên Minh (131A, Đường TX 43, Khu phố 3, P. Thạnh Xuân, Q.12, TP.HCM) gặp 2 người làm cùng (em họ Dương Thảo – 1995, Tâm – khoảng 40 mấy tuổi) và sếp của BN tên Minh 0937487808.</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18 – 24/06/2021, sáng BN đi xe máy mua đồ ăn sáng (bún thịt nướng đường số 8 giao Thống Nhất; miến xào lươn đường Song Hành quốc lộ 22), BN thường đi hướng cầu vượt Quang Trung phía xuống đường Song Hành Quốc lộ 22 Hóc Môn rồi đi xuống công ty Đức Minh – Long An làm việc, trưa BN đi qua xưởng trống ăn cơm và nghỉ trưa, chiều BN làm việc tiếp rồi về nhà. BN thường đổ xăng cây xăng gần Cầu vượt Quang Trung (vừa xuống cầu vượt cây xăng bên tay phải). Đi làm BN chỉ tiếp xúc với bảo vệ, và 2 người làm cùng: em họ Dương Thảo – 1995, Tâm – khoảng 40 mấy tuổi.</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20/06/2021, BN nghỉ tại nhà không đi đâu.</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26/06/2021, sáng BN qua BV Gò Vấp khám bệnh. Tối BN được chuyển đến khu cách ly Bình Dương.</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sốt ngày 24/06/2021.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 có.</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các BN </w:t>
      </w:r>
      <w:r w:rsidDel="00000000" w:rsidR="00000000" w:rsidRPr="00000000">
        <w:rPr>
          <w:rFonts w:ascii="Times New Roman" w:cs="Times New Roman" w:eastAsia="Times New Roman" w:hAnsi="Times New Roman"/>
          <w:sz w:val="26"/>
          <w:szCs w:val="26"/>
          <w:rtl w:val="0"/>
        </w:rPr>
        <w:t xml:space="preserve">đến khu cách ly Bình Dương.</w:t>
      </w:r>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NHM – 8b)</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400" w:hanging="400"/>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RAjsZJbnrAq97iwcnJl4QVBPlA==">AMUW2mVGzBg6rjYmFdM78+MSRmFuw0v1UlymhE9sn8Ps9qM6coffutXysFO9UGMDd5esqWXiT0d9KoWcMbgdRYqQU2m0f6zkwGamSLXefAwQMSahScSUlV7LAgnbjQs/YfFInxtokolk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2021-06-27T06:58:00Z</dcterms:created>
  <dc:creator>admin</dc:creator>
</cp:coreProperties>
</file>