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8242</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bookmarkStart w:colFirst="0" w:colLast="0" w:name="_heading=h.30j0zll" w:id="0"/>
      <w:bookmarkEnd w:id="0"/>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18 giờ 00 phút, ngày 03/06/2021.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VĂN THỂ </w:t>
      </w:r>
      <w:r w:rsidDel="00000000" w:rsidR="00000000" w:rsidRPr="00000000">
        <w:rPr>
          <w:rFonts w:ascii="Times New Roman" w:cs="Times New Roman" w:eastAsia="Times New Roman" w:hAnsi="Times New Roman"/>
          <w:sz w:val="26"/>
          <w:szCs w:val="26"/>
          <w:rtl w:val="0"/>
        </w:rPr>
        <w:t xml:space="preserve">(BN8242), nam, sinh năm 1993, quốc tịch: Việt Nam, Chứng minh nhân dân:.......</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58 đường số 1, phường Bình Thuận Quận 7, TP. Hồ Chí Minh</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Thợ đá hoa cương tự do.</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0966055757</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 không</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03/06 BN chạy xe máy một mình đến khám tại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BV Q7 gh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nhận không sốt, không triệu chứng hô hấp, không có yếu tố dịch t</w:t>
      </w:r>
      <w:r w:rsidDel="00000000" w:rsidR="00000000" w:rsidRPr="00000000">
        <w:rPr>
          <w:rFonts w:ascii="Times New Roman" w:cs="Times New Roman" w:eastAsia="Times New Roman" w:hAnsi="Times New Roman"/>
          <w:sz w:val="26"/>
          <w:szCs w:val="26"/>
          <w:rtl w:val="0"/>
        </w:rPr>
        <w:t xml:space="preserve">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BV Q7 cho test nhanh Covid-19 kết quả dương tính. Bv Q7 gửi mẫu khẩn về HCDC và được thông báo kết quả dương cùng ngày.</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01/6 BN có triệu chứng sốt,  02/06/2021 hết sốt nhưng có triệu chứng nhức đầu, BN chỉ ở nhà không đi đâu, nấu ăn tại nhà , có nhờ chị ruột tên Trần Thị Thủy ở chung khu nhà trọ đi mua thuốc tây.</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Từ ngày 20/5 đến 31/5: đi làm công trình tại quận 8 và Tân Bình sau đó về nhà.</w:t>
      </w:r>
    </w:p>
    <w:p w:rsidR="00000000" w:rsidDel="00000000" w:rsidP="00000000" w:rsidRDefault="00000000" w:rsidRPr="00000000" w14:paraId="0000001C">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Đi làm công trình tại nhà Phạm Hoàng Khang, địa chỉ F10, đường G7 khu dân cư Sài Gòn Chợ Lớn, phường </w:t>
      </w:r>
      <w:r w:rsidDel="00000000" w:rsidR="00000000" w:rsidRPr="00000000">
        <w:rPr>
          <w:rFonts w:ascii="Times New Roman" w:cs="Times New Roman" w:eastAsia="Times New Roman" w:hAnsi="Times New Roman"/>
          <w:sz w:val="26"/>
          <w:szCs w:val="26"/>
          <w:highlight w:val="white"/>
          <w:rtl w:val="0"/>
        </w:rPr>
        <w:t xml:space="preserve">7, q</w:t>
      </w:r>
      <w:r w:rsidDel="00000000" w:rsidR="00000000" w:rsidRPr="00000000">
        <w:rPr>
          <w:rFonts w:ascii="Times New Roman" w:cs="Times New Roman" w:eastAsia="Times New Roman" w:hAnsi="Times New Roman"/>
          <w:color w:val="980000"/>
          <w:sz w:val="26"/>
          <w:szCs w:val="26"/>
          <w:highlight w:val="white"/>
          <w:rtl w:val="0"/>
        </w:rPr>
        <w:t xml:space="preserve">uận 8</w:t>
      </w:r>
      <w:r w:rsidDel="00000000" w:rsidR="00000000" w:rsidRPr="00000000">
        <w:rPr>
          <w:rFonts w:ascii="Times New Roman" w:cs="Times New Roman" w:eastAsia="Times New Roman" w:hAnsi="Times New Roman"/>
          <w:sz w:val="26"/>
          <w:szCs w:val="26"/>
          <w:highlight w:val="white"/>
          <w:rtl w:val="0"/>
        </w:rPr>
        <w:t xml:space="preserve">. L</w:t>
      </w:r>
      <w:r w:rsidDel="00000000" w:rsidR="00000000" w:rsidRPr="00000000">
        <w:rPr>
          <w:rFonts w:ascii="Times New Roman" w:cs="Times New Roman" w:eastAsia="Times New Roman" w:hAnsi="Times New Roman"/>
          <w:sz w:val="26"/>
          <w:szCs w:val="26"/>
          <w:rtl w:val="0"/>
        </w:rPr>
        <w:t xml:space="preserve">àm việc tại đây có 3 người là F0, anh ruột Trần Văn Thọ, thợ Nguyễn Văn Dũng. Đi mua cơm trưa mỗi ngày đầu đường Lê Bôi, phường 7, quận 8.</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Đi làm tại công trình nhà dân tại địa c</w:t>
      </w:r>
      <w:r w:rsidDel="00000000" w:rsidR="00000000" w:rsidRPr="00000000">
        <w:rPr>
          <w:rFonts w:ascii="Times New Roman" w:cs="Times New Roman" w:eastAsia="Times New Roman" w:hAnsi="Times New Roman"/>
          <w:color w:val="ff0000"/>
          <w:sz w:val="26"/>
          <w:szCs w:val="26"/>
          <w:highlight w:val="white"/>
          <w:rtl w:val="0"/>
        </w:rPr>
        <w:t xml:space="preserve">hỉ 4/4, Bàu Cát 1, P.14, Q. Tân Bình.</w:t>
      </w:r>
      <w:r w:rsidDel="00000000" w:rsidR="00000000" w:rsidRPr="00000000">
        <w:rPr>
          <w:rFonts w:ascii="Times New Roman" w:cs="Times New Roman" w:eastAsia="Times New Roman" w:hAnsi="Times New Roman"/>
          <w:sz w:val="26"/>
          <w:szCs w:val="26"/>
          <w:rtl w:val="0"/>
        </w:rPr>
        <w:t xml:space="preserve"> Làm việc      tại đây có 3 người là F0, anh ruột Trần Văn Thọ, thợ Nguyễn Văn Dũng.</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Có 1 ngày đi mua vật liệu xây dựng ở đường Trịnh Quang Nghị ( không nhớ tên của hàng)</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 trình đi làm bệnh nhân không tiếp xúc với ai có triệu chứng nghi nhiễm COVID-19</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khu nhà trọ bệnh nhân ở không ai có triệu chứng nghi nhiễm COVID-19</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lễ 30/04-01/05/2021 BN không ra khỏi thành phố</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điểm khu vực: </w:t>
      </w: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căn nhà nơi ca nghi nhiễm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cư ngụ thuộc địa chỉ 58 đường số 1, Khu dân cư Lý Phục Man, vị trí căn nhà nằm gần cuối đương số 1, là nhà ở liền kề trong khu dân cư. Xung quanh bán kính khoảng 50m từ căn nhà là khu vực dân cư và trường học Nguyễn Hiền. Về giao thông cục bộ, không thông với các tuyến đường hẻm khác.</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đang được cách ly tại khu cách ly Cần Giờ.</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test nhanh dương tính. Bệnh viện quận 7 đóng cửa tạm thời và ngay lập tức được bệnh nhân đưa vào Khu cách li bệnh viện, thực hiện cách li. Trong suốt quá trình tiếp nhận và di chuyển người bệnh, NVYT thực hiện khử khuẩn và mang phương tiện phòng hộ đầy đủ.</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GUKJeZr6fBlZVQ8RUbgyjxA44A==">AMUW2mXUOS2dpb1Vq5ZILOS0m2V7y+sKOzCmr/FIfOdoOz/vpvXPDzA6JBCgs1rsIeeSQxHH5FuAflztrPsZhhWFMAxUR5SFi5z1dqMlJTJqy5J5KpGhWCwta8koFBXCR+bXrmtu0Xa2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2021-06-05T02:49:00Z</dcterms:created>
  <dc:creator>admin</dc:creator>
</cp:coreProperties>
</file>