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10420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Nhận thông tin lúc </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PHẠM THỊ BA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(BN10420), nữ, sinh năm 1936, quốc tịch: Việt Nam,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ở: 2F, đường số 6, khu dân cư Nam Long, phường An Lạc, quận Bình Tân.</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w:t>
      </w:r>
      <w:r w:rsidDel="00000000" w:rsidR="00000000" w:rsidRPr="00000000">
        <w:rPr>
          <w:rFonts w:ascii="Times New Roman" w:cs="Times New Roman" w:eastAsia="Times New Roman" w:hAnsi="Times New Roman"/>
          <w:sz w:val="26"/>
          <w:szCs w:val="26"/>
          <w:highlight w:val="yellow"/>
          <w:rtl w:val="0"/>
        </w:rPr>
        <w:t xml:space="preserve"> ???????</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0983883606 (Lê Tấn Dũng)</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CMND:</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highlight w:val="yellow"/>
          <w:u w:val="none"/>
        </w:rPr>
      </w:pPr>
      <w:r w:rsidDel="00000000" w:rsidR="00000000" w:rsidRPr="00000000">
        <w:rPr>
          <w:rFonts w:ascii="Times New Roman" w:cs="Times New Roman" w:eastAsia="Times New Roman" w:hAnsi="Times New Roman"/>
          <w:sz w:val="26"/>
          <w:szCs w:val="26"/>
          <w:highlight w:val="yellow"/>
          <w:rtl w:val="0"/>
        </w:rPr>
        <w:t xml:space="preserve">Tôn giáo:????vì sẽ liên quan đến sinh hoạt của BN</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Được lấy mẫu gộp trong khu phong tỏa đêm ngày 08/6/2021.</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11/6/2021 mẫu gộp có kết quả dương tính và được lấy lại mẫu đơn.</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12/6/2021 mẫu đơn cho kết quả dương tính.</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bị té ngã gãy chân từ năm 2020, tính tình khó chịu nên không tiếp xúc với ai, không đi ra đường, không ai tới thăm. Gia đình cũng không tiếp xúc nhiều người, không quen biết ai. </w:t>
      </w:r>
      <w:r w:rsidDel="00000000" w:rsidR="00000000" w:rsidRPr="00000000">
        <w:rPr>
          <w:rFonts w:ascii="Times New Roman" w:cs="Times New Roman" w:eastAsia="Times New Roman" w:hAnsi="Times New Roman"/>
          <w:sz w:val="26"/>
          <w:szCs w:val="26"/>
          <w:highlight w:val="yellow"/>
          <w:rtl w:val="0"/>
        </w:rPr>
        <w:t xml:space="preserve">BN té từ năm 2020 đến nay, nên bị thương và không đi được chỉ ở nhà thôi hay sao????Nếu vậy thì tiếp xức của BN hầu hết chỉ là người đến thăm.</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của cô Phạm Thị Huy: nhà số 8, đường số 11, khu dân cư Nam Long, phường An Lạc, quận Bình Tân. </w:t>
      </w:r>
      <w:r w:rsidDel="00000000" w:rsidR="00000000" w:rsidRPr="00000000">
        <w:rPr>
          <w:rFonts w:ascii="Times New Roman" w:cs="Times New Roman" w:eastAsia="Times New Roman" w:hAnsi="Times New Roman"/>
          <w:sz w:val="26"/>
          <w:szCs w:val="26"/>
          <w:highlight w:val="yellow"/>
          <w:rtl w:val="0"/>
        </w:rPr>
        <w:t xml:space="preserve">Địa chỉ này là sao??? Đến thăm BN hay BN đến nhà người này chơi???</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09-10/06/2021, con BN không nhớ rõ ngày, BN từ nhà con gái thứ hai gồm 2 người: Phạm Thị Huy (nữ, sinh năm 1960), Phạm Văn Lợi (nam, sinh năm 1982) sang nhà con gái Phạm Thị Bích Loan (sinh năm 1969), Lê Tấn Dũng (sinh năm 1962), Lê Thị Bích Ngọc (sinh năm 1999), Lê Trung Hiếu (sinh năm 2007).</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Tiền sử bệnh lý: gãy chân điều trị tại Bệnh viện quận 11 hơn 1 năm. Lần điều trị gần nhất cách đây 3-4 tháng.</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Có ai đến nhà chơi không?</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Tiếp xúc với hàng xóm như thế nào???</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Triệu chứng:???</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B</w:t>
      </w:r>
      <w:r w:rsidDel="00000000" w:rsidR="00000000" w:rsidRPr="00000000">
        <w:rPr>
          <w:rFonts w:ascii="Times New Roman" w:cs="Times New Roman" w:eastAsia="Times New Roman" w:hAnsi="Times New Roman"/>
          <w:sz w:val="26"/>
          <w:szCs w:val="26"/>
          <w:rtl w:val="0"/>
        </w:rPr>
        <w:t xml:space="preserve">ệnh viện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w:t>
      </w:r>
      <w:r w:rsidDel="00000000" w:rsidR="00000000" w:rsidRPr="00000000">
        <w:rPr>
          <w:rFonts w:ascii="Times New Roman" w:cs="Times New Roman" w:eastAsia="Times New Roman" w:hAnsi="Times New Roman"/>
          <w:sz w:val="26"/>
          <w:szCs w:val="26"/>
          <w:rtl w:val="0"/>
        </w:rPr>
        <w:t xml:space="preserve">ã chiến Củ Chi.</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8">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rsid w:val="000731B0"/>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oancuaDanhsach">
    <w:name w:val="List Paragraph"/>
    <w:basedOn w:val="Binhthng"/>
    <w:uiPriority w:val="34"/>
    <w:qFormat w:val="1"/>
    <w:rsid w:val="000731B0"/>
    <w:pPr>
      <w:ind w:left="720"/>
      <w:contextualSpacing w:val="1"/>
    </w:pPr>
  </w:style>
  <w:style w:type="character" w:styleId="Nhnmanh">
    <w:name w:val="Emphasis"/>
    <w:basedOn w:val="Phngmcinhcuaoanvn"/>
    <w:uiPriority w:val="20"/>
    <w:qFormat w:val="1"/>
    <w:rsid w:val="0014055A"/>
    <w:rPr>
      <w:i w:val="1"/>
      <w:iCs w:val="1"/>
    </w:rPr>
  </w:style>
  <w:style w:type="character" w:styleId="s13" w:customStyle="1">
    <w:name w:val="s13"/>
    <w:basedOn w:val="Phngmcinhcuaoanvn"/>
    <w:rsid w:val="00F842A0"/>
  </w:style>
  <w:style w:type="character" w:styleId="apple-converted-space" w:customStyle="1">
    <w:name w:val="apple-converted-space"/>
    <w:basedOn w:val="Phngmcinhcuaoanvn"/>
    <w:rsid w:val="00F842A0"/>
  </w:style>
  <w:style w:type="character" w:styleId="s6" w:customStyle="1">
    <w:name w:val="s6"/>
    <w:basedOn w:val="Phngmcinhcuaoanvn"/>
    <w:rsid w:val="00F842A0"/>
  </w:style>
  <w:style w:type="character" w:styleId="s15" w:customStyle="1">
    <w:name w:val="s15"/>
    <w:basedOn w:val="Phngmcinhcuaoanvn"/>
    <w:rsid w:val="00CA5FB8"/>
  </w:style>
  <w:style w:type="paragraph" w:styleId="s14" w:customStyle="1">
    <w:name w:val="s14"/>
    <w:basedOn w:val="Binhthng"/>
    <w:rsid w:val="00453530"/>
    <w:pPr>
      <w:spacing w:after="100" w:afterAutospacing="1" w:before="100" w:beforeAutospacing="1" w:line="240" w:lineRule="auto"/>
    </w:pPr>
    <w:rPr>
      <w:rFonts w:ascii="Times New Roman" w:cs="Times New Roman" w:hAnsi="Times New Roman" w:eastAsiaTheme="minorEastAsia"/>
      <w:sz w:val="24"/>
      <w:szCs w:val="24"/>
      <w:lang w:eastAsia="vi-VN" w:val="vi-VN"/>
    </w:rPr>
  </w:style>
  <w:style w:type="character" w:styleId="s3" w:customStyle="1">
    <w:name w:val="s3"/>
    <w:basedOn w:val="Phngmcinhcuaoanvn"/>
    <w:rsid w:val="00272C4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6tht1kQJ9ioc7nKWKTt6Pu7xKg==">AMUW2mVhV/06cSWf2Ps1Hpx5Eq1n3e+fYLnqaM0uD8qKUIHxuNkS3DE5JMAFZBYxw0N5M+YWXuX+q7fMUo0cAngl5tbGHtZIn3DSyzGP9BBxmcfY+cpaW+s=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2021-06-12T14:54:00Z</dcterms:created>
  <dc:creator>admin</dc:creator>
</cp:coreProperties>
</file>