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12124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12124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YÊN NHI </w:t>
      </w:r>
      <w:r w:rsidDel="00000000" w:rsidR="00000000" w:rsidRPr="00000000">
        <w:rPr>
          <w:rFonts w:ascii="Times New Roman" w:cs="Times New Roman" w:eastAsia="Times New Roman" w:hAnsi="Times New Roman"/>
          <w:sz w:val="26"/>
          <w:szCs w:val="26"/>
          <w:rtl w:val="0"/>
        </w:rPr>
        <w:t xml:space="preserve">(BN12124), nữ, sinh năm 1987, quốc tịch: Việt Nam, Chứng minh nhân dân: 381724518.</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1677/6/7 Tỉnh lộ 10, khu phố 5, phường Tân Tạo A, Quận Bình Tân.</w:t>
      </w:r>
      <w:r w:rsidDel="00000000" w:rsidR="00000000" w:rsidRPr="00000000">
        <w:rPr>
          <w:rtl w:val="0"/>
        </w:rPr>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 khâu chặt</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w:t>
      </w:r>
      <w:r w:rsidDel="00000000" w:rsidR="00000000" w:rsidRPr="00000000">
        <w:rPr>
          <w:rFonts w:ascii="Times New Roman" w:cs="Times New Roman" w:eastAsia="Times New Roman" w:hAnsi="Times New Roman"/>
          <w:color w:val="ff0000"/>
          <w:sz w:val="26"/>
          <w:szCs w:val="26"/>
          <w:rtl w:val="0"/>
        </w:rPr>
        <w:t xml:space="preserve">Tầng 05, công ty Pouyuen 89Q QL1A Tân Tạo, Quận Bình Tân </w:t>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0833608293</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r w:rsidDel="00000000" w:rsidR="00000000" w:rsidRPr="00000000">
        <w:rPr>
          <w:rFonts w:ascii="Times New Roman" w:cs="Times New Roman" w:eastAsia="Times New Roman" w:hAnsi="Times New Roman"/>
          <w:sz w:val="26"/>
          <w:szCs w:val="26"/>
          <w:rtl w:val="0"/>
        </w:rPr>
        <w:t xml:space="preserve"> đạo Phật. Không đi chùa</w:t>
      </w:r>
    </w:p>
    <w:p w:rsidR="00000000" w:rsidDel="00000000" w:rsidP="00000000" w:rsidRDefault="00000000" w:rsidRPr="00000000" w14:paraId="00000019">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BN làm chung tầng 5, xưởng C3, chung lầu làm việc với ca dương tính với SAR-CoV19 (BN9499 Nguyễn Thị Hồng Vân)</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ở nhà chồng tại địa chỉ: 1677/6/7 Tỉnh lộ 10, khu phố 5, phường Tân Tạo A, Quận Bình Tân. BN sống cùng 3 người:</w:t>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Thanh Minh (chồng) sinh năm 1993, sđt: 0969859463.</w:t>
      </w:r>
    </w:p>
    <w:p w:rsidR="00000000" w:rsidDel="00000000" w:rsidP="00000000" w:rsidRDefault="00000000" w:rsidRPr="00000000" w14:paraId="0000001D">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Văn Út (ba chồng) sinh năm 1965.</w:t>
      </w:r>
    </w:p>
    <w:p w:rsidR="00000000" w:rsidDel="00000000" w:rsidP="00000000" w:rsidRDefault="00000000" w:rsidRPr="00000000" w14:paraId="0000001E">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Đoàn Thị Loan (mẹ chồng) sinh năm 1967.</w:t>
      </w:r>
      <w:r w:rsidDel="00000000" w:rsidR="00000000" w:rsidRPr="00000000">
        <w:rPr>
          <w:rtl w:val="0"/>
        </w:rPr>
      </w:r>
    </w:p>
    <w:p w:rsidR="00000000" w:rsidDel="00000000" w:rsidP="00000000" w:rsidRDefault="00000000" w:rsidRPr="00000000" w14:paraId="0000001F">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từ thứ 2 đến thứ 7 tại tầng 5 công ty Pouyuen (địa chỉ: 89Q QL1A Tân Tạo, Quận Bình Tân) từ lúc 6 giờ đến 15 giờ (BN được nghỉ làm sớm do đang </w:t>
      </w:r>
      <w:r w:rsidDel="00000000" w:rsidR="00000000" w:rsidRPr="00000000">
        <w:rPr>
          <w:rFonts w:ascii="Times New Roman" w:cs="Times New Roman" w:eastAsia="Times New Roman" w:hAnsi="Times New Roman"/>
          <w:color w:val="ff0000"/>
          <w:sz w:val="26"/>
          <w:szCs w:val="26"/>
          <w:rtl w:val="0"/>
        </w:rPr>
        <w:t xml:space="preserve">TRONG THỜI KÌ THAI SẢN (32 tuần)</w:t>
      </w:r>
      <w:r w:rsidDel="00000000" w:rsidR="00000000" w:rsidRPr="00000000">
        <w:rPr>
          <w:rFonts w:ascii="Times New Roman" w:cs="Times New Roman" w:eastAsia="Times New Roman" w:hAnsi="Times New Roman"/>
          <w:sz w:val="26"/>
          <w:szCs w:val="26"/>
          <w:rtl w:val="0"/>
        </w:rPr>
        <w:t xml:space="preserve">). Tầng 5 của công ty rộng, có nhiều công nhân, BN làm chung lầu, khác dây chuyền với F0 nhưng ở khoảng cách xa với F0. BN di chuyển đến chỗ làm bằng xe đạp. BN thường mua đồ ăn sáng ở ngoài, buổi trưa mua bánh ở ngoài công ty hoặc mang theo mì gói ở nhà, buổi tối BN ăn tại nhà. (BN không nhớ rõ địa điểm mua đồ ăn).</w:t>
      </w:r>
    </w:p>
    <w:p w:rsidR="00000000" w:rsidDel="00000000" w:rsidP="00000000" w:rsidRDefault="00000000" w:rsidRPr="00000000" w14:paraId="00000020">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có thói quen đi chợ, đi siêu thị mua đồ. Người đảm nhiệm việc này là bà Đoàn Thị Loan (mẹ chồng).</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về nhà mẹ ruột, do những người thân đều đi làm suốt.</w:t>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30/04/2021 - 01/05/2021, BN không đi đâu cả.</w:t>
      </w:r>
    </w:p>
    <w:p w:rsidR="00000000" w:rsidDel="00000000" w:rsidP="00000000" w:rsidRDefault="00000000" w:rsidRPr="00000000" w14:paraId="00000023">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4">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24/05/2021 đến 07/06/2021, BN chỉ đi làm, không đi đến nơi nào khác.</w:t>
      </w:r>
    </w:p>
    <w:p w:rsidR="00000000" w:rsidDel="00000000" w:rsidP="00000000" w:rsidRDefault="00000000" w:rsidRPr="00000000" w14:paraId="00000025">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BN đi khám thai tại Bệnh viện Nguyễn Tri Phương lúc 6h sáng. BN đi khám một mình, lúc đi đi grab (không giữ thông tin chuyến xe), lúc về đi xe bus số 68 về Chợ Lớn, bắt tiếp chuyến xe bus số 81 để về nhà. BN khám bệnh tại phòng khám A16, sau đó được bác sĩ chỉ định đi siêu âm và thử nước tiểu.</w:t>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09/06/2021, BN được thông báo có ca dương tính trong công ty, BN thuộc diện F1 và chuẩn bị đi cách ly tập trung. </w:t>
      </w:r>
    </w:p>
    <w:p w:rsidR="00000000" w:rsidDel="00000000" w:rsidP="00000000" w:rsidRDefault="00000000" w:rsidRPr="00000000" w14:paraId="00000027">
      <w:pPr>
        <w:numPr>
          <w:ilvl w:val="0"/>
          <w:numId w:val="6"/>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10/06/2021, BN được đi đến khu cách ly tập trung tại phường An Lạc (BN không nhớ rõ địa chỉ, không nhớ rõ thời gian) để lấy mẫu. Chiều 14h00 được chuyển qua Kí túc xá Đại học Quốc gia để cách ly.</w:t>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Ngày 16/06/2021, 14h30 BN được chuyển sang bệnh viện điều trị Covid-19 Củ Chi.</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10/06/2021, tại khu cách ly tập trung phường An Lạc. (kết quả: âm tính)</w:t>
      </w:r>
    </w:p>
    <w:p w:rsidR="00000000" w:rsidDel="00000000" w:rsidP="00000000" w:rsidRDefault="00000000" w:rsidRPr="00000000" w14:paraId="0000002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13/06/2021 tại KTX Đại học Quốc Gia TP.HCM (kết quả: dương tính)</w:t>
      </w:r>
    </w:p>
    <w:p w:rsidR="00000000" w:rsidDel="00000000" w:rsidP="00000000" w:rsidRDefault="00000000" w:rsidRPr="00000000" w14:paraId="0000002C">
      <w:pPr>
        <w:numPr>
          <w:ilvl w:val="0"/>
          <w:numId w:val="8"/>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ngày 13/06/2021 BN sổ mũi, đến nay BN có triệu chứng ho, đau họng, mất vị giác</w:t>
      </w:r>
    </w:p>
    <w:p w:rsidR="00000000" w:rsidDel="00000000" w:rsidP="00000000" w:rsidRDefault="00000000" w:rsidRPr="00000000" w14:paraId="0000002D">
      <w:pPr>
        <w:numPr>
          <w:ilvl w:val="0"/>
          <w:numId w:val="8"/>
        </w:numPr>
        <w:spacing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Bệnh nền: thai sản 32 tuần</w:t>
      </w:r>
      <w:r w:rsidDel="00000000" w:rsidR="00000000" w:rsidRPr="00000000">
        <w:rPr>
          <w:rtl w:val="0"/>
        </w:rPr>
      </w:r>
    </w:p>
    <w:p w:rsidR="00000000" w:rsidDel="00000000" w:rsidP="00000000" w:rsidRDefault="00000000" w:rsidRPr="00000000" w14:paraId="0000002E">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F">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qua BV Điều trị Covid-19 Củ Chi để tiếp tục theo dõi và điều trị.</w:t>
      </w:r>
    </w:p>
    <w:p w:rsidR="00000000" w:rsidDel="00000000" w:rsidP="00000000" w:rsidRDefault="00000000" w:rsidRPr="00000000" w14:paraId="00000030">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E">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