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12183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9 giờ 30 phút, ngày 17/06/2021.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VÕ THỊ KIM VUI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(BN12183), nữ, sinh năm 1971, quốc tịch: Việt Nam, Chứng minh nhân dân: 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A9-710 chung cư Ehome 3, 127 Hồ Học Lãm, phường An Lạc,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Nội trợ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Không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0938264646 (số của con trai Lê Anh Tuấn).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chung cư Ehome 3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01/06/2021, BN sống tại Block A9, tầng 07 phòng số 10 chung cư Ehome 3, 127 Hồ Học Lãm, phường An Lạc, Quận Bình Tân. BN sống cùng với 4 người: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Anh Tuấn sinh năm 1986 (con)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Quang Vinh sinh năm 2014 (cháu)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Bùi Kim Thoa sinh năm 1990 (con dâu)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Hoàng Kim Ngân sinh năm 2021 (cháu)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Tháng 05/2021, BN sống tại địa chỉ 449A Kha Vạn Cân, Hiệp Bình Chánh, TP. Thủ Đức. BN sống cùng với chồng và 1 con trai: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Hữu Dũng sinh năm 1960 (chồng)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Anh Chương sinh năm 1997 (con)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Bữa sáng, trưa, chiều hầu hết được nấu và ăn tại nhà, không ăn ngoài, ít tiếp xúc với người khác.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nội trở, hầu hết thời gian chỉ ở nhà, không đi đến nơi nào khác. Con trai Lê Anh Tuấn phụ trách việc đi chợ mua đồ cho cả nhà.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23/05/2021, BN không đi bầu cử.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06/06/2021, lúc 8 giờ, BN đi mua đá. Chú bán đá ở phía sau cô Thắm.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13/06/2021, chung cư Ehome 3 được phong tỏa.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Ngày 13/06/2021, BN có triệu chứng sốt nhẹ và mệt mỏi. Con trai là Lê Anh Tuấn đi mua thuốc, BN sau khi uống thuốc thì triệu chứng không thuyên giảm mà nặng thêm.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2 lần: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13/06/2021 lấy mẫu gộp tại chung cư Ehome (kết quả dương tính)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15/06/2021 lấy mẫu đơn tại chung cư Ehome (kết quả dương tính)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