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0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rPr>
          <w:trHeight w:val="2213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139700</wp:posOffset>
                      </wp:positionV>
                      <wp:extent cx="638175" cy="41275"/>
                      <wp:effectExtent b="0" l="0" r="0" t="0"/>
                      <wp:wrapNone/>
                      <wp:docPr id="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139700</wp:posOffset>
                      </wp:positionV>
                      <wp:extent cx="638175" cy="41275"/>
                      <wp:effectExtent b="0" l="0" r="0" t="0"/>
                      <wp:wrapNone/>
                      <wp:docPr id="8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38175" cy="41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BN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165100</wp:posOffset>
                      </wp:positionV>
                      <wp:extent cx="1819275" cy="41275"/>
                      <wp:effectExtent b="0" l="0" r="0" t="0"/>
                      <wp:wrapNone/>
                      <wp:docPr id="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165100</wp:posOffset>
                      </wp:positionV>
                      <wp:extent cx="1819275" cy="41275"/>
                      <wp:effectExtent b="0" l="0" r="0" t="0"/>
                      <wp:wrapNone/>
                      <wp:docPr id="7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19275" cy="41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120" w:before="120" w:line="240" w:lineRule="auto"/>
        <w:ind w:left="3595" w:hanging="356.0000000000002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Cục Y tế Dự phòng;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120" w:before="120" w:line="240" w:lineRule="auto"/>
        <w:ind w:left="3595" w:hanging="356.0000000000002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Viện Pasteur thành phố Hồ Chí Minh;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120" w:before="120" w:line="240" w:lineRule="auto"/>
        <w:ind w:left="3595" w:hanging="356.0000000000002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Sở Y tế thành phố Hồ Chí Minh.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BN tại thành phố Hồ Chí Minh như sau: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60" w:lineRule="auto"/>
        <w:ind w:left="425" w:hanging="425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Thông tin ca bệnh thứ nhất: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Thông tin ca bệnh: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line="360" w:lineRule="auto"/>
        <w:ind w:left="81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 21 giờ 00 phút, ngày 29/06/2021.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line="360" w:lineRule="auto"/>
        <w:ind w:left="810" w:hanging="360"/>
        <w:jc w:val="both"/>
        <w:rPr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LÊ THANH TUẤN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(BN), nam, sinh năm 1975, quốc tịch: Việt Nam, chứng minh nhân dân: 366055707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hd w:fill="ffffff" w:val="clear"/>
        <w:spacing w:line="360" w:lineRule="auto"/>
        <w:ind w:left="810" w:hanging="36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ở: 5/3 Hồ Học Lãm, Phường 16, Quận 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hd w:fill="ffffff" w:val="clear"/>
        <w:spacing w:line="360" w:lineRule="auto"/>
        <w:ind w:left="810" w:hanging="36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Nghề nghiệp: Công nhân khâu quấn dây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hd w:fill="ffffff" w:val="clear"/>
        <w:spacing w:line="360" w:lineRule="auto"/>
        <w:ind w:left="810" w:hanging="36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Địa chỉ nơi làm việc: công ty ERE Sài Gòn (</w:t>
      </w:r>
      <w:r w:rsidDel="00000000" w:rsidR="00000000" w:rsidRPr="00000000">
        <w:rPr>
          <w:rFonts w:ascii="Times New Roman" w:cs="Times New Roman" w:eastAsia="Times New Roman" w:hAnsi="Times New Roman"/>
          <w:color w:val="001a33"/>
          <w:sz w:val="26"/>
          <w:szCs w:val="26"/>
          <w:highlight w:val="white"/>
          <w:rtl w:val="0"/>
        </w:rPr>
        <w:t xml:space="preserve">207/63E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Hồ Học Lãm, kp2, phường An Lạc quận Bình Tân).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hd w:fill="ffffff" w:val="clear"/>
        <w:spacing w:line="360" w:lineRule="auto"/>
        <w:ind w:left="810" w:hanging="360"/>
        <w:jc w:val="both"/>
        <w:rPr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Số điện thoại: 0988246285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hd w:fill="ffffff" w:val="clear"/>
        <w:spacing w:line="360" w:lineRule="auto"/>
        <w:ind w:left="810" w:hanging="36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Tiếp xúc cuối với F0: Không rõ 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hd w:fill="ffffff" w:val="clear"/>
        <w:spacing w:line="360" w:lineRule="auto"/>
        <w:ind w:left="810" w:hanging="36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Nơi tiếp xúc: 207/63E Hồ Học Lãm Kp2, Phường An Lạc, Quận Bình Tân 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hd w:fill="ffffff" w:val="clear"/>
        <w:spacing w:line="360" w:lineRule="auto"/>
        <w:ind w:left="810" w:hanging="36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Hiện đang cách ly tại khu cách ly tập trung quận Thủ Đức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Lịch sử đi lại và tiền sử tiếp xúc và triệu chứng lâm sàng của BN (theo lời khai của BN):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thường ăn sáng ở hẻm 207 Hồ Học Lãm.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Trước khi cách ly tại công ty BN có đi đổ xăng Hồ Học Lãm đối diện hẻm chung cư Ehome3.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13/6/2021 -  18/6/2021: Làm việc tại công ty và ở lại công ty, không có ra ngoài mua đồ, chỉ ở trong phòng và làm việc tại khâu quấn dây ở công ty. Không về nhà do chủ nhà trọ khuyên không nên về do đi làm trong mùa dịch, nguy cơ mắc bệnh cao.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19/6/2021 – 27/6/2021: cách ly tập trung tại công ty ERE, không có tiếp xúc với ngưuòi khác chỉ ở trong phòng.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28/6/2021: 14h00 – 15h00 đi cách ly tại khu cách ly tập trung quận Thủ Đức.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Xét nghiệm 4 lần: XN theo dõi giám sát, tại công ty ERE Sài Gòn, địa chỉ 207/63E Hồ Học Lãm phường An Lạc quận Bình Tân, do công ty có người dương tính.</w:t>
      </w:r>
    </w:p>
    <w:p w:rsidR="00000000" w:rsidDel="00000000" w:rsidP="00000000" w:rsidRDefault="00000000" w:rsidRPr="00000000" w14:paraId="00000023">
      <w:pPr>
        <w:shd w:fill="ffffff" w:val="clear"/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Lần 1: ngày 16/06/2021 có kết quả âm tính </w:t>
      </w:r>
    </w:p>
    <w:p w:rsidR="00000000" w:rsidDel="00000000" w:rsidP="00000000" w:rsidRDefault="00000000" w:rsidRPr="00000000" w14:paraId="00000024">
      <w:pPr>
        <w:shd w:fill="ffffff" w:val="clear"/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Lần 2: ngày 20/6/2021 có kết quả âm tính</w:t>
      </w:r>
    </w:p>
    <w:p w:rsidR="00000000" w:rsidDel="00000000" w:rsidP="00000000" w:rsidRDefault="00000000" w:rsidRPr="00000000" w14:paraId="00000025">
      <w:pPr>
        <w:shd w:fill="ffffff" w:val="clear"/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Lần 3: ngày 21/6/2021 có kết quả âm tính</w:t>
      </w:r>
    </w:p>
    <w:p w:rsidR="00000000" w:rsidDel="00000000" w:rsidP="00000000" w:rsidRDefault="00000000" w:rsidRPr="00000000" w14:paraId="00000026">
      <w:pPr>
        <w:shd w:fill="ffffff" w:val="clear"/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Lần 4: ngày 26/6/2021 có kết quả dương tính ngày 29/06/2021</w:t>
      </w:r>
    </w:p>
    <w:p w:rsidR="00000000" w:rsidDel="00000000" w:rsidP="00000000" w:rsidRDefault="00000000" w:rsidRPr="00000000" w14:paraId="00000027">
      <w:pPr>
        <w:shd w:fill="ffffff" w:val="clear"/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Lúc 18h30p ngày 28/06/2021 chuyển đi cách ly tại KTX Đại học Quốc Gia quận Thủ Đức.</w:t>
      </w:r>
    </w:p>
    <w:p w:rsidR="00000000" w:rsidDel="00000000" w:rsidP="00000000" w:rsidRDefault="00000000" w:rsidRPr="00000000" w14:paraId="00000028">
      <w:pPr>
        <w:shd w:fill="ffffff" w:val="clear"/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Triệu chứng: Không có</w:t>
      </w:r>
    </w:p>
    <w:p w:rsidR="00000000" w:rsidDel="00000000" w:rsidP="00000000" w:rsidRDefault="00000000" w:rsidRPr="00000000" w14:paraId="00000029">
      <w:pPr>
        <w:shd w:fill="ffffff" w:val="clear"/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nền: Không có</w:t>
      </w:r>
    </w:p>
    <w:p w:rsidR="00000000" w:rsidDel="00000000" w:rsidP="00000000" w:rsidRDefault="00000000" w:rsidRPr="00000000" w14:paraId="0000002A">
      <w:pPr>
        <w:shd w:fill="ffffff" w:val="clear"/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*Danh sách F1: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Nhân viên làm chung ca (không nhớ rõ tên, không có số điện thoại). Toàn bộ nhân viên công ty đã đi cách ly.</w:t>
      </w:r>
    </w:p>
    <w:p w:rsidR="00000000" w:rsidDel="00000000" w:rsidP="00000000" w:rsidRDefault="00000000" w:rsidRPr="00000000" w14:paraId="0000002C">
      <w:pPr>
        <w:shd w:fill="ffffff" w:val="clear"/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Nguyễn Thị Bích      (vợ)                  Sinh năm:1978                    SĐT: 0393036214</w:t>
      </w:r>
    </w:p>
    <w:p w:rsidR="00000000" w:rsidDel="00000000" w:rsidP="00000000" w:rsidRDefault="00000000" w:rsidRPr="00000000" w14:paraId="0000002D">
      <w:pPr>
        <w:shd w:fill="ffffff" w:val="clear"/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CMND: 365064232</w:t>
      </w:r>
    </w:p>
    <w:p w:rsidR="00000000" w:rsidDel="00000000" w:rsidP="00000000" w:rsidRDefault="00000000" w:rsidRPr="00000000" w14:paraId="0000002E">
      <w:pPr>
        <w:shd w:fill="ffffff" w:val="clear"/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nhà: 5/3 Hồ Học Lãm Phường 16, Quận 8</w:t>
      </w:r>
    </w:p>
    <w:p w:rsidR="00000000" w:rsidDel="00000000" w:rsidP="00000000" w:rsidRDefault="00000000" w:rsidRPr="00000000" w14:paraId="0000002F">
      <w:pPr>
        <w:shd w:fill="ffffff" w:val="clear"/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Nghề nghiệp: Công nhân Khâu may công ty phúc quân</w:t>
      </w:r>
    </w:p>
    <w:p w:rsidR="00000000" w:rsidDel="00000000" w:rsidP="00000000" w:rsidRDefault="00000000" w:rsidRPr="00000000" w14:paraId="00000030">
      <w:pPr>
        <w:shd w:fill="ffffff" w:val="clear"/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chỉ: 207/63E Hồ Học Lãm Kp2, Phường An Lạc, Quận Bình Tân</w:t>
      </w:r>
    </w:p>
    <w:p w:rsidR="00000000" w:rsidDel="00000000" w:rsidP="00000000" w:rsidRDefault="00000000" w:rsidRPr="00000000" w14:paraId="00000031">
      <w:pPr>
        <w:shd w:fill="ffffff" w:val="clear"/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Lê Thanh Mẫn   (con )                    Sinh năm:1999 </w:t>
        <w:tab/>
        <w:t xml:space="preserve">             SĐT:0327055300</w:t>
      </w:r>
    </w:p>
    <w:p w:rsidR="00000000" w:rsidDel="00000000" w:rsidP="00000000" w:rsidRDefault="00000000" w:rsidRPr="00000000" w14:paraId="00000032">
      <w:pPr>
        <w:shd w:fill="ffffff" w:val="clear"/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CMND: 366251467</w:t>
      </w:r>
    </w:p>
    <w:p w:rsidR="00000000" w:rsidDel="00000000" w:rsidP="00000000" w:rsidRDefault="00000000" w:rsidRPr="00000000" w14:paraId="00000033">
      <w:pPr>
        <w:shd w:fill="ffffff" w:val="clear"/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nhà: 5/3 Hồ Học Lãm Phường 16, Quận 8</w:t>
      </w:r>
    </w:p>
    <w:p w:rsidR="00000000" w:rsidDel="00000000" w:rsidP="00000000" w:rsidRDefault="00000000" w:rsidRPr="00000000" w14:paraId="00000034">
      <w:pPr>
        <w:shd w:fill="ffffff" w:val="clear"/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Nghề nghiệp: công nhân công ty Gia Linh khâu lắp loa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Các hoạt động đã triển khai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hd w:fill="ffffff" w:val="clear"/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Chuyển BN đến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hd w:fill="ffffff" w:val="clear"/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hd w:fill="ffffff" w:val="clear"/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A">
            <w:pPr>
              <w:spacing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C">
            <w:pPr>
              <w:numPr>
                <w:ilvl w:val="0"/>
                <w:numId w:val="7"/>
              </w:numPr>
              <w:tabs>
                <w:tab w:val="left" w:pos="462"/>
              </w:tabs>
              <w:spacing w:line="240" w:lineRule="auto"/>
              <w:ind w:left="374" w:hanging="52.0000000000000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Như trên;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E">
            <w:pPr>
              <w:numPr>
                <w:ilvl w:val="0"/>
                <w:numId w:val="7"/>
              </w:numPr>
              <w:tabs>
                <w:tab w:val="left" w:pos="462"/>
              </w:tabs>
              <w:spacing w:line="240" w:lineRule="auto"/>
              <w:ind w:left="374" w:hanging="52.0000000000000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Viện Pasteur TPHCM;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0">
            <w:pPr>
              <w:numPr>
                <w:ilvl w:val="0"/>
                <w:numId w:val="7"/>
              </w:numPr>
              <w:tabs>
                <w:tab w:val="left" w:pos="462"/>
              </w:tabs>
              <w:spacing w:line="240" w:lineRule="auto"/>
              <w:ind w:left="374" w:hanging="52.0000000000000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BGĐ Sở Y tế;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2">
            <w:pPr>
              <w:numPr>
                <w:ilvl w:val="0"/>
                <w:numId w:val="7"/>
              </w:numPr>
              <w:tabs>
                <w:tab w:val="left" w:pos="462"/>
              </w:tabs>
              <w:spacing w:line="240" w:lineRule="auto"/>
              <w:ind w:left="374" w:hanging="52.0000000000000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Phòng Nghiệp vụ Y – SYT;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4">
            <w:pPr>
              <w:numPr>
                <w:ilvl w:val="0"/>
                <w:numId w:val="7"/>
              </w:numPr>
              <w:tabs>
                <w:tab w:val="left" w:pos="462"/>
              </w:tabs>
              <w:spacing w:line="240" w:lineRule="auto"/>
              <w:ind w:left="374" w:hanging="52.0000000000000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Lưu: PCBTN, KHNV, TCHC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(LHN, NHÓM 2)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spacing w:after="160" w:line="259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PHỤ LỤC: DANH SÁCH TIẾP XÚC VỚI BỆNH NHÂN</w:t>
      </w:r>
    </w:p>
    <w:p w:rsidR="00000000" w:rsidDel="00000000" w:rsidP="00000000" w:rsidRDefault="00000000" w:rsidRPr="00000000" w14:paraId="0000004B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615"/>
        <w:gridCol w:w="1650"/>
        <w:gridCol w:w="825"/>
        <w:gridCol w:w="1545"/>
        <w:gridCol w:w="1230"/>
        <w:gridCol w:w="1485"/>
        <w:gridCol w:w="1050"/>
        <w:gridCol w:w="1455"/>
        <w:tblGridChange w:id="0">
          <w:tblGrid>
            <w:gridCol w:w="615"/>
            <w:gridCol w:w="1650"/>
            <w:gridCol w:w="825"/>
            <w:gridCol w:w="1545"/>
            <w:gridCol w:w="1230"/>
            <w:gridCol w:w="1485"/>
            <w:gridCol w:w="1050"/>
            <w:gridCol w:w="1455"/>
          </w:tblGrid>
        </w:tblGridChange>
      </w:tblGrid>
      <w:tr>
        <w:trPr>
          <w:trHeight w:val="1154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spacing w:after="160" w:line="259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spacing w:after="240" w:before="240" w:line="259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spacing w:after="160" w:line="259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spacing w:after="160" w:line="259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spacing w:after="240" w:before="240" w:line="259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spacing w:after="160" w:line="259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spacing w:after="240" w:before="240" w:line="259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spacing w:after="160" w:line="259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spacing w:after="240" w:before="240" w:line="259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spacing w:after="160" w:line="259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spacing w:after="240" w:before="240" w:line="259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spacing w:after="240" w:before="240" w:line="259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spacing w:after="160" w:line="259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spacing w:after="240" w:before="240" w:line="259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spacing w:after="160" w:line="259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spacing w:after="240" w:before="240" w:line="259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spacing w:after="160" w:line="259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spacing w:after="240" w:before="240" w:line="259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spacing w:after="160" w:line="259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1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spacing w:after="160" w:line="259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spacing w:after="160" w:line="259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spacing w:after="240" w:before="240" w:line="259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spacing w:after="160" w:line="259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spacing w:after="240" w:before="240" w:line="259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spacing w:after="160" w:line="259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spacing w:after="160" w:line="259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spacing w:after="240" w:before="240" w:line="259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spacing w:after="160" w:line="259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spacing w:after="160" w:line="259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spacing w:after="240" w:before="240" w:line="259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spacing w:after="160" w:line="259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spacing w:after="160" w:line="259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spacing w:after="240" w:before="240" w:line="259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spacing w:after="160" w:line="259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spacing w:after="240" w:before="240" w:line="259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spacing w:after="160" w:line="259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spacing w:after="240" w:before="240" w:line="259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spacing w:after="160" w:line="259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spacing w:after="240" w:before="240" w:line="259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spacing w:after="160" w:line="259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spacing w:after="240" w:before="240" w:line="259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spacing w:after="160" w:line="259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4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upperRoman"/>
      <w:lvlText w:val="%1."/>
      <w:lvlJc w:val="left"/>
      <w:pPr>
        <w:ind w:left="425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−"/>
      <w:lvlJc w:val="center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81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NormalWeb">
    <w:name w:val="Normal (Web)"/>
    <w:pPr>
      <w:spacing w:afterAutospacing="1" w:beforeAutospacing="1"/>
    </w:pPr>
    <w:rPr>
      <w:rFonts w:ascii="Times New Roman" w:cs="Times New Roman" w:eastAsia="SimSun" w:hAnsi="Times New Roman"/>
      <w:sz w:val="24"/>
      <w:szCs w:val="24"/>
      <w:lang w:eastAsia="zh-CN" w:val="en-US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TableNormal11" w:customStyle="1">
    <w:name w:val="Table Normal1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Style10" w:customStyle="1">
    <w:name w:val="_Style 10"/>
    <w:basedOn w:val="TableNormal1"/>
    <w:qFormat w:val="1"/>
    <w:tblPr>
      <w:tblCellMar>
        <w:left w:w="115.0" w:type="dxa"/>
        <w:right w:w="115.0" w:type="dxa"/>
      </w:tblCellMar>
    </w:tblPr>
  </w:style>
  <w:style w:type="table" w:styleId="Style11" w:customStyle="1">
    <w:name w:val="_Style 11"/>
    <w:basedOn w:val="TableNormal1"/>
    <w:tblPr>
      <w:tblCellMar>
        <w:left w:w="115.0" w:type="dxa"/>
        <w:right w:w="115.0" w:type="dxa"/>
      </w:tblCellMar>
    </w:tblPr>
  </w:style>
  <w:style w:type="table" w:styleId="Style12" w:customStyle="1">
    <w:name w:val="_Style 12"/>
    <w:basedOn w:val="TableNormal1"/>
    <w:qFormat w:val="1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Style25" w:customStyle="1">
    <w:name w:val="_Style 25"/>
    <w:basedOn w:val="TableNormal11"/>
    <w:qFormat w:val="1"/>
    <w:tblPr>
      <w:tblCellMar>
        <w:left w:w="115.0" w:type="dxa"/>
        <w:right w:w="115.0" w:type="dxa"/>
      </w:tblCellMar>
    </w:tblPr>
  </w:style>
  <w:style w:type="table" w:styleId="Style26" w:customStyle="1">
    <w:name w:val="_Style 26"/>
    <w:basedOn w:val="TableNormal11"/>
    <w:qFormat w:val="1"/>
    <w:tblPr>
      <w:tblCellMar>
        <w:left w:w="115.0" w:type="dxa"/>
        <w:right w:w="115.0" w:type="dxa"/>
      </w:tblCellMar>
    </w:tblPr>
  </w:style>
  <w:style w:type="table" w:styleId="Style27" w:customStyle="1">
    <w:name w:val="_Style 27"/>
    <w:basedOn w:val="TableNormal11"/>
    <w:qFormat w:val="1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BB37B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dXKuK2Uh37Icji5wL8qVgkcAmQ==">AMUW2mUlii2bfaFUK9Zt3eEMwKTZZU7t3KlaqQePlNtJRuO9CiCcpsQ7AZyzgO7kI2QCGQWxECwDoowvI8PkthN3dOR7WJbLpGPS7d3riE9eVbm7i58jIt+IdGKrLquMQyA7H5E05MEH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2021-06-29T16:13:00Z</dcterms:created>
  <dc:creator>hp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