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9498</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00 phút, ngày 07/06/2021.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MỘNG THẮM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9498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197</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331094780.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26 Khu Tái Định Cư, Phường 16, Quận 8, </w:t>
      </w:r>
      <w:r w:rsidDel="00000000" w:rsidR="00000000" w:rsidRPr="00000000">
        <w:rPr>
          <w:rFonts w:ascii="Times New Roman" w:cs="Times New Roman" w:eastAsia="Times New Roman" w:hAnsi="Times New Roman"/>
          <w:sz w:val="26"/>
          <w:szCs w:val="26"/>
          <w:rtl w:val="0"/>
        </w:rPr>
        <w:t xml:space="preserve">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Bán nước giải khát trên xe đẩy.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BN bán nước giải khát tại 2 địa điểm:</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nhà trọ BN, 26 Khu Tái Định Cư, Phường 16, Quận 8, thành phố Hồ Chí Minh.</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Lề đường Hồ Học Lãm bên ngoài lô A10</w:t>
      </w:r>
      <w:r w:rsidDel="00000000" w:rsidR="00000000" w:rsidRPr="00000000">
        <w:rPr>
          <w:rFonts w:ascii="Times New Roman" w:cs="Times New Roman" w:eastAsia="Times New Roman" w:hAnsi="Times New Roman"/>
          <w:sz w:val="26"/>
          <w:szCs w:val="26"/>
          <w:highlight w:val="white"/>
          <w:rtl w:val="0"/>
        </w:rPr>
        <w:t xml:space="preserve"> Chung Cư Ehome 3, Đường Hồ Học Lãm, Phường An Lạc, Quận Bình Tân, thành phố Hồ Chí Minh</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0985079499</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t</w:t>
      </w:r>
      <w:r w:rsidDel="00000000" w:rsidR="00000000" w:rsidRPr="00000000">
        <w:rPr>
          <w:rFonts w:ascii="Times New Roman" w:cs="Times New Roman" w:eastAsia="Times New Roman" w:hAnsi="Times New Roman"/>
          <w:sz w:val="26"/>
          <w:szCs w:val="26"/>
          <w:rtl w:val="0"/>
        </w:rPr>
        <w:t xml:space="preserve">ại Bệnh viện Triều An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tại nhà trọ, cùng con gái (Lê Nguyễn Tường Vân, 2002, sđt 0783710548) và bạn thân Phạm Thanh Hùng, (nam, sinh năm:, sđt: 0777564257) tại địa chỉ: 26 Khu Tái Định Cư, Phường 16, Quận 8, thành phố Hồ Chí Minh.</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Bệnh nhân bán hàng nước giải khát mỗi ngày tại hai nơi (tại nhà và lề đường khu EHOME 3) từ sáng đến trưa tại nhà, từ 4h30 đến khoảng 20h30 tại địa điểm bên ngoài khu chung cư Ehome 3, không đi đâu. BN thường tiếp xúc với các tài xế xe công nghệ Grab: Kỳ, Tân, Luân và Phạm Thanh Hùng (bạn thân BN, 0777564257). Một ngày BN bán khoảng 30-40 phần nước. BN trước bán nước có bàn và võng, từ ngày 26/05/2021 chuyển sang bán mang đi.</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mua nguyên liệu và ly cách đây hơn một tháng. Hàng ngày tiệm đá kế bên cung cấp đá cho BN lúc 4h30, tới hơn 5h00 BN mới ra mở quán nên không tiếp xúc người giao. Tiền đá trả anh Trần Văn Quân (1985, sđt: 033349255) 1 tuần/lần, ngày trả tiền gần nhất là ngày 03/06/2021. </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02/6/2021, 8 giờ đến 9 giờ BN có tiếp xúc với Nguyên và Hòa l</w:t>
      </w:r>
      <w:r w:rsidDel="00000000" w:rsidR="00000000" w:rsidRPr="00000000">
        <w:rPr>
          <w:rFonts w:ascii="Times New Roman" w:cs="Times New Roman" w:eastAsia="Times New Roman" w:hAnsi="Times New Roman"/>
          <w:sz w:val="26"/>
          <w:szCs w:val="26"/>
          <w:rtl w:val="0"/>
        </w:rPr>
        <w:t xml:space="preserve">àm nghề tài xế xe cấp cứu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09318843390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w:t>
      </w:r>
      <w:r w:rsidDel="00000000" w:rsidR="00000000" w:rsidRPr="00000000">
        <w:rPr>
          <w:rFonts w:ascii="Times New Roman" w:cs="Times New Roman" w:eastAsia="Times New Roman" w:hAnsi="Times New Roman"/>
          <w:sz w:val="26"/>
          <w:szCs w:val="26"/>
          <w:rtl w:val="0"/>
        </w:rPr>
        <w:t xml:space="preserve"> 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3/6/2021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8 giờ tiếp xúc với anh Kỳ l</w:t>
      </w:r>
      <w:r w:rsidDel="00000000" w:rsidR="00000000" w:rsidRPr="00000000">
        <w:rPr>
          <w:rFonts w:ascii="Times New Roman" w:cs="Times New Roman" w:eastAsia="Times New Roman" w:hAnsi="Times New Roman"/>
          <w:sz w:val="26"/>
          <w:szCs w:val="26"/>
          <w:rtl w:val="0"/>
        </w:rPr>
        <w:t xml:space="preserve">àm tài xế chạy xe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0968945061), Thanh và Nguy</w:t>
      </w:r>
      <w:r w:rsidDel="00000000" w:rsidR="00000000" w:rsidRPr="00000000">
        <w:rPr>
          <w:rFonts w:ascii="Times New Roman" w:cs="Times New Roman" w:eastAsia="Times New Roman" w:hAnsi="Times New Roman"/>
          <w:sz w:val="26"/>
          <w:szCs w:val="26"/>
          <w:rtl w:val="0"/>
        </w:rPr>
        <w:t xml:space="preserve">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(sđt: 0908585927). Trong ng</w:t>
      </w:r>
      <w:r w:rsidDel="00000000" w:rsidR="00000000" w:rsidRPr="00000000">
        <w:rPr>
          <w:rFonts w:ascii="Times New Roman" w:cs="Times New Roman" w:eastAsia="Times New Roman" w:hAnsi="Times New Roman"/>
          <w:sz w:val="26"/>
          <w:szCs w:val="26"/>
          <w:rtl w:val="0"/>
        </w:rPr>
        <w:t xml:space="preserve">ày này BN có cùng bé Thư ở block A8 đi tiếp tế nước cam cho block A6.</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04/6/2021, 8 giờ tiếp xúc với Tân (sđt 0935318879) và Luân (sđt 0908763314) l</w:t>
      </w:r>
      <w:r w:rsidDel="00000000" w:rsidR="00000000" w:rsidRPr="00000000">
        <w:rPr>
          <w:rFonts w:ascii="Times New Roman" w:cs="Times New Roman" w:eastAsia="Times New Roman" w:hAnsi="Times New Roman"/>
          <w:sz w:val="26"/>
          <w:szCs w:val="26"/>
          <w:rtl w:val="0"/>
        </w:rPr>
        <w:t xml:space="preserve">à hai người làm tài xế tự do, vận chuyển đồ đạc.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8 giờ tiếp xú</w:t>
      </w:r>
      <w:r w:rsidDel="00000000" w:rsidR="00000000" w:rsidRPr="00000000">
        <w:rPr>
          <w:rFonts w:ascii="Times New Roman" w:cs="Times New Roman" w:eastAsia="Times New Roman" w:hAnsi="Times New Roman"/>
          <w:sz w:val="26"/>
          <w:szCs w:val="26"/>
          <w:rtl w:val="0"/>
        </w:rPr>
        <w:t xml:space="preserve">c 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ột số người mua hàng.</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Ngày 06/6/2021, 15 giờ tiếp xúc với con gái (L</w:t>
      </w:r>
      <w:r w:rsidDel="00000000" w:rsidR="00000000" w:rsidRPr="00000000">
        <w:rPr>
          <w:rFonts w:ascii="Times New Roman" w:cs="Times New Roman" w:eastAsia="Times New Roman" w:hAnsi="Times New Roman"/>
          <w:sz w:val="26"/>
          <w:szCs w:val="26"/>
          <w:rtl w:val="0"/>
        </w:rPr>
        <w:t xml:space="preserve">ê Nguyễn Tường Vân, 2002, </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sđt 0783710548) và 20 giờ tiếp xúc với Phan Thanh Hùng.</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Ngày 07/06/2021, khoảng 7h sáng, ông Hùng đưa BN đi khám</w:t>
      </w: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tại BV Triều An do BN cảm thấy các triệu chứng giống với nhiễm COVID-19, BN tự yêu cầu được xét nghiệm nhanh COVID-19 và chiều cùng ngày BN nhận được kết quả Dương tính với COVID-19. BN được đưa đến cách ly điều trị tại </w:t>
      </w:r>
      <w:r w:rsidDel="00000000" w:rsidR="00000000" w:rsidRPr="00000000">
        <w:rPr>
          <w:rFonts w:ascii="Times New Roman" w:cs="Times New Roman" w:eastAsia="Times New Roman" w:hAnsi="Times New Roman"/>
          <w:sz w:val="26"/>
          <w:szCs w:val="26"/>
          <w:rtl w:val="0"/>
        </w:rPr>
        <w:t xml:space="preserve">BV Dã chiến Củ Chi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Không ghi nh</w:t>
      </w:r>
      <w:r w:rsidDel="00000000" w:rsidR="00000000" w:rsidRPr="00000000">
        <w:rPr>
          <w:rFonts w:ascii="Times New Roman" w:cs="Times New Roman" w:eastAsia="Times New Roman" w:hAnsi="Times New Roman"/>
          <w:sz w:val="26"/>
          <w:szCs w:val="26"/>
          <w:rtl w:val="0"/>
        </w:rPr>
        <w:t xml:space="preserve">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180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Ghi nhận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riệu chứng:</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04/06/2021: BN cảm thấy mệt mỏi, ho, đau người.</w:t>
      </w:r>
    </w:p>
    <w:p w:rsidR="00000000" w:rsidDel="00000000" w:rsidP="00000000" w:rsidRDefault="00000000" w:rsidRPr="00000000" w14:paraId="0000002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20" w:before="0" w:line="360" w:lineRule="auto"/>
        <w:ind w:left="216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06/06/2021: 18h, BN bắt đầu sốt.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 – 8b)</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OvVkZGcGLEAUgGB6vUdivmeKQ==">AMUW2mX1WpinKR+5GcI0+6QwFtSTcUr96S/5uNSHCrvof9S7IV5gNciOvU0F7SSOFh0RlQusAJp9gsWM1ZAIQ259vD6BtWagPCbyBoZpzcIukO5tfQb4phs=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