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sz w:val="26"/>
          <w:szCs w:val="26"/>
          <w:rtl w:val="0"/>
        </w:rPr>
        <w:t xml:space="preserve">NGUYỄN THỊ THU VÂN</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199</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312224699</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708/36/12N Hồng Bàng, Phường 1 Quận 11 TPHCM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kế toán</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Địa chỉ làm việc: Công ty Long Vân NTV ở địa chỉ </w:t>
      </w:r>
      <w:r w:rsidDel="00000000" w:rsidR="00000000" w:rsidRPr="00000000">
        <w:rPr>
          <w:rFonts w:ascii="Times New Roman" w:cs="Times New Roman" w:eastAsia="Times New Roman" w:hAnsi="Times New Roman"/>
          <w:sz w:val="26"/>
          <w:szCs w:val="26"/>
          <w:rtl w:val="0"/>
        </w:rPr>
        <w:t xml:space="preserve">299/4 Lý Thường Kiệt, Phường 15, Quận 11, TP. HCM,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0963223503</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24/06/2021 theo diện tiếp xúc gần với BN </w:t>
      </w:r>
      <w:r w:rsidDel="00000000" w:rsidR="00000000" w:rsidRPr="00000000">
        <w:rPr>
          <w:rFonts w:ascii="Times New Roman" w:cs="Times New Roman" w:eastAsia="Times New Roman" w:hAnsi="Times New Roman"/>
          <w:sz w:val="26"/>
          <w:szCs w:val="26"/>
          <w:rtl w:val="0"/>
        </w:rPr>
        <w:t xml:space="preserve">( FO PHÙNG NGUYỄN VINH QUANG)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w:t>
      </w:r>
      <w:r w:rsidDel="00000000" w:rsidR="00000000" w:rsidRPr="00000000">
        <w:rPr>
          <w:rFonts w:ascii="Times New Roman" w:cs="Times New Roman" w:eastAsia="Times New Roman" w:hAnsi="Times New Roman"/>
          <w:sz w:val="26"/>
          <w:szCs w:val="26"/>
          <w:rtl w:val="0"/>
        </w:rPr>
        <w:t xml:space="preserve"> ngày 25/06/2021</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của </w:t>
      </w:r>
      <w:r w:rsidDel="00000000" w:rsidR="00000000" w:rsidRPr="00000000">
        <w:rPr>
          <w:rFonts w:ascii="Times New Roman" w:cs="Times New Roman" w:eastAsia="Times New Roman" w:hAnsi="Times New Roman"/>
          <w:sz w:val="26"/>
          <w:szCs w:val="26"/>
          <w:rtl w:val="0"/>
        </w:rPr>
        <w:t xml:space="preserve">có 2 tầng :  tầng 1 là nơi BN cùng gia đình ở, tầng 2 là nơi BN cho thuê. Tầng 1 BN ở cùng chồng BN ( Phùng Nguyễn Vinh Quang, BN, mẹ chồng BN Nguyễn Thị Lăng, cùng cháu cả BN là Nguyễn Thị Ngọc Huyền, mỗi người đều có phòng riêng)</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01/06/2021 đến 21/06/2021: từ 8h đến 17h : BN làm nhân viên kế toán tại công ty Long Vân NTV chung phòng làm việc có chị Hồ Võ Uyên Thanh ( từ ngày 07/6/2021 đến ngày 21/06/2021: công ty BN làm việc có giãn cách, nên chia ngày làm việc, BN làm thứ ba, thứ năm, thứ bảy). BN ăn sáng và ăn chiều tại nhà do có mẹ chồng đi chợ Bình Thới và nấu cơm cho gia đình, BN ăn trưa tại căn tin công ty và mỗi người nhân viên trong công  ty đều ngồi có khoảng cách, sau làm BN đều về nhà và không đi ra khỏi nhà</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lúc 13h30 BN được công ty cho XN Sars-CoV-2 tại Bệnh viện Vạn Hạnh đường Lê Hồng Phong để tầm soát toàn bộ nhân viên công ty , BN nhận được kết quả XN âm tính, sau đó BN về nhà</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 ngày 21/06/2021, chồng BN vô bệnh viện Phạm Ngọc Thạch và có nghi ngờ nhiễm Sars-CoV-2 nên BN nghỉ làm và tự cách ly tại nhà</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24/6/2021, BN được lấy mẫu XN lần 1 theo dạng tiếp xúc gần với BN Phùng Nguyễn Vinh Quang</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25/6/2021, BN có kết quả XN dương tính với Sars-CoV-2 nên được chuyển cách ly điều trị tại Bệnh viện Phạm Ngọc Thạch</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BN có triệu chứng sốt, ho từ ngày 24/6/2021</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w:t>
      </w:r>
      <w:r w:rsidDel="00000000" w:rsidR="00000000" w:rsidRPr="00000000">
        <w:rPr>
          <w:rFonts w:ascii="Times New Roman" w:cs="Times New Roman" w:eastAsia="Times New Roman" w:hAnsi="Times New Roman"/>
          <w:b w:val="1"/>
          <w:sz w:val="26"/>
          <w:szCs w:val="26"/>
          <w:rtl w:val="0"/>
        </w:rPr>
        <w:t xml:space="preserve">ếp xúc gần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 BN Phùng Nguyễn Vinh Quang</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Ngọc Huyền</w:t>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Hồ Võ Uyên Thanh</w:t>
      </w:r>
    </w:p>
    <w:p w:rsidR="00000000" w:rsidDel="00000000" w:rsidP="00000000" w:rsidRDefault="00000000" w:rsidRPr="00000000" w14:paraId="00000026">
      <w:pPr>
        <w:numPr>
          <w:ilvl w:val="0"/>
          <w:numId w:val="1"/>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Lăng : đồng nghiệp</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c</w:t>
      </w:r>
      <w:r w:rsidDel="00000000" w:rsidR="00000000" w:rsidRPr="00000000">
        <w:rPr>
          <w:rFonts w:ascii="Times New Roman" w:cs="Times New Roman" w:eastAsia="Times New Roman" w:hAnsi="Times New Roman"/>
          <w:sz w:val="26"/>
          <w:szCs w:val="26"/>
          <w:rtl w:val="0"/>
        </w:rPr>
        <w:t xml:space="preserve">ách ly điều trị tại Bệnh viện Phạm Ngọc Thạch ngày 25/6/2021</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x63qzKszTLA427j0tvNrV8yk5Q==">AMUW2mWfQIOL9anD27LDhHyZoXbRED2AgRlKYBJmTJAzp+lTufSMp0vTqoc452h06fuWk22UxAqn7Pxt+XE0k9jYWrhMoibJg5z+fPLuxpmWlNI8p6uDOTA=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