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58F53" w14:textId="74A7EBE6" w:rsidR="00CF4E7A" w:rsidRPr="00CF4E7A" w:rsidRDefault="00A25688" w:rsidP="00CF4E7A">
      <w:pPr>
        <w:pStyle w:val="Heading2"/>
        <w:shd w:val="clear" w:color="auto" w:fill="FFFFFF"/>
        <w:spacing w:before="300" w:beforeAutospacing="0" w:after="225" w:afterAutospacing="0"/>
        <w:jc w:val="center"/>
        <w:rPr>
          <w:rFonts w:ascii="TH Sarabun New" w:eastAsia="Times New Roman" w:hAnsi="TH Sarabun New" w:cs="TH Sarabun New"/>
          <w:caps/>
          <w:color w:val="333333"/>
          <w:sz w:val="27"/>
          <w:szCs w:val="27"/>
        </w:rPr>
      </w:pPr>
      <w:r w:rsidRPr="00CF4E7A">
        <w:rPr>
          <w:rFonts w:ascii="TH Sarabun New" w:eastAsia="Times New Roman" w:hAnsi="TH Sarabun New" w:cs="TH Sarabun New"/>
          <w:b w:val="0"/>
          <w:bCs w:val="0"/>
          <w:caps/>
          <w:noProof/>
          <w:color w:val="333333"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48399A02" wp14:editId="70AB8F7B">
            <wp:simplePos x="0" y="0"/>
            <wp:positionH relativeFrom="column">
              <wp:posOffset>1943100</wp:posOffset>
            </wp:positionH>
            <wp:positionV relativeFrom="paragraph">
              <wp:posOffset>-342900</wp:posOffset>
            </wp:positionV>
            <wp:extent cx="1332865" cy="1332865"/>
            <wp:effectExtent l="76200" t="76200" r="64135" b="641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TRoom:Users:CTRoom:Desktop:pluton:images:team: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33286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E7A" w:rsidRPr="00CF4E7A">
        <w:rPr>
          <w:rFonts w:ascii="TH Sarabun New" w:eastAsia="Times New Roman" w:hAnsi="TH Sarabun New" w:cs="TH Sarabun New"/>
          <w:caps/>
          <w:color w:val="333333"/>
          <w:sz w:val="60"/>
          <w:szCs w:val="60"/>
        </w:rPr>
        <w:t xml:space="preserve"> </w:t>
      </w:r>
      <w:proofErr w:type="spellStart"/>
      <w:r w:rsidR="00CF4E7A" w:rsidRPr="00CF4E7A">
        <w:rPr>
          <w:rFonts w:ascii="TH Sarabun New" w:eastAsia="Times New Roman" w:hAnsi="TH Sarabun New" w:cs="TH Sarabun New"/>
          <w:caps/>
          <w:color w:val="333333"/>
          <w:sz w:val="60"/>
          <w:szCs w:val="60"/>
        </w:rPr>
        <w:t>อ.วัยวัฒน์</w:t>
      </w:r>
      <w:proofErr w:type="spellEnd"/>
      <w:r w:rsidR="00CF4E7A" w:rsidRPr="00CF4E7A">
        <w:rPr>
          <w:rFonts w:ascii="TH Sarabun New" w:eastAsia="Times New Roman" w:hAnsi="TH Sarabun New" w:cs="TH Sarabun New"/>
          <w:caps/>
          <w:color w:val="333333"/>
          <w:sz w:val="60"/>
          <w:szCs w:val="60"/>
        </w:rPr>
        <w:t xml:space="preserve"> </w:t>
      </w:r>
      <w:proofErr w:type="spellStart"/>
      <w:r w:rsidR="00CF4E7A" w:rsidRPr="00CF4E7A">
        <w:rPr>
          <w:rFonts w:ascii="TH Sarabun New" w:eastAsia="Times New Roman" w:hAnsi="TH Sarabun New" w:cs="TH Sarabun New"/>
          <w:caps/>
          <w:color w:val="333333"/>
          <w:sz w:val="60"/>
          <w:szCs w:val="60"/>
        </w:rPr>
        <w:t>สายทุ้ม</w:t>
      </w:r>
      <w:proofErr w:type="spellEnd"/>
      <w:r w:rsidR="00CF4E7A" w:rsidRPr="00CF4E7A">
        <w:rPr>
          <w:rFonts w:ascii="TH Sarabun New" w:eastAsia="Times New Roman" w:hAnsi="TH Sarabun New" w:cs="TH Sarabun New"/>
          <w:caps/>
          <w:color w:val="333333"/>
          <w:sz w:val="60"/>
          <w:szCs w:val="60"/>
        </w:rPr>
        <w:br/>
      </w:r>
      <w:r w:rsidR="00CF4E7A" w:rsidRPr="00CF4E7A">
        <w:rPr>
          <w:rFonts w:ascii="TH Sarabun New" w:eastAsia="Times New Roman" w:hAnsi="TH Sarabun New" w:cs="TH Sarabun New"/>
          <w:caps/>
          <w:color w:val="333333"/>
          <w:sz w:val="27"/>
          <w:szCs w:val="27"/>
        </w:rPr>
        <w:t>WAIYAWAT SAITUM</w:t>
      </w:r>
      <w:r w:rsidR="00CF4E7A">
        <w:rPr>
          <w:rFonts w:ascii="TH Sarabun New" w:eastAsia="Times New Roman" w:hAnsi="TH Sarabun New" w:cs="TH Sarabun New"/>
          <w:caps/>
          <w:color w:val="333333"/>
          <w:sz w:val="27"/>
          <w:szCs w:val="27"/>
        </w:rPr>
        <w:br/>
      </w:r>
      <w:proofErr w:type="spellStart"/>
      <w:r w:rsidR="00CF4E7A" w:rsidRPr="00CF4E7A">
        <w:rPr>
          <w:rFonts w:ascii="TH Sarabun New" w:hAnsi="TH Sarabun New" w:cs="TH Sarabun New"/>
          <w:i/>
          <w:iCs/>
          <w:color w:val="777777"/>
          <w:sz w:val="24"/>
          <w:szCs w:val="24"/>
        </w:rPr>
        <w:t>อาจารย์ประจำสาขาวิชาคอมพิวเตอร์และเทคโนโลยีสารสนเทศ</w:t>
      </w:r>
      <w:proofErr w:type="spellEnd"/>
    </w:p>
    <w:p w14:paraId="26D81A87" w14:textId="77777777" w:rsidR="00CF4E7A" w:rsidRPr="00CF4E7A" w:rsidRDefault="00CF4E7A" w:rsidP="00CF4E7A">
      <w:pPr>
        <w:pStyle w:val="NormalWeb"/>
        <w:shd w:val="clear" w:color="auto" w:fill="FFFFFF"/>
        <w:spacing w:before="0" w:beforeAutospacing="0" w:after="450" w:afterAutospacing="0"/>
        <w:rPr>
          <w:rFonts w:ascii="TH Sarabun New" w:hAnsi="TH Sarabun New" w:cs="TH Sarabun New"/>
          <w:color w:val="333333"/>
          <w:sz w:val="21"/>
          <w:szCs w:val="21"/>
        </w:rPr>
      </w:pPr>
      <w:proofErr w:type="spellStart"/>
      <w:r w:rsidRPr="00CF4E7A">
        <w:rPr>
          <w:rStyle w:val="Strong"/>
          <w:rFonts w:ascii="TH Sarabun New" w:hAnsi="TH Sarabun New" w:cs="TH Sarabun New"/>
          <w:color w:val="333333"/>
          <w:sz w:val="21"/>
          <w:szCs w:val="21"/>
        </w:rPr>
        <w:t>การศึกษา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br/>
        <w:t xml:space="preserve">พ.ศ.2546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ปริญญาโท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วิศวกรรมหาบัณฑิต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(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คอบ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.)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สาขา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Information System</w:t>
      </w:r>
      <w:r w:rsidRPr="00CF4E7A">
        <w:rPr>
          <w:rFonts w:ascii="TH Sarabun New" w:hAnsi="TH Sarabun New" w:cs="TH Sarabun New"/>
          <w:color w:val="333333"/>
          <w:sz w:val="21"/>
          <w:szCs w:val="21"/>
        </w:rPr>
        <w:br/>
        <w:t xml:space="preserve">พ.ศ.2540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ปริญญาตรี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ศิลปบัณฑิต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(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ศบ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.)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ภาควิชาออกแบบตกแต่งภายใน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คณะมัณฑนศิลป์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มหาวิทยาลัยศิลปากร</w:t>
      </w:r>
      <w:proofErr w:type="spellEnd"/>
    </w:p>
    <w:p w14:paraId="4B7E696F" w14:textId="77777777" w:rsidR="00CF4E7A" w:rsidRPr="00CF4E7A" w:rsidRDefault="00CF4E7A" w:rsidP="00CF4E7A">
      <w:pPr>
        <w:pStyle w:val="NormalWeb"/>
        <w:shd w:val="clear" w:color="auto" w:fill="FFFFFF"/>
        <w:spacing w:before="0" w:beforeAutospacing="0" w:after="450" w:afterAutospacing="0"/>
        <w:rPr>
          <w:rFonts w:ascii="TH Sarabun New" w:hAnsi="TH Sarabun New" w:cs="TH Sarabun New"/>
          <w:color w:val="333333"/>
          <w:sz w:val="21"/>
          <w:szCs w:val="21"/>
        </w:rPr>
      </w:pPr>
      <w:proofErr w:type="spellStart"/>
      <w:r w:rsidRPr="00CF4E7A">
        <w:rPr>
          <w:rStyle w:val="Strong"/>
          <w:rFonts w:ascii="TH Sarabun New" w:hAnsi="TH Sarabun New" w:cs="TH Sarabun New"/>
          <w:color w:val="333333"/>
          <w:sz w:val="21"/>
          <w:szCs w:val="21"/>
        </w:rPr>
        <w:t>ภาระงานสอน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br/>
        <w:t xml:space="preserve">·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พื้นฐานการออกแบบ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(Design Fundamentals)</w:t>
      </w:r>
      <w:r w:rsidRPr="00CF4E7A">
        <w:rPr>
          <w:rFonts w:ascii="TH Sarabun New" w:hAnsi="TH Sarabun New" w:cs="TH Sarabun New"/>
          <w:color w:val="333333"/>
          <w:sz w:val="21"/>
          <w:szCs w:val="21"/>
        </w:rPr>
        <w:br/>
        <w:t xml:space="preserve">·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การออกแบบงานกราฟิก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(Graphics Design)</w:t>
      </w:r>
    </w:p>
    <w:p w14:paraId="4B9FB099" w14:textId="77777777" w:rsidR="00CF4E7A" w:rsidRPr="00CF4E7A" w:rsidRDefault="00CF4E7A" w:rsidP="00CF4E7A">
      <w:pPr>
        <w:pStyle w:val="NormalWeb"/>
        <w:shd w:val="clear" w:color="auto" w:fill="FFFFFF"/>
        <w:spacing w:before="0" w:beforeAutospacing="0" w:after="450" w:afterAutospacing="0"/>
        <w:rPr>
          <w:rFonts w:ascii="TH Sarabun New" w:hAnsi="TH Sarabun New" w:cs="TH Sarabun New"/>
          <w:color w:val="333333"/>
          <w:sz w:val="21"/>
          <w:szCs w:val="21"/>
        </w:rPr>
      </w:pPr>
      <w:proofErr w:type="spellStart"/>
      <w:r w:rsidRPr="00CF4E7A">
        <w:rPr>
          <w:rStyle w:val="Strong"/>
          <w:rFonts w:ascii="TH Sarabun New" w:hAnsi="TH Sarabun New" w:cs="TH Sarabun New"/>
          <w:color w:val="333333"/>
          <w:sz w:val="21"/>
          <w:szCs w:val="21"/>
        </w:rPr>
        <w:t>ผลงานวิชาการ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br/>
        <w:t xml:space="preserve">1. </w:t>
      </w:r>
      <w:proofErr w:type="spellStart"/>
      <w:proofErr w:type="gramStart"/>
      <w:r w:rsidRPr="00CF4E7A">
        <w:rPr>
          <w:rFonts w:ascii="TH Sarabun New" w:hAnsi="TH Sarabun New" w:cs="TH Sarabun New"/>
          <w:color w:val="333333"/>
          <w:sz w:val="21"/>
          <w:szCs w:val="21"/>
        </w:rPr>
        <w:t>Saitum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, W.,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Phudpong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, J.,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Masuk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, T., &amp;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Kamon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>, W. (2013).</w:t>
      </w:r>
      <w:proofErr w:type="gram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The Recognition of 3D Photos vision by Lenticular Technique. </w:t>
      </w:r>
      <w:proofErr w:type="gramStart"/>
      <w:r w:rsidRPr="00CF4E7A">
        <w:rPr>
          <w:rFonts w:ascii="TH Sarabun New" w:hAnsi="TH Sarabun New" w:cs="TH Sarabun New"/>
          <w:color w:val="333333"/>
          <w:sz w:val="21"/>
          <w:szCs w:val="21"/>
        </w:rPr>
        <w:t>In International Academic Conference on Social Sciences, IACSS 2013 (pp. 104–109).</w:t>
      </w:r>
      <w:proofErr w:type="gram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Istanbul, Turkey.</w:t>
      </w:r>
      <w:r w:rsidRPr="00CF4E7A">
        <w:rPr>
          <w:rFonts w:ascii="TH Sarabun New" w:hAnsi="TH Sarabun New" w:cs="TH Sarabun New"/>
          <w:color w:val="333333"/>
          <w:sz w:val="21"/>
          <w:szCs w:val="21"/>
        </w:rPr>
        <w:br/>
        <w:t xml:space="preserve">2.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Saitum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, W.,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Lapnitiporn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, J.,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Sanghirun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, C., &amp;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Rojpitiporn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, W. (2013). 3D Animation Movie Entitled “Energy Saver”. </w:t>
      </w:r>
      <w:proofErr w:type="gramStart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In The 6th National Conference on Technical Education,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NCTechEd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2013.</w:t>
      </w:r>
      <w:proofErr w:type="gram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Bangkok, Thailand.</w:t>
      </w:r>
      <w:r w:rsidRPr="00CF4E7A">
        <w:rPr>
          <w:rFonts w:ascii="TH Sarabun New" w:hAnsi="TH Sarabun New" w:cs="TH Sarabun New"/>
          <w:color w:val="333333"/>
          <w:sz w:val="21"/>
          <w:szCs w:val="21"/>
        </w:rPr>
        <w:br/>
        <w:t xml:space="preserve">3.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Saitum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, W.,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Kumpa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, T.,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Sakpibulrat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, P., &amp;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Laongpao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, S. (2013). </w:t>
      </w:r>
      <w:proofErr w:type="gramStart"/>
      <w:r w:rsidRPr="00CF4E7A">
        <w:rPr>
          <w:rFonts w:ascii="TH Sarabun New" w:hAnsi="TH Sarabun New" w:cs="TH Sarabun New"/>
          <w:color w:val="333333"/>
          <w:sz w:val="21"/>
          <w:szCs w:val="21"/>
        </w:rPr>
        <w:t>A Study on the Acceptance of the Third Gender through Short Film Entitled “Relationship”.</w:t>
      </w:r>
      <w:proofErr w:type="gram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</w:t>
      </w:r>
      <w:proofErr w:type="gramStart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In The 6th National Conference on Technical Education,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NCTechEd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2013.</w:t>
      </w:r>
      <w:proofErr w:type="gram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Bangkok, Thailand.</w:t>
      </w:r>
      <w:r w:rsidRPr="00CF4E7A">
        <w:rPr>
          <w:rFonts w:ascii="TH Sarabun New" w:hAnsi="TH Sarabun New" w:cs="TH Sarabun New"/>
          <w:color w:val="333333"/>
          <w:sz w:val="21"/>
          <w:szCs w:val="21"/>
        </w:rPr>
        <w:br/>
        <w:t xml:space="preserve">4.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Saitum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, W.,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Robjangwad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, Z.,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Chachang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, T., &amp;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Pramuanyat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>, C. (2014). 3D Animation Game Trailer entitled “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Zelova</w:t>
      </w:r>
      <w:proofErr w:type="spellEnd"/>
      <w:proofErr w:type="gramStart"/>
      <w:r w:rsidRPr="00CF4E7A">
        <w:rPr>
          <w:rFonts w:ascii="TH Sarabun New" w:hAnsi="TH Sarabun New" w:cs="TH Sarabun New"/>
          <w:color w:val="333333"/>
          <w:sz w:val="21"/>
          <w:szCs w:val="21"/>
        </w:rPr>
        <w:t>” :</w:t>
      </w:r>
      <w:proofErr w:type="gram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To study the opinions of the gamers and non-gamers. </w:t>
      </w:r>
      <w:proofErr w:type="gramStart"/>
      <w:r w:rsidRPr="00CF4E7A">
        <w:rPr>
          <w:rFonts w:ascii="TH Sarabun New" w:hAnsi="TH Sarabun New" w:cs="TH Sarabun New"/>
          <w:color w:val="333333"/>
          <w:sz w:val="21"/>
          <w:szCs w:val="21"/>
        </w:rPr>
        <w:t>In International Conference on Learning Innovation in Science and Technology, ICLIST 2014 (pp. 38).</w:t>
      </w:r>
      <w:proofErr w:type="gram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Chiang Mai, Thailand.</w:t>
      </w:r>
      <w:r w:rsidRPr="00CF4E7A">
        <w:rPr>
          <w:rFonts w:ascii="TH Sarabun New" w:hAnsi="TH Sarabun New" w:cs="TH Sarabun New"/>
          <w:color w:val="333333"/>
          <w:sz w:val="21"/>
          <w:szCs w:val="21"/>
        </w:rPr>
        <w:br/>
        <w:t xml:space="preserve">5.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Saitum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, W.,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Prasomsup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, K.,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Tuangsitthisombat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, T., &amp;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Darasirikul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, V. (2014). </w:t>
      </w:r>
      <w:proofErr w:type="gramStart"/>
      <w:r w:rsidRPr="00CF4E7A">
        <w:rPr>
          <w:rFonts w:ascii="TH Sarabun New" w:hAnsi="TH Sarabun New" w:cs="TH Sarabun New"/>
          <w:color w:val="333333"/>
          <w:sz w:val="21"/>
          <w:szCs w:val="21"/>
        </w:rPr>
        <w:t>3D Animation Movie Entitled “Abracadabra”.</w:t>
      </w:r>
      <w:proofErr w:type="gram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</w:t>
      </w:r>
      <w:proofErr w:type="gramStart"/>
      <w:r w:rsidRPr="00CF4E7A">
        <w:rPr>
          <w:rFonts w:ascii="TH Sarabun New" w:hAnsi="TH Sarabun New" w:cs="TH Sarabun New"/>
          <w:color w:val="333333"/>
          <w:sz w:val="21"/>
          <w:szCs w:val="21"/>
        </w:rPr>
        <w:t>In The 4th IIEEJ International Workshop on Image Electronics and Visual Computing 2014 (IEVC2014).</w:t>
      </w:r>
      <w:proofErr w:type="gram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Samui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>, Thailand.</w:t>
      </w:r>
    </w:p>
    <w:p w14:paraId="4846BF4A" w14:textId="77777777" w:rsidR="00CF4E7A" w:rsidRPr="00CF4E7A" w:rsidRDefault="00CF4E7A" w:rsidP="00CF4E7A">
      <w:pPr>
        <w:pStyle w:val="NormalWeb"/>
        <w:shd w:val="clear" w:color="auto" w:fill="FFFFFF"/>
        <w:spacing w:before="0" w:beforeAutospacing="0" w:after="450" w:afterAutospacing="0"/>
        <w:rPr>
          <w:rFonts w:ascii="TH Sarabun New" w:hAnsi="TH Sarabun New" w:cs="TH Sarabun New"/>
          <w:color w:val="333333"/>
          <w:sz w:val="21"/>
          <w:szCs w:val="21"/>
        </w:rPr>
      </w:pPr>
      <w:proofErr w:type="spellStart"/>
      <w:r w:rsidRPr="00CF4E7A">
        <w:rPr>
          <w:rStyle w:val="Strong"/>
          <w:rFonts w:ascii="TH Sarabun New" w:hAnsi="TH Sarabun New" w:cs="TH Sarabun New"/>
          <w:color w:val="333333"/>
          <w:sz w:val="21"/>
          <w:szCs w:val="21"/>
        </w:rPr>
        <w:t>ติดต่อ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br/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โทร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. 0 2470 8500, </w:t>
      </w:r>
      <w:proofErr w:type="spellStart"/>
      <w:r w:rsidRPr="00CF4E7A">
        <w:rPr>
          <w:rFonts w:ascii="TH Sarabun New" w:hAnsi="TH Sarabun New" w:cs="TH Sarabun New"/>
          <w:color w:val="333333"/>
          <w:sz w:val="21"/>
          <w:szCs w:val="21"/>
        </w:rPr>
        <w:t>แฟ็กซ์</w:t>
      </w:r>
      <w:proofErr w:type="spell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0 2470 8500 e-</w:t>
      </w:r>
      <w:proofErr w:type="gramStart"/>
      <w:r w:rsidRPr="00CF4E7A">
        <w:rPr>
          <w:rFonts w:ascii="TH Sarabun New" w:hAnsi="TH Sarabun New" w:cs="TH Sarabun New"/>
          <w:color w:val="333333"/>
          <w:sz w:val="21"/>
          <w:szCs w:val="21"/>
        </w:rPr>
        <w:t>mail :</w:t>
      </w:r>
      <w:proofErr w:type="gramEnd"/>
      <w:r w:rsidRPr="00CF4E7A">
        <w:rPr>
          <w:rFonts w:ascii="TH Sarabun New" w:hAnsi="TH Sarabun New" w:cs="TH Sarabun New"/>
          <w:color w:val="333333"/>
          <w:sz w:val="21"/>
          <w:szCs w:val="21"/>
        </w:rPr>
        <w:t xml:space="preserve"> waiyawat.sai@kmutt.ac.th</w:t>
      </w:r>
    </w:p>
    <w:p w14:paraId="6B3593F4" w14:textId="547C7FED" w:rsidR="00D81BB7" w:rsidRPr="00D81BB7" w:rsidRDefault="00D81BB7" w:rsidP="00CF4E7A">
      <w:pPr>
        <w:pStyle w:val="Heading2"/>
        <w:shd w:val="clear" w:color="auto" w:fill="FFFFFF"/>
        <w:spacing w:before="300" w:beforeAutospacing="0" w:after="225" w:afterAutospacing="0"/>
        <w:jc w:val="center"/>
        <w:rPr>
          <w:rFonts w:ascii="TH Sarabun New" w:hAnsi="TH Sarabun New" w:cs="TH Sarabun New"/>
          <w:color w:val="333333"/>
          <w:sz w:val="21"/>
          <w:szCs w:val="21"/>
        </w:rPr>
      </w:pPr>
    </w:p>
    <w:p w14:paraId="0179F41A" w14:textId="77777777" w:rsidR="00D81BB7" w:rsidRPr="00D81BB7" w:rsidRDefault="00D81BB7" w:rsidP="00D81BB7">
      <w:pPr>
        <w:pStyle w:val="Heading2"/>
        <w:shd w:val="clear" w:color="auto" w:fill="FFFFFF"/>
        <w:spacing w:before="300" w:beforeAutospacing="0" w:after="225" w:afterAutospacing="0"/>
        <w:jc w:val="center"/>
        <w:rPr>
          <w:rFonts w:ascii="TH Sarabun New" w:hAnsi="TH Sarabun New" w:cs="TH Sarabun New"/>
          <w:color w:val="333333"/>
          <w:sz w:val="21"/>
          <w:szCs w:val="21"/>
        </w:rPr>
      </w:pPr>
    </w:p>
    <w:p w14:paraId="22FCCECF" w14:textId="77777777" w:rsidR="00333F90" w:rsidRPr="00D81BB7" w:rsidRDefault="00333F90" w:rsidP="007C44B1">
      <w:pPr>
        <w:pStyle w:val="Heading2"/>
        <w:shd w:val="clear" w:color="auto" w:fill="FFFFFF"/>
        <w:spacing w:before="300" w:beforeAutospacing="0" w:after="225" w:afterAutospacing="0"/>
        <w:rPr>
          <w:rFonts w:ascii="TH Sarabun New" w:hAnsi="TH Sarabun New" w:cs="TH Sarabun New"/>
          <w:color w:val="333333"/>
          <w:sz w:val="21"/>
          <w:szCs w:val="21"/>
        </w:rPr>
      </w:pPr>
      <w:bookmarkStart w:id="0" w:name="_GoBack"/>
      <w:bookmarkEnd w:id="0"/>
    </w:p>
    <w:p w14:paraId="57969E09" w14:textId="77777777" w:rsidR="00CA567A" w:rsidRPr="00D81BB7" w:rsidRDefault="00CA567A" w:rsidP="00333F90">
      <w:pPr>
        <w:pStyle w:val="NormalWeb"/>
        <w:shd w:val="clear" w:color="auto" w:fill="FFFFFF"/>
        <w:spacing w:before="0" w:beforeAutospacing="0" w:after="450" w:afterAutospacing="0"/>
        <w:rPr>
          <w:rFonts w:ascii="TH Sarabun New" w:hAnsi="TH Sarabun New" w:cs="TH Sarabun New"/>
          <w:color w:val="333333"/>
          <w:sz w:val="21"/>
          <w:szCs w:val="21"/>
        </w:rPr>
      </w:pPr>
    </w:p>
    <w:sectPr w:rsidR="00CA567A" w:rsidRPr="00D81BB7" w:rsidSect="00D23B0A">
      <w:pgSz w:w="11900" w:h="16840"/>
      <w:pgMar w:top="1440" w:right="1800" w:bottom="184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688"/>
    <w:rsid w:val="00333F90"/>
    <w:rsid w:val="00603C03"/>
    <w:rsid w:val="007C44B1"/>
    <w:rsid w:val="00A25688"/>
    <w:rsid w:val="00CA567A"/>
    <w:rsid w:val="00CF4E7A"/>
    <w:rsid w:val="00D23B0A"/>
    <w:rsid w:val="00D8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92DB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568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688"/>
    <w:rPr>
      <w:rFonts w:ascii="Times" w:hAnsi="Times"/>
      <w:b/>
      <w:bCs/>
      <w:sz w:val="36"/>
      <w:szCs w:val="36"/>
    </w:rPr>
  </w:style>
  <w:style w:type="paragraph" w:customStyle="1" w:styleId="item-intro">
    <w:name w:val="item-intro"/>
    <w:basedOn w:val="Normal"/>
    <w:rsid w:val="00A2568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unhideWhenUsed/>
    <w:rsid w:val="00A256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25688"/>
    <w:rPr>
      <w:b/>
      <w:bCs/>
    </w:rPr>
  </w:style>
  <w:style w:type="character" w:customStyle="1" w:styleId="apple-converted-space">
    <w:name w:val="apple-converted-space"/>
    <w:basedOn w:val="DefaultParagraphFont"/>
    <w:rsid w:val="00A25688"/>
  </w:style>
  <w:style w:type="paragraph" w:styleId="BalloonText">
    <w:name w:val="Balloon Text"/>
    <w:basedOn w:val="Normal"/>
    <w:link w:val="BalloonTextChar"/>
    <w:uiPriority w:val="99"/>
    <w:semiHidden/>
    <w:unhideWhenUsed/>
    <w:rsid w:val="00A25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6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568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688"/>
    <w:rPr>
      <w:rFonts w:ascii="Times" w:hAnsi="Times"/>
      <w:b/>
      <w:bCs/>
      <w:sz w:val="36"/>
      <w:szCs w:val="36"/>
    </w:rPr>
  </w:style>
  <w:style w:type="paragraph" w:customStyle="1" w:styleId="item-intro">
    <w:name w:val="item-intro"/>
    <w:basedOn w:val="Normal"/>
    <w:rsid w:val="00A2568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unhideWhenUsed/>
    <w:rsid w:val="00A256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25688"/>
    <w:rPr>
      <w:b/>
      <w:bCs/>
    </w:rPr>
  </w:style>
  <w:style w:type="character" w:customStyle="1" w:styleId="apple-converted-space">
    <w:name w:val="apple-converted-space"/>
    <w:basedOn w:val="DefaultParagraphFont"/>
    <w:rsid w:val="00A25688"/>
  </w:style>
  <w:style w:type="paragraph" w:styleId="BalloonText">
    <w:name w:val="Balloon Text"/>
    <w:basedOn w:val="Normal"/>
    <w:link w:val="BalloonTextChar"/>
    <w:uiPriority w:val="99"/>
    <w:semiHidden/>
    <w:unhideWhenUsed/>
    <w:rsid w:val="00A25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6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1400</Characters>
  <Application>Microsoft Macintosh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Cartoon Room</dc:creator>
  <cp:keywords/>
  <dc:description/>
  <cp:lastModifiedBy>Cartoon Room</cp:lastModifiedBy>
  <cp:revision>4</cp:revision>
  <cp:lastPrinted>2015-04-25T08:26:00Z</cp:lastPrinted>
  <dcterms:created xsi:type="dcterms:W3CDTF">2015-04-25T08:26:00Z</dcterms:created>
  <dcterms:modified xsi:type="dcterms:W3CDTF">2015-05-07T04:25:00Z</dcterms:modified>
</cp:coreProperties>
</file>