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70F84" w14:textId="77777777" w:rsidR="008648B3" w:rsidRPr="00152FE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Mssv: 23635991</w:t>
      </w:r>
    </w:p>
    <w:p w14:paraId="43FB0CB3" w14:textId="77777777" w:rsidR="008648B3" w:rsidRPr="00152FE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Họ tên: Tô Nguyễn An Thuyên</w:t>
      </w:r>
    </w:p>
    <w:p w14:paraId="11230F63" w14:textId="4E26B6B4" w:rsidR="008648B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 xml:space="preserve">Lớp: DHKTPM19A </w:t>
      </w:r>
      <w:r w:rsidR="00DC20A5">
        <w:rPr>
          <w:rFonts w:asciiTheme="majorHAnsi" w:hAnsiTheme="majorHAnsi" w:cstheme="majorHAnsi"/>
          <w:sz w:val="26"/>
          <w:szCs w:val="26"/>
        </w:rPr>
        <w:t>–</w:t>
      </w:r>
      <w:r w:rsidRPr="00152FE3">
        <w:rPr>
          <w:rFonts w:asciiTheme="majorHAnsi" w:hAnsiTheme="majorHAnsi" w:cstheme="majorHAnsi"/>
          <w:sz w:val="26"/>
          <w:szCs w:val="26"/>
        </w:rPr>
        <w:t xml:space="preserve"> 420300143201</w:t>
      </w:r>
    </w:p>
    <w:p w14:paraId="235EC89C" w14:textId="44D64BBE" w:rsidR="00DC20A5" w:rsidRPr="00152FE3" w:rsidRDefault="00DC20A5" w:rsidP="00577A20">
      <w:pPr>
        <w:jc w:val="both"/>
        <w:rPr>
          <w:rFonts w:asciiTheme="majorHAnsi" w:hAnsiTheme="majorHAnsi" w:cstheme="majorHAnsi"/>
          <w:sz w:val="26"/>
          <w:szCs w:val="26"/>
        </w:rPr>
      </w:pPr>
      <w:r>
        <w:rPr>
          <w:rFonts w:asciiTheme="majorHAnsi" w:hAnsiTheme="majorHAnsi" w:cstheme="majorHAnsi"/>
          <w:sz w:val="26"/>
          <w:szCs w:val="26"/>
        </w:rPr>
        <w:t xml:space="preserve">Link github: </w:t>
      </w:r>
      <w:hyperlink r:id="rId5" w:history="1">
        <w:r w:rsidRPr="00DC20A5">
          <w:rPr>
            <w:rStyle w:val="Hyperlink"/>
            <w:rFonts w:asciiTheme="majorHAnsi" w:hAnsiTheme="majorHAnsi" w:cstheme="majorHAnsi"/>
            <w:sz w:val="26"/>
            <w:szCs w:val="26"/>
          </w:rPr>
          <w:t>thuyenvie/mobile-dev-420300143201-23635991</w:t>
        </w:r>
      </w:hyperlink>
    </w:p>
    <w:p w14:paraId="09121313" w14:textId="328BF58B" w:rsidR="008648B3" w:rsidRPr="00152FE3" w:rsidRDefault="008648B3" w:rsidP="00577A20">
      <w:pPr>
        <w:jc w:val="both"/>
        <w:rPr>
          <w:rFonts w:asciiTheme="majorHAnsi" w:hAnsiTheme="majorHAnsi" w:cstheme="majorHAnsi"/>
          <w:color w:val="EE0000"/>
          <w:sz w:val="32"/>
          <w:szCs w:val="32"/>
        </w:rPr>
      </w:pPr>
      <w:r w:rsidRPr="00152FE3">
        <w:rPr>
          <w:rFonts w:asciiTheme="majorHAnsi" w:hAnsiTheme="majorHAnsi" w:cstheme="majorHAnsi"/>
          <w:color w:val="EE0000"/>
          <w:sz w:val="32"/>
          <w:szCs w:val="32"/>
        </w:rPr>
        <w:t xml:space="preserve">BÀI TẬP CHƯƠNG </w:t>
      </w:r>
      <w:r w:rsidR="00152FE3" w:rsidRPr="00152FE3">
        <w:rPr>
          <w:rFonts w:asciiTheme="majorHAnsi" w:hAnsiTheme="majorHAnsi" w:cstheme="majorHAnsi"/>
          <w:color w:val="EE0000"/>
          <w:sz w:val="32"/>
          <w:szCs w:val="32"/>
        </w:rPr>
        <w:t>2</w:t>
      </w:r>
    </w:p>
    <w:p w14:paraId="1F848082"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Practical exercises</w:t>
      </w:r>
    </w:p>
    <w:p w14:paraId="3942B333"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1 — Component selection</w:t>
      </w:r>
    </w:p>
    <w:p w14:paraId="4EE1794D"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Given a campus dashboard wireframe, label each rectangle with a component and explain why. Identify three places where a rectangle should not become a View.</w:t>
      </w:r>
    </w:p>
    <w:p w14:paraId="5A674051" w14:textId="67522201" w:rsidR="00152FE3" w:rsidRDefault="00E61453" w:rsidP="00577A20">
      <w:pPr>
        <w:jc w:val="both"/>
        <w:rPr>
          <w:rFonts w:asciiTheme="majorHAnsi" w:hAnsiTheme="majorHAnsi" w:cstheme="majorHAnsi"/>
          <w:sz w:val="26"/>
          <w:szCs w:val="26"/>
        </w:rPr>
      </w:pPr>
      <w:r w:rsidRPr="00E61453">
        <w:rPr>
          <w:rFonts w:asciiTheme="majorHAnsi" w:hAnsiTheme="majorHAnsi" w:cstheme="majorHAnsi"/>
          <w:noProof/>
          <w:sz w:val="26"/>
          <w:szCs w:val="26"/>
        </w:rPr>
        <w:drawing>
          <wp:inline distT="0" distB="0" distL="0" distR="0" wp14:anchorId="54EF6870" wp14:editId="72B4B942">
            <wp:extent cx="5731510" cy="3582035"/>
            <wp:effectExtent l="0" t="0" r="2540" b="0"/>
            <wp:docPr id="106689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7927" name=""/>
                    <pic:cNvPicPr/>
                  </pic:nvPicPr>
                  <pic:blipFill>
                    <a:blip r:embed="rId6"/>
                    <a:stretch>
                      <a:fillRect/>
                    </a:stretch>
                  </pic:blipFill>
                  <pic:spPr>
                    <a:xfrm>
                      <a:off x="0" y="0"/>
                      <a:ext cx="5731510" cy="3582035"/>
                    </a:xfrm>
                    <a:prstGeom prst="rect">
                      <a:avLst/>
                    </a:prstGeom>
                  </pic:spPr>
                </pic:pic>
              </a:graphicData>
            </a:graphic>
          </wp:inline>
        </w:drawing>
      </w:r>
    </w:p>
    <w:p w14:paraId="19B203F1" w14:textId="6F23BFEF" w:rsidR="00F52ADF" w:rsidRPr="00F52ADF" w:rsidRDefault="00F52ADF" w:rsidP="00F52ADF">
      <w:pPr>
        <w:jc w:val="center"/>
        <w:rPr>
          <w:rStyle w:val="SubtleEmphasis"/>
          <w:rFonts w:asciiTheme="majorHAnsi" w:hAnsiTheme="majorHAnsi" w:cstheme="majorHAnsi"/>
        </w:rPr>
      </w:pPr>
      <w:r w:rsidRPr="00F52ADF">
        <w:rPr>
          <w:rStyle w:val="SubtleEmphasis"/>
          <w:rFonts w:asciiTheme="majorHAnsi" w:hAnsiTheme="majorHAnsi" w:cstheme="majorHAnsi"/>
        </w:rPr>
        <w:t>Hình 1: mô phỏng campus dashboard</w:t>
      </w:r>
    </w:p>
    <w:p w14:paraId="5EF98490" w14:textId="3D5BE177" w:rsidR="0098333F" w:rsidRDefault="00A647A0" w:rsidP="00577A20">
      <w:pPr>
        <w:ind w:firstLine="720"/>
        <w:jc w:val="both"/>
        <w:rPr>
          <w:rFonts w:asciiTheme="majorHAnsi" w:hAnsiTheme="majorHAnsi" w:cstheme="majorHAnsi"/>
          <w:sz w:val="26"/>
          <w:szCs w:val="26"/>
        </w:rPr>
      </w:pPr>
      <w:r w:rsidRPr="00A647A0">
        <w:rPr>
          <w:rFonts w:asciiTheme="majorHAnsi" w:hAnsiTheme="majorHAnsi" w:cstheme="majorHAnsi"/>
          <w:sz w:val="26"/>
          <w:szCs w:val="26"/>
        </w:rPr>
        <w:t>Xác định component React Native phù hợp cho từng thành phần trong giao diện Campus Dashboard và giải thích lý do. Đồng thời xác định ba trường hợp mà một hình chữ nhật trong wireframe không nên được triển khai đơn giản bằng View.</w:t>
      </w:r>
      <w:r w:rsidR="00DC20A5">
        <w:rPr>
          <w:rFonts w:asciiTheme="majorHAnsi" w:hAnsiTheme="majorHAnsi" w:cstheme="majorHAnsi"/>
          <w:sz w:val="26"/>
          <w:szCs w:val="26"/>
        </w:rPr>
        <w:t xml:space="preserve"> V</w:t>
      </w:r>
      <w:r w:rsidR="00DC20A5" w:rsidRPr="00DC20A5">
        <w:rPr>
          <w:rFonts w:asciiTheme="majorHAnsi" w:hAnsiTheme="majorHAnsi" w:cstheme="majorHAnsi"/>
          <w:sz w:val="26"/>
          <w:szCs w:val="26"/>
        </w:rPr>
        <w:t>iệc lựa chọn component không nên chỉ dựa trên hình dạng của thành phần trong wireframe. Component cần được lựa chọn dựa trên vai trò, nội dung và hành vi của thành phần.</w:t>
      </w:r>
    </w:p>
    <w:p w14:paraId="08E55AFD" w14:textId="77777777" w:rsidR="0098333F" w:rsidRDefault="0098333F" w:rsidP="00577A20">
      <w:pPr>
        <w:jc w:val="both"/>
        <w:rPr>
          <w:rFonts w:asciiTheme="majorHAnsi" w:hAnsiTheme="majorHAnsi" w:cstheme="majorHAnsi"/>
          <w:sz w:val="26"/>
          <w:szCs w:val="26"/>
        </w:rPr>
      </w:pPr>
      <w:r>
        <w:rPr>
          <w:rFonts w:asciiTheme="majorHAnsi" w:hAnsiTheme="majorHAnsi" w:cstheme="majorHAnsi"/>
          <w:sz w:val="26"/>
          <w:szCs w:val="26"/>
        </w:rPr>
        <w:br w:type="page"/>
      </w:r>
    </w:p>
    <w:p w14:paraId="4A586D09" w14:textId="77777777" w:rsidR="00A647A0" w:rsidRDefault="00A647A0" w:rsidP="00577A20">
      <w:pPr>
        <w:ind w:firstLine="720"/>
        <w:jc w:val="both"/>
        <w:rPr>
          <w:rFonts w:asciiTheme="majorHAnsi" w:hAnsiTheme="majorHAnsi" w:cstheme="majorHAnsi"/>
          <w:sz w:val="26"/>
          <w:szCs w:val="26"/>
        </w:rPr>
      </w:pPr>
    </w:p>
    <w:tbl>
      <w:tblPr>
        <w:tblStyle w:val="TableGrid"/>
        <w:tblW w:w="0" w:type="auto"/>
        <w:tblLayout w:type="fixed"/>
        <w:tblLook w:val="04A0" w:firstRow="1" w:lastRow="0" w:firstColumn="1" w:lastColumn="0" w:noHBand="0" w:noVBand="1"/>
      </w:tblPr>
      <w:tblGrid>
        <w:gridCol w:w="2889"/>
        <w:gridCol w:w="1949"/>
        <w:gridCol w:w="4178"/>
      </w:tblGrid>
      <w:tr w:rsidR="00E61453" w14:paraId="5EBA8B49" w14:textId="77777777" w:rsidTr="00E61453">
        <w:tc>
          <w:tcPr>
            <w:tcW w:w="2889" w:type="dxa"/>
          </w:tcPr>
          <w:p w14:paraId="49BBA17B" w14:textId="49FB6C95"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Thành phần giao diện</w:t>
            </w:r>
          </w:p>
        </w:tc>
        <w:tc>
          <w:tcPr>
            <w:tcW w:w="1949" w:type="dxa"/>
          </w:tcPr>
          <w:p w14:paraId="3E2EBFE7" w14:textId="4F6ADF57"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Component sử dụng</w:t>
            </w:r>
          </w:p>
        </w:tc>
        <w:tc>
          <w:tcPr>
            <w:tcW w:w="4178" w:type="dxa"/>
          </w:tcPr>
          <w:p w14:paraId="2284E10E" w14:textId="1182B3F2"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Lý do</w:t>
            </w:r>
          </w:p>
        </w:tc>
      </w:tr>
      <w:tr w:rsidR="00E61453" w14:paraId="166AE6C0" w14:textId="77777777" w:rsidTr="00E61453">
        <w:tc>
          <w:tcPr>
            <w:tcW w:w="2889" w:type="dxa"/>
          </w:tcPr>
          <w:p w14:paraId="357E4803" w14:textId="369B3108"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Toàn bộ Campus Dashboard</w:t>
            </w:r>
          </w:p>
        </w:tc>
        <w:tc>
          <w:tcPr>
            <w:tcW w:w="1949" w:type="dxa"/>
          </w:tcPr>
          <w:p w14:paraId="489D626C" w14:textId="1A0B0FA4"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58D5A013" w14:textId="23C2C743"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container chính dùng để bố trí các thành phần con.</w:t>
            </w:r>
          </w:p>
        </w:tc>
      </w:tr>
      <w:tr w:rsidR="00E61453" w14:paraId="58D56D56" w14:textId="77777777" w:rsidTr="00E61453">
        <w:tc>
          <w:tcPr>
            <w:tcW w:w="2889" w:type="dxa"/>
          </w:tcPr>
          <w:p w14:paraId="1E23122B" w14:textId="573B6329"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Tiêu đề "CAMPUS DASHBOARD"</w:t>
            </w:r>
          </w:p>
        </w:tc>
        <w:tc>
          <w:tcPr>
            <w:tcW w:w="1949" w:type="dxa"/>
          </w:tcPr>
          <w:p w14:paraId="427CBADC" w14:textId="79578336"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46196F73" w14:textId="76CB7EB0"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nội dung văn bản.</w:t>
            </w:r>
          </w:p>
        </w:tc>
      </w:tr>
      <w:tr w:rsidR="00E61453" w14:paraId="57FB4A03" w14:textId="77777777" w:rsidTr="00E61453">
        <w:tc>
          <w:tcPr>
            <w:tcW w:w="2889" w:type="dxa"/>
          </w:tcPr>
          <w:p w14:paraId="0ED05EED" w14:textId="13D581DD"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Thông tin sinh viên</w:t>
            </w:r>
          </w:p>
        </w:tc>
        <w:tc>
          <w:tcPr>
            <w:tcW w:w="1949" w:type="dxa"/>
          </w:tcPr>
          <w:p w14:paraId="6AD6660A" w14:textId="57A30FD4"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StudentCard / View</w:t>
            </w:r>
          </w:p>
        </w:tc>
        <w:tc>
          <w:tcPr>
            <w:tcW w:w="4178" w:type="dxa"/>
          </w:tcPr>
          <w:p w14:paraId="3E157376" w14:textId="3BF9A396"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nhóm và bố trí các thông tin của sinh viên.</w:t>
            </w:r>
          </w:p>
        </w:tc>
      </w:tr>
      <w:tr w:rsidR="00E61453" w14:paraId="62F2446C" w14:textId="77777777" w:rsidTr="00E61453">
        <w:tc>
          <w:tcPr>
            <w:tcW w:w="2889" w:type="dxa"/>
          </w:tcPr>
          <w:p w14:paraId="5E532E41" w14:textId="29376217"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Tiêu đề "THÔNG TIN SINH VIÊN"</w:t>
            </w:r>
          </w:p>
        </w:tc>
        <w:tc>
          <w:tcPr>
            <w:tcW w:w="1949" w:type="dxa"/>
          </w:tcPr>
          <w:p w14:paraId="3822534C" w14:textId="7C78BF2F"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17E262BA" w14:textId="3D325563"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tiêu đề.</w:t>
            </w:r>
          </w:p>
        </w:tc>
      </w:tr>
      <w:tr w:rsidR="00E61453" w14:paraId="33B17BA0" w14:textId="77777777" w:rsidTr="00E61453">
        <w:tc>
          <w:tcPr>
            <w:tcW w:w="2889" w:type="dxa"/>
          </w:tcPr>
          <w:p w14:paraId="0337CEB0" w14:textId="251FD725"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Các dòng thông tin sinh viên</w:t>
            </w:r>
          </w:p>
        </w:tc>
        <w:tc>
          <w:tcPr>
            <w:tcW w:w="1949" w:type="dxa"/>
          </w:tcPr>
          <w:p w14:paraId="0F00D530" w14:textId="40E798C5"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InfoRow</w:t>
            </w:r>
          </w:p>
        </w:tc>
        <w:tc>
          <w:tcPr>
            <w:tcW w:w="4178" w:type="dxa"/>
          </w:tcPr>
          <w:p w14:paraId="2DFF3C1A" w14:textId="28A7CA29"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component có thể tái sử dụng để hiển thị nhãn và giá trị tương ứng.</w:t>
            </w:r>
          </w:p>
        </w:tc>
      </w:tr>
      <w:tr w:rsidR="00E61453" w14:paraId="72779329" w14:textId="77777777" w:rsidTr="00E61453">
        <w:tc>
          <w:tcPr>
            <w:tcW w:w="2889" w:type="dxa"/>
          </w:tcPr>
          <w:p w14:paraId="58F9C7A4" w14:textId="0430C26A"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Khu vực "KHÓA HỌC"</w:t>
            </w:r>
          </w:p>
        </w:tc>
        <w:tc>
          <w:tcPr>
            <w:tcW w:w="1949" w:type="dxa"/>
          </w:tcPr>
          <w:p w14:paraId="016CCD7A" w14:textId="1CDA8822"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46136E34" w14:textId="40038F98"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làm container để nhóm các thông tin khóa học.</w:t>
            </w:r>
          </w:p>
        </w:tc>
      </w:tr>
      <w:tr w:rsidR="00E61453" w14:paraId="1A60E96B" w14:textId="77777777" w:rsidTr="00E61453">
        <w:tc>
          <w:tcPr>
            <w:tcW w:w="2889" w:type="dxa"/>
          </w:tcPr>
          <w:p w14:paraId="30D4F72E" w14:textId="6F50A8A1"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Tên các khóa học</w:t>
            </w:r>
          </w:p>
        </w:tc>
        <w:tc>
          <w:tcPr>
            <w:tcW w:w="1949" w:type="dxa"/>
          </w:tcPr>
          <w:p w14:paraId="751B6936" w14:textId="2800953E"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37A04417" w14:textId="6C5C0E8B"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tên khóa học.</w:t>
            </w:r>
          </w:p>
        </w:tc>
      </w:tr>
      <w:tr w:rsidR="00E61453" w14:paraId="6B5746E2" w14:textId="77777777" w:rsidTr="00E61453">
        <w:tc>
          <w:tcPr>
            <w:tcW w:w="2889" w:type="dxa"/>
          </w:tcPr>
          <w:p w14:paraId="20D9D558" w14:textId="27934B73"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Khu vực "THÔNG BÁO"</w:t>
            </w:r>
          </w:p>
        </w:tc>
        <w:tc>
          <w:tcPr>
            <w:tcW w:w="1949" w:type="dxa"/>
          </w:tcPr>
          <w:p w14:paraId="5FDA67BC" w14:textId="18698561"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58CA7E2C" w14:textId="77EA5C9E"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làm container để nhóm các thông báo.</w:t>
            </w:r>
          </w:p>
        </w:tc>
      </w:tr>
      <w:tr w:rsidR="00E61453" w14:paraId="7E86E729" w14:textId="77777777" w:rsidTr="00E61453">
        <w:tc>
          <w:tcPr>
            <w:tcW w:w="2889" w:type="dxa"/>
          </w:tcPr>
          <w:p w14:paraId="286E4A05" w14:textId="5A0ED076"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Nội dung thông báo</w:t>
            </w:r>
          </w:p>
        </w:tc>
        <w:tc>
          <w:tcPr>
            <w:tcW w:w="1949" w:type="dxa"/>
          </w:tcPr>
          <w:p w14:paraId="2A1A6FBE" w14:textId="270D8504"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533DA244" w14:textId="3B3EE814"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nội dung dạng văn bản.</w:t>
            </w:r>
          </w:p>
        </w:tc>
      </w:tr>
      <w:tr w:rsidR="00E61453" w14:paraId="6F92B905" w14:textId="77777777" w:rsidTr="00E61453">
        <w:tc>
          <w:tcPr>
            <w:tcW w:w="2889" w:type="dxa"/>
          </w:tcPr>
          <w:p w14:paraId="678CACFB" w14:textId="25D9ADEC"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"Xem tất cả thông báo"</w:t>
            </w:r>
          </w:p>
        </w:tc>
        <w:tc>
          <w:tcPr>
            <w:tcW w:w="1949" w:type="dxa"/>
          </w:tcPr>
          <w:p w14:paraId="1AD5139E" w14:textId="1CA0913A"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Pressable</w:t>
            </w:r>
          </w:p>
        </w:tc>
        <w:tc>
          <w:tcPr>
            <w:tcW w:w="4178" w:type="dxa"/>
          </w:tcPr>
          <w:p w14:paraId="7B5E6697" w14:textId="5695BC61"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thành phần có thể tương tác và phản hồi khi người dùng nhấn.</w:t>
            </w:r>
          </w:p>
        </w:tc>
      </w:tr>
    </w:tbl>
    <w:p w14:paraId="03856B01" w14:textId="77777777" w:rsidR="00E61453" w:rsidRDefault="00E61453" w:rsidP="00577A20">
      <w:pPr>
        <w:jc w:val="both"/>
        <w:rPr>
          <w:rFonts w:asciiTheme="majorHAnsi" w:hAnsiTheme="majorHAnsi" w:cstheme="majorHAnsi"/>
          <w:sz w:val="26"/>
          <w:szCs w:val="26"/>
        </w:rPr>
      </w:pPr>
    </w:p>
    <w:p w14:paraId="30430E4C" w14:textId="51EE96D5"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Ba trường hợp không nên sử dụng View</w:t>
      </w:r>
      <w:r w:rsidR="000737FE">
        <w:rPr>
          <w:rFonts w:asciiTheme="majorHAnsi" w:hAnsiTheme="majorHAnsi" w:cstheme="majorHAnsi"/>
          <w:b/>
          <w:bCs/>
          <w:sz w:val="26"/>
          <w:szCs w:val="26"/>
        </w:rPr>
        <w:t>:</w:t>
      </w:r>
    </w:p>
    <w:p w14:paraId="61CB6D68"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Trường hợp 1: Tiêu đề Campus Dashboard</w:t>
      </w:r>
    </w:p>
    <w:p w14:paraId="5431244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Phần chứa nội dung "CAMPUS DASHBOARD" nên sử dụng Text thay vì chỉ sử dụng View, vì mục đích của thành phần này là hiển thị văn bản.</w:t>
      </w:r>
    </w:p>
    <w:p w14:paraId="7C493DB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 style={styles.header}&gt;</w:t>
      </w:r>
    </w:p>
    <w:p w14:paraId="20D1565F"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CAMPUS DASHBOARD</w:t>
      </w:r>
    </w:p>
    <w:p w14:paraId="19EB39A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w:t>
      </w:r>
    </w:p>
    <w:p w14:paraId="70108068"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Trường hợp 2: Nội dung khóa học và thông báo</w:t>
      </w:r>
    </w:p>
    <w:p w14:paraId="441AF876"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Các phần chứa tên khóa học hoặc nội dung thông báo nên sử dụng Text, vì đây là các thông tin dạng văn bản chứ không phải container bố cục.</w:t>
      </w:r>
    </w:p>
    <w:p w14:paraId="59BAA93F"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&lt;Text&gt;Lập trình Mobile&lt;/Text&gt;</w:t>
      </w:r>
    </w:p>
    <w:p w14:paraId="68FBC2A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&lt;Text&gt;Cơ sở dữ liệu&lt;/Text&gt;</w:t>
      </w:r>
    </w:p>
    <w:p w14:paraId="1D688386"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&lt;Text&gt;Phát triển giao diện&lt;/Text&gt;</w:t>
      </w:r>
    </w:p>
    <w:p w14:paraId="4D8A7E40"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lastRenderedPageBreak/>
        <w:t>Trường hợp 3: Nút "Xem tất cả thông báo"</w:t>
      </w:r>
    </w:p>
    <w:p w14:paraId="551A3D88"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Phần "Xem tất cả thông báo" nên sử dụng Pressable thay vì chỉ sử dụng View, vì đây là thành phần tương tác và cần phản hồi khi người dùng nhấn.</w:t>
      </w:r>
    </w:p>
    <w:p w14:paraId="6AB773E7"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&lt;Pressable style={styles.button}&gt;</w:t>
      </w:r>
    </w:p>
    <w:p w14:paraId="1AE65B88"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&lt;Text style={styles.buttonText}&gt;</w:t>
      </w:r>
    </w:p>
    <w:p w14:paraId="1252387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Xem tất cả thông báo</w:t>
      </w:r>
    </w:p>
    <w:p w14:paraId="774DE33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&lt;/Text&gt;</w:t>
      </w:r>
    </w:p>
    <w:p w14:paraId="37464877" w14:textId="1F1FCFCE" w:rsidR="00D26748" w:rsidRPr="00E61453"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&lt;/Pressable&gt;</w:t>
      </w:r>
    </w:p>
    <w:p w14:paraId="3AF76DA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2 — Text stress test</w:t>
      </w:r>
    </w:p>
    <w:p w14:paraId="41361148"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Replace every short label with a longer translated string and increase text size. Remove fixed heights, repair wrapping, and document the layout decisions.</w:t>
      </w:r>
    </w:p>
    <w:p w14:paraId="06FB5FE8" w14:textId="77777777" w:rsidR="00B238B0" w:rsidRPr="00B238B0" w:rsidRDefault="00B238B0" w:rsidP="00B238B0">
      <w:pPr>
        <w:jc w:val="both"/>
        <w:rPr>
          <w:rFonts w:asciiTheme="majorHAnsi" w:hAnsiTheme="majorHAnsi" w:cstheme="majorHAnsi"/>
          <w:b/>
          <w:bCs/>
          <w:sz w:val="26"/>
          <w:szCs w:val="26"/>
        </w:rPr>
      </w:pPr>
      <w:r w:rsidRPr="00B238B0">
        <w:rPr>
          <w:rFonts w:asciiTheme="majorHAnsi" w:hAnsiTheme="majorHAnsi" w:cstheme="majorHAnsi"/>
          <w:b/>
          <w:bCs/>
          <w:sz w:val="26"/>
          <w:szCs w:val="26"/>
        </w:rPr>
        <w:t>Thực hiện Stress Test</w:t>
      </w:r>
    </w:p>
    <w:p w14:paraId="749AEBD8" w14:textId="77777777" w:rsidR="00B238B0" w:rsidRPr="00B238B0" w:rsidRDefault="00B238B0" w:rsidP="00B238B0">
      <w:pPr>
        <w:jc w:val="both"/>
        <w:rPr>
          <w:rFonts w:asciiTheme="majorHAnsi" w:hAnsiTheme="majorHAnsi" w:cstheme="majorHAnsi"/>
          <w:sz w:val="26"/>
          <w:szCs w:val="26"/>
        </w:rPr>
      </w:pPr>
      <w:r w:rsidRPr="00B238B0">
        <w:rPr>
          <w:rFonts w:asciiTheme="majorHAnsi" w:hAnsiTheme="majorHAnsi" w:cstheme="majorHAnsi"/>
          <w:sz w:val="26"/>
          <w:szCs w:val="26"/>
        </w:rPr>
        <w:t>Các nhãn văn bản ngắn ban đầu được thay thế bằng các chuỗi văn bản dài hơn. Đồng thời, kích thước chữ được tăng lên để mô phỏng trường hợp người dùng sử dụng kích thước chữ lớn.</w:t>
      </w:r>
    </w:p>
    <w:p w14:paraId="76A65906" w14:textId="761D46CD"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Mã SV</w:t>
      </w:r>
      <w:r w:rsidR="00B81A05">
        <w:rPr>
          <w:rFonts w:asciiTheme="majorHAnsi" w:hAnsiTheme="majorHAnsi" w:cstheme="majorHAnsi"/>
          <w:sz w:val="26"/>
          <w:szCs w:val="26"/>
        </w:rPr>
        <w:t xml:space="preserve"> </w:t>
      </w:r>
      <w:r w:rsidR="00B81A05"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Mã số sinh viên</w:t>
      </w:r>
    </w:p>
    <w:p w14:paraId="66B238FB" w14:textId="300D279A"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Ngành học</w:t>
      </w:r>
      <w:r w:rsidR="00C130BD">
        <w:rPr>
          <w:rFonts w:asciiTheme="majorHAnsi" w:hAnsiTheme="majorHAnsi" w:cstheme="majorHAnsi"/>
          <w:sz w:val="26"/>
          <w:szCs w:val="26"/>
        </w:rPr>
        <w:t xml:space="preserve"> </w:t>
      </w:r>
      <w:r w:rsidR="00C130BD"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Chương trình đào tạo và ngành học</w:t>
      </w:r>
    </w:p>
    <w:p w14:paraId="5E40F47C" w14:textId="739ACA86"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Niên khóa</w:t>
      </w:r>
      <w:r w:rsidR="009846AA">
        <w:rPr>
          <w:rFonts w:asciiTheme="majorHAnsi" w:hAnsiTheme="majorHAnsi" w:cstheme="majorHAnsi"/>
          <w:sz w:val="26"/>
          <w:szCs w:val="26"/>
        </w:rPr>
        <w:t xml:space="preserve"> </w:t>
      </w:r>
      <w:r w:rsidR="009846AA"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Niên khóa đào tạo của sinh viên</w:t>
      </w:r>
    </w:p>
    <w:p w14:paraId="7CF02A2F" w14:textId="0B8EE140"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 xml:space="preserve">KHÓA HỌC </w:t>
      </w:r>
      <w:r w:rsidR="003613ED"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DANH SÁCH CÁC KHÓA HỌC VÀ MÔN HỌC ĐANG ĐƯỢC ĐĂNG KÝ</w:t>
      </w:r>
    </w:p>
    <w:p w14:paraId="3BDFEF5F" w14:textId="4740E51D"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 xml:space="preserve">THÔNG BÁO </w:t>
      </w:r>
      <w:r w:rsidR="009846AA">
        <w:rPr>
          <w:rFonts w:asciiTheme="majorHAnsi" w:hAnsiTheme="majorHAnsi" w:cstheme="majorHAnsi"/>
          <w:sz w:val="26"/>
          <w:szCs w:val="26"/>
        </w:rPr>
        <w:t xml:space="preserve"> </w:t>
      </w:r>
      <w:r w:rsidR="009846AA"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CÁC THÔNG BÁO QUAN TRỌNG DÀNH CHO SINH VIÊ</w:t>
      </w:r>
      <w:r w:rsidR="00757F8E">
        <w:rPr>
          <w:rFonts w:asciiTheme="majorHAnsi" w:hAnsiTheme="majorHAnsi" w:cstheme="majorHAnsi"/>
          <w:sz w:val="26"/>
          <w:szCs w:val="26"/>
        </w:rPr>
        <w:t>N</w:t>
      </w:r>
    </w:p>
    <w:p w14:paraId="31905DB4" w14:textId="6AE13ACF" w:rsidR="00F52ADF" w:rsidRDefault="00F52ADF" w:rsidP="00924A70">
      <w:pPr>
        <w:jc w:val="center"/>
        <w:rPr>
          <w:rStyle w:val="SubtleEmphasis"/>
          <w:rFonts w:asciiTheme="majorHAnsi" w:hAnsiTheme="majorHAnsi" w:cstheme="majorHAnsi"/>
        </w:rPr>
      </w:pPr>
      <w:r w:rsidRPr="00F52ADF">
        <w:rPr>
          <w:rFonts w:asciiTheme="majorHAnsi" w:hAnsiTheme="majorHAnsi" w:cstheme="majorHAnsi"/>
          <w:b/>
          <w:bCs/>
          <w:sz w:val="26"/>
          <w:szCs w:val="26"/>
        </w:rPr>
        <w:lastRenderedPageBreak/>
        <w:drawing>
          <wp:inline distT="0" distB="0" distL="0" distR="0" wp14:anchorId="2F74DCD5" wp14:editId="1066747A">
            <wp:extent cx="5731510" cy="3582035"/>
            <wp:effectExtent l="0" t="0" r="2540" b="0"/>
            <wp:docPr id="8249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59979" name=""/>
                    <pic:cNvPicPr/>
                  </pic:nvPicPr>
                  <pic:blipFill>
                    <a:blip r:embed="rId7"/>
                    <a:stretch>
                      <a:fillRect/>
                    </a:stretch>
                  </pic:blipFill>
                  <pic:spPr>
                    <a:xfrm>
                      <a:off x="0" y="0"/>
                      <a:ext cx="5731510" cy="3582035"/>
                    </a:xfrm>
                    <a:prstGeom prst="rect">
                      <a:avLst/>
                    </a:prstGeom>
                  </pic:spPr>
                </pic:pic>
              </a:graphicData>
            </a:graphic>
          </wp:inline>
        </w:drawing>
      </w:r>
      <w:r w:rsidRPr="008001C9">
        <w:rPr>
          <w:rFonts w:asciiTheme="majorHAnsi" w:hAnsiTheme="majorHAnsi" w:cstheme="majorHAnsi"/>
          <w:b/>
          <w:bCs/>
          <w:sz w:val="26"/>
          <w:szCs w:val="26"/>
        </w:rPr>
        <w:br/>
      </w:r>
      <w:r w:rsidR="008001C9" w:rsidRPr="00924A70">
        <w:rPr>
          <w:rStyle w:val="SubtleEmphasis"/>
          <w:rFonts w:asciiTheme="majorHAnsi" w:hAnsiTheme="majorHAnsi" w:cstheme="majorHAnsi"/>
        </w:rPr>
        <w:t>Hình 2</w:t>
      </w:r>
      <w:r w:rsidR="00A41B80">
        <w:rPr>
          <w:rStyle w:val="SubtleEmphasis"/>
          <w:rFonts w:asciiTheme="majorHAnsi" w:hAnsiTheme="majorHAnsi" w:cstheme="majorHAnsi"/>
        </w:rPr>
        <w:t>.1</w:t>
      </w:r>
      <w:r w:rsidR="008001C9" w:rsidRPr="00924A70">
        <w:rPr>
          <w:rStyle w:val="SubtleEmphasis"/>
          <w:rFonts w:asciiTheme="majorHAnsi" w:hAnsiTheme="majorHAnsi" w:cstheme="majorHAnsi"/>
        </w:rPr>
        <w:t>. Kết quả stress test trước khi sửa layout</w:t>
      </w:r>
    </w:p>
    <w:p w14:paraId="480F1163" w14:textId="77777777" w:rsidR="00546C38" w:rsidRPr="002F6670" w:rsidRDefault="00546C38" w:rsidP="00546C38">
      <w:pPr>
        <w:jc w:val="both"/>
        <w:rPr>
          <w:rFonts w:asciiTheme="majorHAnsi" w:hAnsiTheme="majorHAnsi" w:cstheme="majorHAnsi"/>
          <w:b/>
          <w:bCs/>
          <w:sz w:val="26"/>
          <w:szCs w:val="26"/>
        </w:rPr>
      </w:pPr>
      <w:r w:rsidRPr="002F6670">
        <w:rPr>
          <w:rFonts w:asciiTheme="majorHAnsi" w:hAnsiTheme="majorHAnsi" w:cstheme="majorHAnsi"/>
          <w:b/>
          <w:bCs/>
          <w:sz w:val="26"/>
          <w:szCs w:val="26"/>
        </w:rPr>
        <w:t>Kết quả Stress Test</w:t>
      </w:r>
    </w:p>
    <w:p w14:paraId="051ADC35" w14:textId="77777777" w:rsidR="00546C38" w:rsidRP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Sau khi thay thế các nhãn ngắn bằng các chuỗi văn bản dài hơn và tăng kích thước chữ lên 22px, giao diện xuất hiện hiện tượng văn bản xuống dòng nhiều lần trong khu vực label.</w:t>
      </w:r>
    </w:p>
    <w:p w14:paraId="779BFA13" w14:textId="39A04A87" w:rsidR="00546C38" w:rsidRP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Ví dụ, nhãn:</w:t>
      </w:r>
      <w:r w:rsidR="006C2180">
        <w:rPr>
          <w:rFonts w:asciiTheme="majorHAnsi" w:hAnsiTheme="majorHAnsi" w:cstheme="majorHAnsi"/>
          <w:sz w:val="26"/>
          <w:szCs w:val="26"/>
        </w:rPr>
        <w:t xml:space="preserve"> </w:t>
      </w:r>
      <w:r w:rsidRPr="00546C38">
        <w:rPr>
          <w:rFonts w:asciiTheme="majorHAnsi" w:hAnsiTheme="majorHAnsi" w:cstheme="majorHAnsi"/>
          <w:sz w:val="26"/>
          <w:szCs w:val="26"/>
        </w:rPr>
        <w:t>"Chương trình đào tạo và ngành học:"</w:t>
      </w:r>
      <w:r w:rsidR="0037315F">
        <w:rPr>
          <w:rFonts w:asciiTheme="majorHAnsi" w:hAnsiTheme="majorHAnsi" w:cstheme="majorHAnsi"/>
          <w:sz w:val="26"/>
          <w:szCs w:val="26"/>
        </w:rPr>
        <w:t xml:space="preserve"> </w:t>
      </w:r>
      <w:r w:rsidRPr="00546C38">
        <w:rPr>
          <w:rFonts w:asciiTheme="majorHAnsi" w:hAnsiTheme="majorHAnsi" w:cstheme="majorHAnsi"/>
          <w:sz w:val="26"/>
          <w:szCs w:val="26"/>
        </w:rPr>
        <w:t>bị chia thành nhiều dòng do component InfoRow đang giới hạn chiều rộng của label ở mức 100px.</w:t>
      </w:r>
    </w:p>
    <w:p w14:paraId="76CF9117" w14:textId="500725B7" w:rsid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Tương tự, nhãn:</w:t>
      </w:r>
      <w:r w:rsidR="00FF5D4D">
        <w:rPr>
          <w:rFonts w:asciiTheme="majorHAnsi" w:hAnsiTheme="majorHAnsi" w:cstheme="majorHAnsi"/>
          <w:sz w:val="26"/>
          <w:szCs w:val="26"/>
        </w:rPr>
        <w:t xml:space="preserve"> </w:t>
      </w:r>
      <w:r w:rsidRPr="00546C38">
        <w:rPr>
          <w:rFonts w:asciiTheme="majorHAnsi" w:hAnsiTheme="majorHAnsi" w:cstheme="majorHAnsi"/>
          <w:sz w:val="26"/>
          <w:szCs w:val="26"/>
        </w:rPr>
        <w:t>"Niên khóa đào tạo của sinh viên:"</w:t>
      </w:r>
      <w:r w:rsidR="00FF5D4D">
        <w:rPr>
          <w:rFonts w:asciiTheme="majorHAnsi" w:hAnsiTheme="majorHAnsi" w:cstheme="majorHAnsi"/>
          <w:sz w:val="26"/>
          <w:szCs w:val="26"/>
        </w:rPr>
        <w:t xml:space="preserve"> </w:t>
      </w:r>
      <w:r w:rsidRPr="00546C38">
        <w:rPr>
          <w:rFonts w:asciiTheme="majorHAnsi" w:hAnsiTheme="majorHAnsi" w:cstheme="majorHAnsi"/>
          <w:sz w:val="26"/>
          <w:szCs w:val="26"/>
        </w:rPr>
        <w:t>cũng bị chia thành nhiều dòng.</w:t>
      </w:r>
    </w:p>
    <w:p w14:paraId="7B7D80E1" w14:textId="6782E705" w:rsidR="00A41B80" w:rsidRDefault="00A41B80" w:rsidP="00546C38">
      <w:pPr>
        <w:jc w:val="both"/>
        <w:rPr>
          <w:rFonts w:asciiTheme="majorHAnsi" w:hAnsiTheme="majorHAnsi" w:cstheme="majorHAnsi"/>
          <w:sz w:val="26"/>
          <w:szCs w:val="26"/>
        </w:rPr>
      </w:pPr>
      <w:r w:rsidRPr="00A41B80">
        <w:rPr>
          <w:rFonts w:asciiTheme="majorHAnsi" w:hAnsiTheme="majorHAnsi" w:cstheme="majorHAnsi"/>
          <w:sz w:val="26"/>
          <w:szCs w:val="26"/>
        </w:rPr>
        <w:lastRenderedPageBreak/>
        <w:drawing>
          <wp:inline distT="0" distB="0" distL="0" distR="0" wp14:anchorId="23E58AF4" wp14:editId="3A0118AD">
            <wp:extent cx="5731510" cy="3582035"/>
            <wp:effectExtent l="0" t="0" r="2540" b="0"/>
            <wp:docPr id="187425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1178" name=""/>
                    <pic:cNvPicPr/>
                  </pic:nvPicPr>
                  <pic:blipFill>
                    <a:blip r:embed="rId8"/>
                    <a:stretch>
                      <a:fillRect/>
                    </a:stretch>
                  </pic:blipFill>
                  <pic:spPr>
                    <a:xfrm>
                      <a:off x="0" y="0"/>
                      <a:ext cx="5731510" cy="3582035"/>
                    </a:xfrm>
                    <a:prstGeom prst="rect">
                      <a:avLst/>
                    </a:prstGeom>
                  </pic:spPr>
                </pic:pic>
              </a:graphicData>
            </a:graphic>
          </wp:inline>
        </w:drawing>
      </w:r>
    </w:p>
    <w:p w14:paraId="7CD8A4B9" w14:textId="4793FD62" w:rsidR="00A41B80" w:rsidRPr="000B05B5" w:rsidRDefault="00A41B80" w:rsidP="00A41B80">
      <w:pPr>
        <w:jc w:val="center"/>
        <w:rPr>
          <w:rStyle w:val="SubtleEmphasis"/>
          <w:rFonts w:asciiTheme="majorHAnsi" w:hAnsiTheme="majorHAnsi" w:cstheme="majorHAnsi"/>
        </w:rPr>
      </w:pPr>
      <w:r w:rsidRPr="000B05B5">
        <w:rPr>
          <w:rStyle w:val="SubtleEmphasis"/>
          <w:rFonts w:asciiTheme="majorHAnsi" w:hAnsiTheme="majorHAnsi" w:cstheme="majorHAnsi"/>
        </w:rPr>
        <w:t>Hình 2.2. layout khi áp dụng flex 0.45 và 0.55</w:t>
      </w:r>
    </w:p>
    <w:p w14:paraId="43E4D9E9" w14:textId="5AE24D70" w:rsidR="00A41B80" w:rsidRDefault="00A41B80" w:rsidP="00546C38">
      <w:pPr>
        <w:jc w:val="both"/>
        <w:rPr>
          <w:rFonts w:asciiTheme="majorHAnsi" w:hAnsiTheme="majorHAnsi" w:cstheme="majorHAnsi"/>
          <w:sz w:val="26"/>
          <w:szCs w:val="26"/>
        </w:rPr>
      </w:pPr>
      <w:r w:rsidRPr="00A41B80">
        <w:rPr>
          <w:rFonts w:asciiTheme="majorHAnsi" w:hAnsiTheme="majorHAnsi" w:cstheme="majorHAnsi"/>
          <w:sz w:val="26"/>
          <w:szCs w:val="26"/>
        </w:rPr>
        <w:t>Cách tiếp cận này giúp layout linh hoạt hơn khi nội dung thay đổi hoặc kích thước màn hình khác nhau.</w:t>
      </w:r>
    </w:p>
    <w:p w14:paraId="3B506CA9" w14:textId="2D221301" w:rsidR="000A348D" w:rsidRPr="000A348D" w:rsidRDefault="000A348D" w:rsidP="000A348D">
      <w:pPr>
        <w:jc w:val="both"/>
        <w:rPr>
          <w:rFonts w:asciiTheme="majorHAnsi" w:hAnsiTheme="majorHAnsi" w:cstheme="majorHAnsi"/>
          <w:b/>
          <w:bCs/>
          <w:sz w:val="26"/>
          <w:szCs w:val="26"/>
        </w:rPr>
      </w:pPr>
      <w:r w:rsidRPr="000A348D">
        <w:rPr>
          <w:rFonts w:asciiTheme="majorHAnsi" w:hAnsiTheme="majorHAnsi" w:cstheme="majorHAnsi"/>
          <w:b/>
          <w:bCs/>
          <w:sz w:val="26"/>
          <w:szCs w:val="26"/>
        </w:rPr>
        <w:t>Kết quả sau khi sửa</w:t>
      </w:r>
      <w:r w:rsidR="00081BC3">
        <w:rPr>
          <w:rFonts w:asciiTheme="majorHAnsi" w:hAnsiTheme="majorHAnsi" w:cstheme="majorHAnsi"/>
          <w:b/>
          <w:bCs/>
          <w:sz w:val="26"/>
          <w:szCs w:val="26"/>
        </w:rPr>
        <w:t>:</w:t>
      </w:r>
    </w:p>
    <w:p w14:paraId="557201D4" w14:textId="77777777" w:rsidR="00740089" w:rsidRDefault="000A348D" w:rsidP="00546C38">
      <w:pPr>
        <w:jc w:val="both"/>
        <w:rPr>
          <w:rFonts w:asciiTheme="majorHAnsi" w:hAnsiTheme="majorHAnsi" w:cstheme="majorHAnsi"/>
          <w:sz w:val="26"/>
          <w:szCs w:val="26"/>
        </w:rPr>
      </w:pPr>
      <w:r w:rsidRPr="000A348D">
        <w:rPr>
          <w:rFonts w:asciiTheme="majorHAnsi" w:hAnsiTheme="majorHAnsi" w:cstheme="majorHAnsi"/>
          <w:sz w:val="26"/>
          <w:szCs w:val="26"/>
        </w:rPr>
        <w:t>Sau khi thay đổi layout, các văn bản dài được wrap tự nhiên hơn. Label và value được phân bổ không gian bằng Flexbox, giúp giảm tình trạng label bị chia thành quá nhiều dòng.</w:t>
      </w:r>
    </w:p>
    <w:p w14:paraId="19F5BE39" w14:textId="65FDD219" w:rsidR="000A348D" w:rsidRDefault="000A348D" w:rsidP="00546C38">
      <w:pPr>
        <w:jc w:val="both"/>
        <w:rPr>
          <w:rFonts w:asciiTheme="majorHAnsi" w:hAnsiTheme="majorHAnsi" w:cstheme="majorHAnsi"/>
          <w:sz w:val="26"/>
          <w:szCs w:val="26"/>
        </w:rPr>
      </w:pPr>
      <w:r w:rsidRPr="000A348D">
        <w:rPr>
          <w:rFonts w:asciiTheme="majorHAnsi" w:hAnsiTheme="majorHAnsi" w:cstheme="majorHAnsi"/>
          <w:sz w:val="26"/>
          <w:szCs w:val="26"/>
        </w:rPr>
        <w:t>Ngoài ra, ScrollView cho phép người dùng cuộn qua toàn bộ Campus Dashboard khi tổng nội dung vượt quá chiều cao màn hình.</w:t>
      </w:r>
    </w:p>
    <w:p w14:paraId="13949EA7" w14:textId="3DA24686" w:rsidR="00AB37FE" w:rsidRDefault="00AB37FE" w:rsidP="00546C38">
      <w:pPr>
        <w:jc w:val="both"/>
        <w:rPr>
          <w:rFonts w:asciiTheme="majorHAnsi" w:hAnsiTheme="majorHAnsi" w:cstheme="majorHAnsi"/>
          <w:sz w:val="26"/>
          <w:szCs w:val="26"/>
        </w:rPr>
      </w:pPr>
      <w:r w:rsidRPr="00AB37FE">
        <w:rPr>
          <w:rFonts w:asciiTheme="majorHAnsi" w:hAnsiTheme="majorHAnsi" w:cstheme="majorHAnsi"/>
          <w:sz w:val="26"/>
          <w:szCs w:val="26"/>
        </w:rPr>
        <w:lastRenderedPageBreak/>
        <w:drawing>
          <wp:inline distT="0" distB="0" distL="0" distR="0" wp14:anchorId="1578587A" wp14:editId="0394EAEE">
            <wp:extent cx="5731510" cy="3582035"/>
            <wp:effectExtent l="0" t="0" r="2540" b="0"/>
            <wp:docPr id="112005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52542" name=""/>
                    <pic:cNvPicPr/>
                  </pic:nvPicPr>
                  <pic:blipFill>
                    <a:blip r:embed="rId9"/>
                    <a:stretch>
                      <a:fillRect/>
                    </a:stretch>
                  </pic:blipFill>
                  <pic:spPr>
                    <a:xfrm>
                      <a:off x="0" y="0"/>
                      <a:ext cx="5731510" cy="3582035"/>
                    </a:xfrm>
                    <a:prstGeom prst="rect">
                      <a:avLst/>
                    </a:prstGeom>
                  </pic:spPr>
                </pic:pic>
              </a:graphicData>
            </a:graphic>
          </wp:inline>
        </w:drawing>
      </w:r>
    </w:p>
    <w:p w14:paraId="18A0EBD0" w14:textId="780C4FD4" w:rsidR="00F60D6C" w:rsidRPr="00F60D6C" w:rsidRDefault="00F60D6C" w:rsidP="00F60D6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Hình 2.</w:t>
      </w:r>
      <w:r w:rsidR="00EA3D03">
        <w:rPr>
          <w:rStyle w:val="SubtleEmphasis"/>
          <w:rFonts w:asciiTheme="majorHAnsi" w:hAnsiTheme="majorHAnsi" w:cstheme="majorHAnsi"/>
        </w:rPr>
        <w:t>3</w:t>
      </w:r>
      <w:r w:rsidRPr="000B05B5">
        <w:rPr>
          <w:rStyle w:val="SubtleEmphasis"/>
          <w:rFonts w:asciiTheme="majorHAnsi" w:hAnsiTheme="majorHAnsi" w:cstheme="majorHAnsi"/>
        </w:rPr>
        <w:t xml:space="preserve">. layout khi áp dụng </w:t>
      </w:r>
      <w:r w:rsidR="00EA3D03">
        <w:rPr>
          <w:rStyle w:val="SubtleEmphasis"/>
          <w:rFonts w:asciiTheme="majorHAnsi" w:hAnsiTheme="majorHAnsi" w:cstheme="majorHAnsi"/>
        </w:rPr>
        <w:t>scroll</w:t>
      </w:r>
      <w:r w:rsidR="00032032">
        <w:rPr>
          <w:rStyle w:val="SubtleEmphasis"/>
          <w:rFonts w:asciiTheme="majorHAnsi" w:hAnsiTheme="majorHAnsi" w:cstheme="majorHAnsi"/>
        </w:rPr>
        <w:t xml:space="preserve"> (1)</w:t>
      </w:r>
    </w:p>
    <w:p w14:paraId="7E29A646" w14:textId="7739D68A" w:rsidR="00C25C34" w:rsidRDefault="00C25C34" w:rsidP="00546C38">
      <w:pPr>
        <w:jc w:val="both"/>
        <w:rPr>
          <w:rFonts w:asciiTheme="majorHAnsi" w:hAnsiTheme="majorHAnsi" w:cstheme="majorHAnsi"/>
          <w:sz w:val="26"/>
          <w:szCs w:val="26"/>
        </w:rPr>
      </w:pPr>
      <w:r w:rsidRPr="00C25C34">
        <w:rPr>
          <w:rFonts w:asciiTheme="majorHAnsi" w:hAnsiTheme="majorHAnsi" w:cstheme="majorHAnsi"/>
          <w:sz w:val="26"/>
          <w:szCs w:val="26"/>
        </w:rPr>
        <w:drawing>
          <wp:inline distT="0" distB="0" distL="0" distR="0" wp14:anchorId="00E86599" wp14:editId="45946D93">
            <wp:extent cx="5731510" cy="3582035"/>
            <wp:effectExtent l="0" t="0" r="2540" b="0"/>
            <wp:docPr id="18321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5646" name=""/>
                    <pic:cNvPicPr/>
                  </pic:nvPicPr>
                  <pic:blipFill>
                    <a:blip r:embed="rId10"/>
                    <a:stretch>
                      <a:fillRect/>
                    </a:stretch>
                  </pic:blipFill>
                  <pic:spPr>
                    <a:xfrm>
                      <a:off x="0" y="0"/>
                      <a:ext cx="5731510" cy="3582035"/>
                    </a:xfrm>
                    <a:prstGeom prst="rect">
                      <a:avLst/>
                    </a:prstGeom>
                  </pic:spPr>
                </pic:pic>
              </a:graphicData>
            </a:graphic>
          </wp:inline>
        </w:drawing>
      </w:r>
    </w:p>
    <w:p w14:paraId="776EFAC2" w14:textId="2CF14FAE" w:rsidR="00E840F4" w:rsidRPr="00E0436A" w:rsidRDefault="00E840F4" w:rsidP="00E0436A">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Hình 2.</w:t>
      </w:r>
      <w:r w:rsidR="00E0436A">
        <w:rPr>
          <w:rStyle w:val="SubtleEmphasis"/>
          <w:rFonts w:asciiTheme="majorHAnsi" w:hAnsiTheme="majorHAnsi" w:cstheme="majorHAnsi"/>
        </w:rPr>
        <w:t>4</w:t>
      </w:r>
      <w:r w:rsidRPr="000B05B5">
        <w:rPr>
          <w:rStyle w:val="SubtleEmphasis"/>
          <w:rFonts w:asciiTheme="majorHAnsi" w:hAnsiTheme="majorHAnsi" w:cstheme="majorHAnsi"/>
        </w:rPr>
        <w:t xml:space="preserve">. layout khi áp dụng </w:t>
      </w:r>
      <w:r>
        <w:rPr>
          <w:rStyle w:val="SubtleEmphasis"/>
          <w:rFonts w:asciiTheme="majorHAnsi" w:hAnsiTheme="majorHAnsi" w:cstheme="majorHAnsi"/>
        </w:rPr>
        <w:t>scroll (</w:t>
      </w:r>
      <w:r w:rsidR="00702687">
        <w:rPr>
          <w:rStyle w:val="SubtleEmphasis"/>
          <w:rFonts w:asciiTheme="majorHAnsi" w:hAnsiTheme="majorHAnsi" w:cstheme="majorHAnsi"/>
        </w:rPr>
        <w:t>2</w:t>
      </w:r>
      <w:r>
        <w:rPr>
          <w:rStyle w:val="SubtleEmphasis"/>
          <w:rFonts w:asciiTheme="majorHAnsi" w:hAnsiTheme="majorHAnsi" w:cstheme="majorHAnsi"/>
        </w:rPr>
        <w:t>)</w:t>
      </w:r>
    </w:p>
    <w:p w14:paraId="5241D5CA" w14:textId="77777777" w:rsidR="00152FE3" w:rsidRPr="00F52ADF" w:rsidRDefault="00152FE3" w:rsidP="00577A20">
      <w:pPr>
        <w:jc w:val="both"/>
        <w:rPr>
          <w:rFonts w:asciiTheme="majorHAnsi" w:hAnsiTheme="majorHAnsi" w:cstheme="majorHAnsi"/>
          <w:b/>
          <w:bCs/>
          <w:sz w:val="26"/>
          <w:szCs w:val="26"/>
          <w:lang w:val="fr-FR"/>
        </w:rPr>
      </w:pPr>
      <w:r w:rsidRPr="00F52ADF">
        <w:rPr>
          <w:rFonts w:asciiTheme="majorHAnsi" w:hAnsiTheme="majorHAnsi" w:cstheme="majorHAnsi"/>
          <w:b/>
          <w:bCs/>
          <w:sz w:val="26"/>
          <w:szCs w:val="26"/>
          <w:lang w:val="fr-FR"/>
        </w:rPr>
        <w:t>Exercise 3 — Image resilience</w:t>
      </w:r>
    </w:p>
    <w:p w14:paraId="42B39008"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Implement local, remote, loading, failed, informative, and decorative image cases for CourseCard. Ensure task completion never depends on the image.</w:t>
      </w:r>
    </w:p>
    <w:p w14:paraId="7DA9611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lastRenderedPageBreak/>
        <w:t>Exercise 4 — Press-state system</w:t>
      </w:r>
    </w:p>
    <w:p w14:paraId="65FE958E"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Build PrimaryButton, SecondaryButton, and IconButton from Pressable. Demonstrate pressed, focused, disabled, and loading states without reducing target size.</w:t>
      </w:r>
    </w:p>
    <w:p w14:paraId="72BC5F7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5 — FlatList migration</w:t>
      </w:r>
    </w:p>
    <w:p w14:paraId="3FA86F17"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Convert a ScrollView with mapped announcements into FlatList. Add keyExtractor, separator, header, footer, empty state, and a typed renderItem.</w:t>
      </w:r>
    </w:p>
    <w:p w14:paraId="3BBAAB2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6 — SectionList grouping</w:t>
      </w:r>
    </w:p>
    <w:p w14:paraId="0345FE2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Group announcements by Today, This Week, and Earlier. Explain whether sticky section headers improve the screen at narrow width and large text.</w:t>
      </w:r>
    </w:p>
    <w:p w14:paraId="2F33A3A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7 — Responsive card laboratory</w:t>
      </w:r>
    </w:p>
    <w:p w14:paraId="6B198805"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Create a course-card grid using flexBasis, minWidth, maxWidth, flexGrow, and wrap. Compare it with manual width arithmetic.</w:t>
      </w:r>
    </w:p>
    <w:p w14:paraId="4D84168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8 — Keyboard failure reproduction</w:t>
      </w:r>
    </w:p>
    <w:p w14:paraId="5F6257C5"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Deliberately build a form whose last field is hidden by the keyboard. Capture the failure, apply a keyboard-safe scrolling structure, and capture the fix.</w:t>
      </w:r>
    </w:p>
    <w:p w14:paraId="5ACE090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9 — Validation copy</w:t>
      </w:r>
    </w:p>
    <w:p w14:paraId="2D3CC03C"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Rewrite vague errors such as “Invalid input” into actionable field messages. Test spaces-only names, malformed IDs, email errors, and overlong summaries.</w:t>
      </w:r>
    </w:p>
    <w:p w14:paraId="0EA7993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10 — Accessibility audit</w:t>
      </w:r>
    </w:p>
    <w:p w14:paraId="006E9C56" w14:textId="69ECB378" w:rsidR="00971D5E"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Navigate the milestone without sight. Record missing names, wrong roles, absent states, order problems, small targets, contrast failures, and clipped large text; then fix them.</w:t>
      </w:r>
    </w:p>
    <w:sectPr w:rsidR="00971D5E" w:rsidRPr="00152FE3" w:rsidSect="002712C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81B82"/>
    <w:multiLevelType w:val="hybridMultilevel"/>
    <w:tmpl w:val="F0822E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B613DF9"/>
    <w:multiLevelType w:val="multilevel"/>
    <w:tmpl w:val="75DA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7235427">
    <w:abstractNumId w:val="1"/>
  </w:num>
  <w:num w:numId="2" w16cid:durableId="653725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8B3"/>
    <w:rsid w:val="00032032"/>
    <w:rsid w:val="000737FE"/>
    <w:rsid w:val="00081BC3"/>
    <w:rsid w:val="000A348D"/>
    <w:rsid w:val="000B05B5"/>
    <w:rsid w:val="000D28C3"/>
    <w:rsid w:val="00152FE3"/>
    <w:rsid w:val="00212951"/>
    <w:rsid w:val="00240FA7"/>
    <w:rsid w:val="002712C8"/>
    <w:rsid w:val="002D2833"/>
    <w:rsid w:val="002F6670"/>
    <w:rsid w:val="003613ED"/>
    <w:rsid w:val="00361DBC"/>
    <w:rsid w:val="0037315F"/>
    <w:rsid w:val="00416054"/>
    <w:rsid w:val="00546C38"/>
    <w:rsid w:val="00577A20"/>
    <w:rsid w:val="006C2180"/>
    <w:rsid w:val="00702687"/>
    <w:rsid w:val="00740089"/>
    <w:rsid w:val="00757F8E"/>
    <w:rsid w:val="008001C9"/>
    <w:rsid w:val="008648B3"/>
    <w:rsid w:val="00924A70"/>
    <w:rsid w:val="00971D5E"/>
    <w:rsid w:val="0098333F"/>
    <w:rsid w:val="009846AA"/>
    <w:rsid w:val="00A41B80"/>
    <w:rsid w:val="00A647A0"/>
    <w:rsid w:val="00A8322C"/>
    <w:rsid w:val="00AB37FE"/>
    <w:rsid w:val="00AF137B"/>
    <w:rsid w:val="00B238B0"/>
    <w:rsid w:val="00B60F9C"/>
    <w:rsid w:val="00B81A05"/>
    <w:rsid w:val="00BC3C52"/>
    <w:rsid w:val="00C130BD"/>
    <w:rsid w:val="00C25C34"/>
    <w:rsid w:val="00D26748"/>
    <w:rsid w:val="00DC20A5"/>
    <w:rsid w:val="00E0436A"/>
    <w:rsid w:val="00E61453"/>
    <w:rsid w:val="00E840F4"/>
    <w:rsid w:val="00EA3D03"/>
    <w:rsid w:val="00F52ADF"/>
    <w:rsid w:val="00F60D6C"/>
    <w:rsid w:val="00FF5D4D"/>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2D12"/>
  <w15:chartTrackingRefBased/>
  <w15:docId w15:val="{77FE51AF-196D-4EAD-9E97-7AED171C9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0F4"/>
  </w:style>
  <w:style w:type="paragraph" w:styleId="Heading1">
    <w:name w:val="heading 1"/>
    <w:basedOn w:val="Normal"/>
    <w:next w:val="Normal"/>
    <w:link w:val="Heading1Char"/>
    <w:uiPriority w:val="9"/>
    <w:qFormat/>
    <w:rsid w:val="00864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48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48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48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4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4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8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48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48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48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48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48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8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8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8B3"/>
    <w:rPr>
      <w:rFonts w:eastAsiaTheme="majorEastAsia" w:cstheme="majorBidi"/>
      <w:color w:val="272727" w:themeColor="text1" w:themeTint="D8"/>
    </w:rPr>
  </w:style>
  <w:style w:type="paragraph" w:styleId="Title">
    <w:name w:val="Title"/>
    <w:basedOn w:val="Normal"/>
    <w:next w:val="Normal"/>
    <w:link w:val="TitleChar"/>
    <w:uiPriority w:val="10"/>
    <w:qFormat/>
    <w:rsid w:val="00864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8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8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8B3"/>
    <w:pPr>
      <w:spacing w:before="160"/>
      <w:jc w:val="center"/>
    </w:pPr>
    <w:rPr>
      <w:i/>
      <w:iCs/>
      <w:color w:val="404040" w:themeColor="text1" w:themeTint="BF"/>
    </w:rPr>
  </w:style>
  <w:style w:type="character" w:customStyle="1" w:styleId="QuoteChar">
    <w:name w:val="Quote Char"/>
    <w:basedOn w:val="DefaultParagraphFont"/>
    <w:link w:val="Quote"/>
    <w:uiPriority w:val="29"/>
    <w:rsid w:val="008648B3"/>
    <w:rPr>
      <w:i/>
      <w:iCs/>
      <w:color w:val="404040" w:themeColor="text1" w:themeTint="BF"/>
    </w:rPr>
  </w:style>
  <w:style w:type="paragraph" w:styleId="ListParagraph">
    <w:name w:val="List Paragraph"/>
    <w:basedOn w:val="Normal"/>
    <w:uiPriority w:val="34"/>
    <w:qFormat/>
    <w:rsid w:val="008648B3"/>
    <w:pPr>
      <w:ind w:left="720"/>
      <w:contextualSpacing/>
    </w:pPr>
  </w:style>
  <w:style w:type="character" w:styleId="IntenseEmphasis">
    <w:name w:val="Intense Emphasis"/>
    <w:basedOn w:val="DefaultParagraphFont"/>
    <w:uiPriority w:val="21"/>
    <w:qFormat/>
    <w:rsid w:val="008648B3"/>
    <w:rPr>
      <w:i/>
      <w:iCs/>
      <w:color w:val="0F4761" w:themeColor="accent1" w:themeShade="BF"/>
    </w:rPr>
  </w:style>
  <w:style w:type="paragraph" w:styleId="IntenseQuote">
    <w:name w:val="Intense Quote"/>
    <w:basedOn w:val="Normal"/>
    <w:next w:val="Normal"/>
    <w:link w:val="IntenseQuoteChar"/>
    <w:uiPriority w:val="30"/>
    <w:qFormat/>
    <w:rsid w:val="00864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48B3"/>
    <w:rPr>
      <w:i/>
      <w:iCs/>
      <w:color w:val="0F4761" w:themeColor="accent1" w:themeShade="BF"/>
    </w:rPr>
  </w:style>
  <w:style w:type="character" w:styleId="IntenseReference">
    <w:name w:val="Intense Reference"/>
    <w:basedOn w:val="DefaultParagraphFont"/>
    <w:uiPriority w:val="32"/>
    <w:qFormat/>
    <w:rsid w:val="008648B3"/>
    <w:rPr>
      <w:b/>
      <w:bCs/>
      <w:smallCaps/>
      <w:color w:val="0F4761" w:themeColor="accent1" w:themeShade="BF"/>
      <w:spacing w:val="5"/>
    </w:rPr>
  </w:style>
  <w:style w:type="table" w:styleId="TableGrid">
    <w:name w:val="Table Grid"/>
    <w:basedOn w:val="TableNormal"/>
    <w:uiPriority w:val="39"/>
    <w:rsid w:val="00E61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E61453"/>
    <w:rPr>
      <w:rFonts w:ascii="Courier New" w:eastAsia="Times New Roman" w:hAnsi="Courier New" w:cs="Courier New"/>
      <w:sz w:val="20"/>
      <w:szCs w:val="20"/>
    </w:rPr>
  </w:style>
  <w:style w:type="character" w:styleId="Hyperlink">
    <w:name w:val="Hyperlink"/>
    <w:basedOn w:val="DefaultParagraphFont"/>
    <w:uiPriority w:val="99"/>
    <w:unhideWhenUsed/>
    <w:rsid w:val="00DC20A5"/>
    <w:rPr>
      <w:color w:val="467886" w:themeColor="hyperlink"/>
      <w:u w:val="single"/>
    </w:rPr>
  </w:style>
  <w:style w:type="character" w:styleId="UnresolvedMention">
    <w:name w:val="Unresolved Mention"/>
    <w:basedOn w:val="DefaultParagraphFont"/>
    <w:uiPriority w:val="99"/>
    <w:semiHidden/>
    <w:unhideWhenUsed/>
    <w:rsid w:val="00DC20A5"/>
    <w:rPr>
      <w:color w:val="605E5C"/>
      <w:shd w:val="clear" w:color="auto" w:fill="E1DFDD"/>
    </w:rPr>
  </w:style>
  <w:style w:type="character" w:styleId="FollowedHyperlink">
    <w:name w:val="FollowedHyperlink"/>
    <w:basedOn w:val="DefaultParagraphFont"/>
    <w:uiPriority w:val="99"/>
    <w:semiHidden/>
    <w:unhideWhenUsed/>
    <w:rsid w:val="00DC20A5"/>
    <w:rPr>
      <w:color w:val="96607D" w:themeColor="followedHyperlink"/>
      <w:u w:val="single"/>
    </w:rPr>
  </w:style>
  <w:style w:type="character" w:styleId="SubtleEmphasis">
    <w:name w:val="Subtle Emphasis"/>
    <w:basedOn w:val="DefaultParagraphFont"/>
    <w:uiPriority w:val="19"/>
    <w:qFormat/>
    <w:rsid w:val="00F52AD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thuyenvie/mobile-dev-420300143201-23635991"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7</Pages>
  <Words>847</Words>
  <Characters>4830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Thuyên Tô Nguyễn</dc:creator>
  <cp:keywords/>
  <dc:description/>
  <cp:lastModifiedBy>An Thuyên Tô Nguyễn</cp:lastModifiedBy>
  <cp:revision>39</cp:revision>
  <dcterms:created xsi:type="dcterms:W3CDTF">2026-08-12T12:12:00Z</dcterms:created>
  <dcterms:modified xsi:type="dcterms:W3CDTF">2026-08-16T09:12:00Z</dcterms:modified>
</cp:coreProperties>
</file>