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570B90">
      <w:pPr>
        <w:jc w:val="center"/>
        <w:rPr>
          <w:rFonts w:hint="default"/>
          <w:sz w:val="28"/>
          <w:szCs w:val="28"/>
          <w:lang w:val="en-US"/>
        </w:rPr>
      </w:pPr>
      <w:r>
        <w:rPr>
          <w:rFonts w:hint="default"/>
          <w:sz w:val="28"/>
          <w:szCs w:val="28"/>
          <w:lang w:val="en-US"/>
        </w:rPr>
        <w:t>Arm Cortex M3/M4</w:t>
      </w:r>
    </w:p>
    <w:p w14:paraId="71079227">
      <w:pPr>
        <w:jc w:val="left"/>
        <w:rPr>
          <w:rFonts w:hint="default"/>
          <w:sz w:val="28"/>
          <w:szCs w:val="28"/>
          <w:lang w:val="en-US"/>
        </w:rPr>
      </w:pPr>
    </w:p>
    <w:p w14:paraId="235649EB">
      <w:pPr>
        <w:numPr>
          <w:ilvl w:val="0"/>
          <w:numId w:val="1"/>
        </w:numPr>
        <w:jc w:val="left"/>
        <w:rPr>
          <w:rFonts w:hint="default"/>
          <w:sz w:val="28"/>
          <w:szCs w:val="28"/>
          <w:lang w:val="en-US"/>
        </w:rPr>
      </w:pPr>
      <w:r>
        <w:rPr>
          <w:rFonts w:hint="default"/>
          <w:sz w:val="28"/>
          <w:szCs w:val="28"/>
          <w:lang w:val="en-US"/>
        </w:rPr>
        <w:t xml:space="preserve"> Operational mode of the processor</w:t>
      </w:r>
    </w:p>
    <w:p w14:paraId="4A5CAD6C">
      <w:pPr>
        <w:jc w:val="left"/>
        <w:rPr>
          <w:rFonts w:hint="default"/>
          <w:sz w:val="28"/>
          <w:szCs w:val="28"/>
          <w:lang w:val="en-US"/>
        </w:rPr>
      </w:pPr>
      <w:r>
        <w:rPr>
          <w:rFonts w:hint="default"/>
          <w:sz w:val="28"/>
          <w:szCs w:val="28"/>
          <w:lang w:val="en-US"/>
        </w:rPr>
        <w:t>Đối với ARM core Mx có 2 lại chế độ hoạt động: Thread mode(User Mode) và Handler mode</w:t>
      </w:r>
    </w:p>
    <w:p w14:paraId="28A763E4">
      <w:pPr>
        <w:jc w:val="left"/>
        <w:rPr>
          <w:rFonts w:hint="default"/>
          <w:sz w:val="28"/>
          <w:szCs w:val="28"/>
          <w:lang w:val="en-US"/>
        </w:rPr>
      </w:pPr>
    </w:p>
    <w:p w14:paraId="22C53727">
      <w:pPr>
        <w:jc w:val="left"/>
        <w:rPr>
          <w:rFonts w:hint="default"/>
          <w:sz w:val="28"/>
          <w:szCs w:val="28"/>
          <w:lang w:val="en-US"/>
        </w:rPr>
      </w:pPr>
      <w:r>
        <w:rPr>
          <w:rFonts w:hint="default"/>
          <w:sz w:val="28"/>
          <w:szCs w:val="28"/>
          <w:lang w:val="en-US"/>
        </w:rPr>
        <w:t>- vi sử lí luôn bắt đầu ở chế độ Thread mode:</w:t>
      </w:r>
    </w:p>
    <w:p w14:paraId="0AA96C89">
      <w:pPr>
        <w:jc w:val="left"/>
        <w:rPr>
          <w:sz w:val="28"/>
          <w:szCs w:val="28"/>
        </w:rPr>
      </w:pPr>
      <w:r>
        <w:rPr>
          <w:sz w:val="28"/>
          <w:szCs w:val="28"/>
        </w:rPr>
        <w:drawing>
          <wp:inline distT="0" distB="0" distL="114300" distR="114300">
            <wp:extent cx="5266690" cy="279781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797810"/>
                    </a:xfrm>
                    <a:prstGeom prst="rect">
                      <a:avLst/>
                    </a:prstGeom>
                    <a:noFill/>
                    <a:ln>
                      <a:noFill/>
                    </a:ln>
                  </pic:spPr>
                </pic:pic>
              </a:graphicData>
            </a:graphic>
          </wp:inline>
        </w:drawing>
      </w:r>
    </w:p>
    <w:p w14:paraId="7A43BD64">
      <w:pPr>
        <w:jc w:val="left"/>
        <w:rPr>
          <w:sz w:val="28"/>
          <w:szCs w:val="28"/>
        </w:rPr>
      </w:pPr>
    </w:p>
    <w:p w14:paraId="6D6F2EB2">
      <w:pPr>
        <w:jc w:val="left"/>
        <w:rPr>
          <w:rFonts w:hint="default"/>
          <w:sz w:val="28"/>
          <w:szCs w:val="28"/>
          <w:lang w:val="en-US"/>
        </w:rPr>
      </w:pPr>
      <w:r>
        <w:rPr>
          <w:rFonts w:hint="default"/>
          <w:sz w:val="28"/>
          <w:szCs w:val="28"/>
          <w:lang w:val="en-US"/>
        </w:rPr>
        <w:t>- chế độ handler mode chỉ được kích hoạt khi xuất hiện Exception/interrupt event:</w:t>
      </w:r>
    </w:p>
    <w:p w14:paraId="1C1C242F">
      <w:pPr>
        <w:jc w:val="left"/>
        <w:rPr>
          <w:sz w:val="28"/>
          <w:szCs w:val="28"/>
        </w:rPr>
      </w:pPr>
      <w:r>
        <w:rPr>
          <w:sz w:val="28"/>
          <w:szCs w:val="28"/>
        </w:rPr>
        <w:drawing>
          <wp:inline distT="0" distB="0" distL="114300" distR="114300">
            <wp:extent cx="5266690" cy="279781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797810"/>
                    </a:xfrm>
                    <a:prstGeom prst="rect">
                      <a:avLst/>
                    </a:prstGeom>
                    <a:noFill/>
                    <a:ln>
                      <a:noFill/>
                    </a:ln>
                  </pic:spPr>
                </pic:pic>
              </a:graphicData>
            </a:graphic>
          </wp:inline>
        </w:drawing>
      </w:r>
    </w:p>
    <w:p w14:paraId="25B6B54A">
      <w:pPr>
        <w:jc w:val="left"/>
        <w:rPr>
          <w:sz w:val="28"/>
          <w:szCs w:val="28"/>
        </w:rPr>
      </w:pPr>
    </w:p>
    <w:p w14:paraId="092DE774">
      <w:pPr>
        <w:jc w:val="left"/>
        <w:rPr>
          <w:rFonts w:hint="default"/>
          <w:sz w:val="28"/>
          <w:szCs w:val="28"/>
          <w:lang w:val="en-US"/>
        </w:rPr>
      </w:pPr>
    </w:p>
    <w:p w14:paraId="235A3B41">
      <w:pPr>
        <w:jc w:val="left"/>
        <w:rPr>
          <w:rFonts w:hint="default"/>
          <w:sz w:val="28"/>
          <w:szCs w:val="28"/>
          <w:lang w:val="en-US"/>
        </w:rPr>
      </w:pPr>
    </w:p>
    <w:p w14:paraId="0FB5F952">
      <w:pPr>
        <w:jc w:val="left"/>
        <w:rPr>
          <w:rFonts w:hint="default"/>
          <w:sz w:val="28"/>
          <w:szCs w:val="28"/>
          <w:lang w:val="en-US"/>
        </w:rPr>
      </w:pPr>
    </w:p>
    <w:p w14:paraId="2CD9F4C7">
      <w:pPr>
        <w:jc w:val="left"/>
        <w:rPr>
          <w:rFonts w:hint="default"/>
          <w:sz w:val="28"/>
          <w:szCs w:val="28"/>
          <w:lang w:val="en-US"/>
        </w:rPr>
      </w:pPr>
    </w:p>
    <w:p w14:paraId="20D744C7">
      <w:pPr>
        <w:numPr>
          <w:ilvl w:val="0"/>
          <w:numId w:val="1"/>
        </w:numPr>
        <w:ind w:left="0" w:leftChars="0" w:firstLine="0" w:firstLineChars="0"/>
        <w:jc w:val="left"/>
        <w:rPr>
          <w:rFonts w:hint="default"/>
          <w:sz w:val="28"/>
          <w:szCs w:val="28"/>
          <w:lang w:val="en-US"/>
        </w:rPr>
      </w:pPr>
      <w:r>
        <w:rPr>
          <w:rFonts w:hint="default"/>
          <w:sz w:val="28"/>
          <w:szCs w:val="28"/>
          <w:lang w:val="en-US"/>
        </w:rPr>
        <w:t>Access level of the processor</w:t>
      </w:r>
    </w:p>
    <w:p w14:paraId="49B43410">
      <w:pPr>
        <w:numPr>
          <w:ilvl w:val="0"/>
          <w:numId w:val="0"/>
        </w:numPr>
        <w:ind w:leftChars="0"/>
        <w:jc w:val="left"/>
        <w:rPr>
          <w:rFonts w:hint="default"/>
          <w:sz w:val="28"/>
          <w:szCs w:val="28"/>
          <w:lang w:val="en-US"/>
        </w:rPr>
      </w:pPr>
      <w:r>
        <w:rPr>
          <w:rFonts w:hint="default"/>
          <w:sz w:val="28"/>
          <w:szCs w:val="28"/>
          <w:lang w:val="en-US"/>
        </w:rPr>
        <w:t xml:space="preserve">- ARM cortex có 2 cấp truy cập PAL(Privileged Access Levels) và NPAL(Non-Privileged Access Levels)  </w:t>
      </w:r>
    </w:p>
    <w:p w14:paraId="085F44F6">
      <w:pPr>
        <w:numPr>
          <w:ilvl w:val="0"/>
          <w:numId w:val="0"/>
        </w:numPr>
        <w:ind w:leftChars="0"/>
        <w:jc w:val="left"/>
        <w:rPr>
          <w:rFonts w:hint="default"/>
          <w:sz w:val="28"/>
          <w:szCs w:val="28"/>
          <w:lang w:val="en-US"/>
        </w:rPr>
      </w:pPr>
      <w:r>
        <w:rPr>
          <w:rFonts w:hint="default"/>
          <w:sz w:val="28"/>
          <w:szCs w:val="28"/>
          <w:lang w:val="en-US"/>
        </w:rPr>
        <w:t>- Nếu code thực thi ở cấp truy cập PAL, vi sử lí có thể truy cập toàn bộ nguồn dự liệu và các thanh ghi</w:t>
      </w:r>
    </w:p>
    <w:p w14:paraId="1AC0D9A3">
      <w:pPr>
        <w:numPr>
          <w:ilvl w:val="0"/>
          <w:numId w:val="0"/>
        </w:numPr>
        <w:ind w:leftChars="0"/>
        <w:jc w:val="left"/>
        <w:rPr>
          <w:rFonts w:hint="default"/>
          <w:sz w:val="28"/>
          <w:szCs w:val="28"/>
          <w:lang w:val="en-US"/>
        </w:rPr>
      </w:pPr>
      <w:r>
        <w:rPr>
          <w:rFonts w:hint="default"/>
          <w:sz w:val="28"/>
          <w:szCs w:val="28"/>
          <w:lang w:val="en-US"/>
        </w:rPr>
        <w:t>- Nếu code thực thi ở cấp truy cập NPAL, vi sử lí không thể truy cập một vài thanh ghi hạn chế</w:t>
      </w:r>
    </w:p>
    <w:p w14:paraId="0521092D">
      <w:pPr>
        <w:numPr>
          <w:ilvl w:val="0"/>
          <w:numId w:val="0"/>
        </w:numPr>
        <w:ind w:leftChars="0"/>
        <w:jc w:val="left"/>
        <w:rPr>
          <w:rFonts w:hint="default"/>
          <w:sz w:val="28"/>
          <w:szCs w:val="28"/>
          <w:lang w:val="en-US"/>
        </w:rPr>
      </w:pPr>
    </w:p>
    <w:p w14:paraId="293B6FAB">
      <w:pPr>
        <w:numPr>
          <w:ilvl w:val="0"/>
          <w:numId w:val="0"/>
        </w:numPr>
        <w:ind w:leftChars="0"/>
        <w:jc w:val="left"/>
        <w:rPr>
          <w:rFonts w:hint="default"/>
          <w:sz w:val="28"/>
          <w:szCs w:val="28"/>
          <w:lang w:val="en-US"/>
        </w:rPr>
      </w:pPr>
      <w:r>
        <w:rPr>
          <w:rFonts w:hint="default"/>
          <w:sz w:val="28"/>
          <w:szCs w:val="28"/>
          <w:lang w:val="en-US"/>
        </w:rPr>
        <w:t>- PAL là cấp truy cập mắc định của vi sử lí</w:t>
      </w:r>
    </w:p>
    <w:p w14:paraId="64BE4967">
      <w:pPr>
        <w:numPr>
          <w:ilvl w:val="0"/>
          <w:numId w:val="0"/>
        </w:numPr>
        <w:ind w:leftChars="0"/>
        <w:jc w:val="left"/>
        <w:rPr>
          <w:rFonts w:hint="default"/>
          <w:sz w:val="28"/>
          <w:szCs w:val="28"/>
          <w:lang w:val="en-US"/>
        </w:rPr>
      </w:pPr>
      <w:r>
        <w:rPr>
          <w:rFonts w:hint="default"/>
          <w:sz w:val="28"/>
          <w:szCs w:val="28"/>
          <w:lang w:val="en-US"/>
        </w:rPr>
        <w:t xml:space="preserve">- Thread Mode có thể hoạt động ở 2 cấp truy cập PAL và NPAL. </w:t>
      </w:r>
    </w:p>
    <w:p w14:paraId="6C96A5B5">
      <w:pPr>
        <w:numPr>
          <w:ilvl w:val="0"/>
          <w:numId w:val="0"/>
        </w:numPr>
        <w:ind w:leftChars="0"/>
        <w:jc w:val="left"/>
        <w:rPr>
          <w:rFonts w:hint="default"/>
          <w:sz w:val="28"/>
          <w:szCs w:val="28"/>
          <w:lang w:val="en-US"/>
        </w:rPr>
      </w:pPr>
      <w:r>
        <w:rPr>
          <w:sz w:val="28"/>
          <w:szCs w:val="28"/>
        </w:rPr>
        <w:drawing>
          <wp:inline distT="0" distB="0" distL="114300" distR="114300">
            <wp:extent cx="5266690" cy="279781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797810"/>
                    </a:xfrm>
                    <a:prstGeom prst="rect">
                      <a:avLst/>
                    </a:prstGeom>
                    <a:noFill/>
                    <a:ln>
                      <a:noFill/>
                    </a:ln>
                  </pic:spPr>
                </pic:pic>
              </a:graphicData>
            </a:graphic>
          </wp:inline>
        </w:drawing>
      </w:r>
    </w:p>
    <w:p w14:paraId="26DD6C05">
      <w:pPr>
        <w:numPr>
          <w:ilvl w:val="0"/>
          <w:numId w:val="0"/>
        </w:numPr>
        <w:ind w:leftChars="0"/>
        <w:jc w:val="left"/>
        <w:rPr>
          <w:rFonts w:hint="default"/>
          <w:sz w:val="28"/>
          <w:szCs w:val="28"/>
          <w:lang w:val="en-US"/>
        </w:rPr>
      </w:pPr>
    </w:p>
    <w:p w14:paraId="534F2D5F">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cs="Calibri (Body)"/>
          <w:sz w:val="28"/>
          <w:szCs w:val="28"/>
          <w:lang w:val="en-US"/>
        </w:rPr>
        <w:t xml:space="preserve">- chuyển từ PAL -&gt; NPAL bằng cách  set bit </w:t>
      </w:r>
      <w:r>
        <w:rPr>
          <w:rFonts w:hint="default" w:ascii="Calibri (Body)" w:hAnsi="Calibri (Body)" w:eastAsia="SimSun" w:cs="Calibri (Body)"/>
          <w:sz w:val="28"/>
          <w:szCs w:val="28"/>
        </w:rPr>
        <w:t>nPRIV</w:t>
      </w:r>
      <w:r>
        <w:rPr>
          <w:rFonts w:hint="default" w:ascii="Calibri (Body)" w:hAnsi="Calibri (Body)" w:cs="Calibri (Body)"/>
          <w:sz w:val="28"/>
          <w:szCs w:val="28"/>
          <w:lang w:val="en-US"/>
        </w:rPr>
        <w:t xml:space="preserve"> trong CONTROL register</w:t>
      </w:r>
    </w:p>
    <w:p w14:paraId="6F29853D">
      <w:pPr>
        <w:numPr>
          <w:ilvl w:val="0"/>
          <w:numId w:val="0"/>
        </w:numPr>
        <w:ind w:leftChars="0"/>
        <w:jc w:val="left"/>
        <w:rPr>
          <w:rFonts w:hint="default" w:ascii="Calibri (Body)" w:hAnsi="Calibri (Body)" w:cs="Calibri (Body)"/>
          <w:sz w:val="28"/>
          <w:szCs w:val="28"/>
          <w:lang w:val="en-US"/>
        </w:rPr>
      </w:pPr>
      <w:r>
        <w:rPr>
          <w:sz w:val="28"/>
          <w:szCs w:val="28"/>
        </w:rPr>
        <w:drawing>
          <wp:inline distT="0" distB="0" distL="114300" distR="114300">
            <wp:extent cx="5266690" cy="279781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797810"/>
                    </a:xfrm>
                    <a:prstGeom prst="rect">
                      <a:avLst/>
                    </a:prstGeom>
                    <a:noFill/>
                    <a:ln>
                      <a:noFill/>
                    </a:ln>
                  </pic:spPr>
                </pic:pic>
              </a:graphicData>
            </a:graphic>
          </wp:inline>
        </w:drawing>
      </w:r>
    </w:p>
    <w:p w14:paraId="7E142B57">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cs="Calibri (Body)"/>
          <w:sz w:val="28"/>
          <w:szCs w:val="28"/>
          <w:lang w:val="en-US"/>
        </w:rPr>
        <w:t xml:space="preserve">- Khi set bit </w:t>
      </w:r>
      <w:r>
        <w:rPr>
          <w:rFonts w:hint="default" w:ascii="Calibri (Body)" w:hAnsi="Calibri (Body)" w:eastAsia="SimSun" w:cs="Calibri (Body)"/>
          <w:sz w:val="28"/>
          <w:szCs w:val="28"/>
        </w:rPr>
        <w:t>nPRIV</w:t>
      </w:r>
      <w:r>
        <w:rPr>
          <w:rFonts w:hint="default" w:ascii="Calibri (Body)" w:hAnsi="Calibri (Body)" w:eastAsia="SimSun" w:cs="Calibri (Body)"/>
          <w:sz w:val="28"/>
          <w:szCs w:val="28"/>
          <w:lang w:val="en-US"/>
        </w:rPr>
        <w:t xml:space="preserve"> không thể clear </w:t>
      </w:r>
      <w:r>
        <w:rPr>
          <w:rFonts w:hint="default" w:ascii="Calibri (Body)" w:hAnsi="Calibri (Body)" w:eastAsia="SimSun" w:cs="Calibri (Body)"/>
          <w:sz w:val="28"/>
          <w:szCs w:val="28"/>
        </w:rPr>
        <w:t>nPRIV</w:t>
      </w:r>
      <w:r>
        <w:rPr>
          <w:rFonts w:hint="default" w:ascii="Calibri (Body)" w:hAnsi="Calibri (Body)" w:eastAsia="SimSun" w:cs="Calibri (Body)"/>
          <w:sz w:val="28"/>
          <w:szCs w:val="28"/>
          <w:lang w:val="en-US"/>
        </w:rPr>
        <w:t xml:space="preserve">(tức là ở chế độ thread mode khi đã lựa chọn NPAL không thể sửa lại được).khi cố tình sửa lại bit nPRIV hoặc truy cập vào các thanh ghi bị giới hạn sẽ sảy ra lỗi  hard fault </w:t>
      </w:r>
    </w:p>
    <w:p w14:paraId="458D2241">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 cách duy nhất có thể chuyển từ NPAL-&gt; PAL là chuyển từ Thread mode sang Handler mode</w:t>
      </w:r>
    </w:p>
    <w:p w14:paraId="5CD36411">
      <w:pPr>
        <w:numPr>
          <w:ilvl w:val="0"/>
          <w:numId w:val="0"/>
        </w:numPr>
        <w:ind w:leftChars="0"/>
        <w:jc w:val="left"/>
        <w:rPr>
          <w:rFonts w:hint="default"/>
          <w:sz w:val="28"/>
          <w:szCs w:val="28"/>
          <w:lang w:val="en-US"/>
        </w:rPr>
      </w:pPr>
      <w:r>
        <w:rPr>
          <w:rFonts w:hint="default"/>
          <w:sz w:val="28"/>
          <w:szCs w:val="28"/>
          <w:lang w:val="en-US"/>
        </w:rPr>
        <w:t>-Handler Moden luôn luôn thực thi code tại PAL</w:t>
      </w:r>
    </w:p>
    <w:p w14:paraId="553E89B4">
      <w:pPr>
        <w:numPr>
          <w:ilvl w:val="0"/>
          <w:numId w:val="0"/>
        </w:numPr>
        <w:ind w:leftChars="0"/>
        <w:jc w:val="left"/>
        <w:rPr>
          <w:rFonts w:hint="default"/>
          <w:sz w:val="28"/>
          <w:szCs w:val="28"/>
          <w:lang w:val="en-US"/>
        </w:rPr>
      </w:pPr>
    </w:p>
    <w:p w14:paraId="0A09690A">
      <w:pPr>
        <w:numPr>
          <w:ilvl w:val="0"/>
          <w:numId w:val="0"/>
        </w:numPr>
        <w:ind w:leftChars="0"/>
        <w:jc w:val="left"/>
        <w:rPr>
          <w:rFonts w:hint="default"/>
          <w:sz w:val="28"/>
          <w:szCs w:val="28"/>
          <w:lang w:val="en-US"/>
        </w:rPr>
      </w:pPr>
      <w:r>
        <w:rPr>
          <w:sz w:val="28"/>
          <w:szCs w:val="28"/>
        </w:rPr>
        <w:drawing>
          <wp:inline distT="0" distB="0" distL="114300" distR="114300">
            <wp:extent cx="5266690" cy="279781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6690" cy="2797810"/>
                    </a:xfrm>
                    <a:prstGeom prst="rect">
                      <a:avLst/>
                    </a:prstGeom>
                    <a:noFill/>
                    <a:ln>
                      <a:noFill/>
                    </a:ln>
                  </pic:spPr>
                </pic:pic>
              </a:graphicData>
            </a:graphic>
          </wp:inline>
        </w:drawing>
      </w:r>
    </w:p>
    <w:p w14:paraId="0CE70CAF">
      <w:pPr>
        <w:numPr>
          <w:ilvl w:val="0"/>
          <w:numId w:val="0"/>
        </w:numPr>
        <w:ind w:leftChars="0"/>
        <w:jc w:val="left"/>
        <w:rPr>
          <w:rFonts w:hint="default" w:ascii="Calibri (Body)" w:hAnsi="Calibri (Body)" w:eastAsia="SimSun" w:cs="Calibri (Body)"/>
          <w:sz w:val="28"/>
          <w:szCs w:val="28"/>
          <w:lang w:val="en-US"/>
        </w:rPr>
      </w:pPr>
    </w:p>
    <w:p w14:paraId="03366652">
      <w:pPr>
        <w:numPr>
          <w:ilvl w:val="0"/>
          <w:numId w:val="0"/>
        </w:numPr>
        <w:ind w:leftChars="0"/>
        <w:jc w:val="left"/>
        <w:rPr>
          <w:rFonts w:hint="default" w:ascii="Calibri (Body)" w:hAnsi="Calibri (Body)" w:eastAsia="SimSun" w:cs="Calibri (Body)"/>
          <w:sz w:val="28"/>
          <w:szCs w:val="28"/>
          <w:lang w:val="en-US"/>
        </w:rPr>
      </w:pPr>
    </w:p>
    <w:p w14:paraId="1A26CCE4">
      <w:pPr>
        <w:numPr>
          <w:ilvl w:val="0"/>
          <w:numId w:val="0"/>
        </w:numPr>
        <w:ind w:leftChars="0"/>
        <w:jc w:val="left"/>
        <w:rPr>
          <w:rFonts w:hint="default" w:ascii="Calibri (Body)" w:hAnsi="Calibri (Body)" w:eastAsia="SimSun" w:cs="Calibri (Body)"/>
          <w:sz w:val="28"/>
          <w:szCs w:val="28"/>
          <w:lang w:val="en-US"/>
        </w:rPr>
      </w:pPr>
    </w:p>
    <w:p w14:paraId="5163A3C0">
      <w:pPr>
        <w:numPr>
          <w:ilvl w:val="0"/>
          <w:numId w:val="0"/>
        </w:numPr>
        <w:ind w:leftChars="0"/>
        <w:jc w:val="left"/>
        <w:rPr>
          <w:rFonts w:hint="default" w:ascii="Calibri (Body)" w:hAnsi="Calibri (Body)" w:eastAsia="SimSun" w:cs="Calibri (Body)"/>
          <w:sz w:val="28"/>
          <w:szCs w:val="28"/>
          <w:lang w:val="en-US"/>
        </w:rPr>
      </w:pPr>
    </w:p>
    <w:p w14:paraId="4BF7D692">
      <w:pPr>
        <w:numPr>
          <w:ilvl w:val="0"/>
          <w:numId w:val="0"/>
        </w:numPr>
        <w:ind w:leftChars="0"/>
        <w:jc w:val="left"/>
        <w:rPr>
          <w:rFonts w:hint="default" w:ascii="Calibri (Body)" w:hAnsi="Calibri (Body)" w:eastAsia="SimSun" w:cs="Calibri (Body)"/>
          <w:sz w:val="28"/>
          <w:szCs w:val="28"/>
          <w:lang w:val="en-US"/>
        </w:rPr>
      </w:pPr>
    </w:p>
    <w:p w14:paraId="23D3B7F9">
      <w:pPr>
        <w:numPr>
          <w:ilvl w:val="0"/>
          <w:numId w:val="0"/>
        </w:numPr>
        <w:ind w:leftChars="0"/>
        <w:jc w:val="left"/>
        <w:rPr>
          <w:rFonts w:hint="default" w:ascii="Calibri (Body)" w:hAnsi="Calibri (Body)" w:eastAsia="SimSun" w:cs="Calibri (Body)"/>
          <w:sz w:val="28"/>
          <w:szCs w:val="28"/>
          <w:lang w:val="en-US"/>
        </w:rPr>
      </w:pPr>
    </w:p>
    <w:p w14:paraId="14EEC5A8">
      <w:pPr>
        <w:numPr>
          <w:ilvl w:val="0"/>
          <w:numId w:val="0"/>
        </w:numPr>
        <w:ind w:leftChars="0"/>
        <w:jc w:val="left"/>
        <w:rPr>
          <w:rFonts w:hint="default" w:ascii="Calibri (Body)" w:hAnsi="Calibri (Body)" w:eastAsia="SimSun" w:cs="Calibri (Body)"/>
          <w:sz w:val="28"/>
          <w:szCs w:val="28"/>
          <w:lang w:val="en-US"/>
        </w:rPr>
      </w:pPr>
    </w:p>
    <w:p w14:paraId="700E41B5">
      <w:pPr>
        <w:numPr>
          <w:ilvl w:val="0"/>
          <w:numId w:val="0"/>
        </w:numPr>
        <w:ind w:leftChars="0"/>
        <w:jc w:val="left"/>
        <w:rPr>
          <w:rFonts w:hint="default" w:ascii="Calibri (Body)" w:hAnsi="Calibri (Body)" w:eastAsia="SimSun" w:cs="Calibri (Body)"/>
          <w:sz w:val="28"/>
          <w:szCs w:val="28"/>
          <w:lang w:val="en-US"/>
        </w:rPr>
      </w:pPr>
    </w:p>
    <w:p w14:paraId="0BCD0D7D">
      <w:pPr>
        <w:numPr>
          <w:ilvl w:val="0"/>
          <w:numId w:val="0"/>
        </w:numPr>
        <w:ind w:leftChars="0"/>
        <w:jc w:val="left"/>
        <w:rPr>
          <w:rFonts w:hint="default" w:ascii="Calibri (Body)" w:hAnsi="Calibri (Body)" w:eastAsia="SimSun" w:cs="Calibri (Body)"/>
          <w:sz w:val="28"/>
          <w:szCs w:val="28"/>
          <w:lang w:val="en-US"/>
        </w:rPr>
      </w:pPr>
    </w:p>
    <w:p w14:paraId="43686BB0">
      <w:pPr>
        <w:numPr>
          <w:ilvl w:val="0"/>
          <w:numId w:val="0"/>
        </w:numPr>
        <w:ind w:leftChars="0"/>
        <w:jc w:val="left"/>
        <w:rPr>
          <w:rFonts w:hint="default" w:ascii="Calibri (Body)" w:hAnsi="Calibri (Body)" w:eastAsia="SimSun" w:cs="Calibri (Body)"/>
          <w:sz w:val="28"/>
          <w:szCs w:val="28"/>
          <w:lang w:val="en-US"/>
        </w:rPr>
      </w:pPr>
    </w:p>
    <w:p w14:paraId="13D46407">
      <w:pPr>
        <w:numPr>
          <w:ilvl w:val="0"/>
          <w:numId w:val="0"/>
        </w:numPr>
        <w:ind w:leftChars="0"/>
        <w:jc w:val="left"/>
        <w:rPr>
          <w:rFonts w:hint="default" w:ascii="Calibri (Body)" w:hAnsi="Calibri (Body)" w:eastAsia="SimSun" w:cs="Calibri (Body)"/>
          <w:sz w:val="28"/>
          <w:szCs w:val="28"/>
          <w:lang w:val="en-US"/>
        </w:rPr>
      </w:pPr>
    </w:p>
    <w:p w14:paraId="0EEBE652">
      <w:pPr>
        <w:numPr>
          <w:ilvl w:val="0"/>
          <w:numId w:val="0"/>
        </w:numPr>
        <w:ind w:leftChars="0"/>
        <w:jc w:val="left"/>
        <w:rPr>
          <w:rFonts w:hint="default" w:ascii="Calibri (Body)" w:hAnsi="Calibri (Body)" w:eastAsia="SimSun" w:cs="Calibri (Body)"/>
          <w:sz w:val="28"/>
          <w:szCs w:val="28"/>
          <w:lang w:val="en-US"/>
        </w:rPr>
      </w:pPr>
    </w:p>
    <w:p w14:paraId="7F26E471">
      <w:pPr>
        <w:numPr>
          <w:ilvl w:val="0"/>
          <w:numId w:val="0"/>
        </w:numPr>
        <w:ind w:leftChars="0"/>
        <w:jc w:val="left"/>
        <w:rPr>
          <w:rFonts w:hint="default" w:ascii="Calibri (Body)" w:hAnsi="Calibri (Body)" w:eastAsia="SimSun" w:cs="Calibri (Body)"/>
          <w:sz w:val="28"/>
          <w:szCs w:val="28"/>
          <w:lang w:val="en-US"/>
        </w:rPr>
      </w:pPr>
    </w:p>
    <w:p w14:paraId="7CB3E18F">
      <w:pPr>
        <w:numPr>
          <w:ilvl w:val="0"/>
          <w:numId w:val="0"/>
        </w:numPr>
        <w:ind w:leftChars="0"/>
        <w:jc w:val="left"/>
        <w:rPr>
          <w:rFonts w:hint="default" w:ascii="Calibri (Body)" w:hAnsi="Calibri (Body)" w:eastAsia="SimSun" w:cs="Calibri (Body)"/>
          <w:sz w:val="28"/>
          <w:szCs w:val="28"/>
          <w:lang w:val="en-US"/>
        </w:rPr>
      </w:pPr>
    </w:p>
    <w:p w14:paraId="2432EA54">
      <w:pPr>
        <w:numPr>
          <w:ilvl w:val="0"/>
          <w:numId w:val="0"/>
        </w:numPr>
        <w:ind w:leftChars="0"/>
        <w:jc w:val="left"/>
        <w:rPr>
          <w:rFonts w:hint="default" w:ascii="Calibri (Body)" w:hAnsi="Calibri (Body)" w:eastAsia="SimSun" w:cs="Calibri (Body)"/>
          <w:sz w:val="28"/>
          <w:szCs w:val="28"/>
          <w:lang w:val="en-US"/>
        </w:rPr>
      </w:pPr>
    </w:p>
    <w:p w14:paraId="01C4EDFF">
      <w:pPr>
        <w:numPr>
          <w:ilvl w:val="0"/>
          <w:numId w:val="0"/>
        </w:numPr>
        <w:ind w:leftChars="0"/>
        <w:jc w:val="left"/>
        <w:rPr>
          <w:rFonts w:hint="default" w:ascii="Calibri (Body)" w:hAnsi="Calibri (Body)" w:eastAsia="SimSun" w:cs="Calibri (Body)"/>
          <w:sz w:val="28"/>
          <w:szCs w:val="28"/>
          <w:lang w:val="en-US"/>
        </w:rPr>
      </w:pPr>
    </w:p>
    <w:p w14:paraId="031DEFBF">
      <w:pPr>
        <w:numPr>
          <w:ilvl w:val="0"/>
          <w:numId w:val="0"/>
        </w:numPr>
        <w:ind w:leftChars="0"/>
        <w:jc w:val="left"/>
        <w:rPr>
          <w:rFonts w:hint="default" w:ascii="Calibri (Body)" w:hAnsi="Calibri (Body)" w:eastAsia="SimSun" w:cs="Calibri (Body)"/>
          <w:sz w:val="28"/>
          <w:szCs w:val="28"/>
          <w:lang w:val="en-US"/>
        </w:rPr>
      </w:pPr>
    </w:p>
    <w:p w14:paraId="49C96959">
      <w:pPr>
        <w:numPr>
          <w:ilvl w:val="0"/>
          <w:numId w:val="0"/>
        </w:numPr>
        <w:ind w:leftChars="0"/>
        <w:jc w:val="left"/>
        <w:rPr>
          <w:rFonts w:hint="default" w:ascii="Calibri (Body)" w:hAnsi="Calibri (Body)" w:eastAsia="SimSun" w:cs="Calibri (Body)"/>
          <w:sz w:val="28"/>
          <w:szCs w:val="28"/>
          <w:lang w:val="en-US"/>
        </w:rPr>
      </w:pPr>
    </w:p>
    <w:p w14:paraId="2D4F18CF">
      <w:pPr>
        <w:numPr>
          <w:ilvl w:val="0"/>
          <w:numId w:val="0"/>
        </w:numPr>
        <w:ind w:leftChars="0"/>
        <w:jc w:val="left"/>
        <w:rPr>
          <w:rFonts w:hint="default" w:ascii="Calibri (Body)" w:hAnsi="Calibri (Body)" w:eastAsia="SimSun" w:cs="Calibri (Body)"/>
          <w:sz w:val="28"/>
          <w:szCs w:val="28"/>
          <w:lang w:val="en-US"/>
        </w:rPr>
      </w:pPr>
    </w:p>
    <w:p w14:paraId="16BE7ECA">
      <w:pPr>
        <w:numPr>
          <w:ilvl w:val="0"/>
          <w:numId w:val="0"/>
        </w:numPr>
        <w:ind w:leftChars="0"/>
        <w:jc w:val="left"/>
        <w:rPr>
          <w:rFonts w:hint="default" w:ascii="Calibri (Body)" w:hAnsi="Calibri (Body)" w:eastAsia="SimSun" w:cs="Calibri (Body)"/>
          <w:sz w:val="28"/>
          <w:szCs w:val="28"/>
          <w:lang w:val="en-US"/>
        </w:rPr>
      </w:pPr>
    </w:p>
    <w:p w14:paraId="190D2AD0">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3 thanh ghi của Cortex Mx(32 bit)</w:t>
      </w:r>
    </w:p>
    <w:p w14:paraId="04EDCF6C">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 Các thanh ghi dùng chung bao gồm R0-R12</w:t>
      </w:r>
    </w:p>
    <w:p w14:paraId="3E842D92">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 Thanh ghi R13 là SP(Stack pointer) giữ địa chỉ của đầu Stack</w:t>
      </w:r>
    </w:p>
    <w:p w14:paraId="5D4A2C1B">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 LR(link register) nhận địa chỉ trả về từ PC(Program Counter). Khi thoát khỏi hàm hoặc là các ngắt (interrupts/exception) thì PC -&gt; LR</w:t>
      </w:r>
    </w:p>
    <w:p w14:paraId="756FB64C">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 PC(Program Counter) thanh ghi chứa địa chỉ của câu lệnh kế tiếp được thực thi</w:t>
      </w:r>
    </w:p>
    <w:p w14:paraId="63AD6165">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 Program Status Register</w:t>
      </w:r>
    </w:p>
    <w:p w14:paraId="5BC89EA0">
      <w:pPr>
        <w:numPr>
          <w:ilvl w:val="0"/>
          <w:numId w:val="0"/>
        </w:numPr>
        <w:ind w:leftChars="0"/>
        <w:jc w:val="left"/>
        <w:rPr>
          <w:rFonts w:hint="default" w:ascii="Calibri (Body)" w:hAnsi="Calibri (Body)" w:eastAsia="SimSun" w:cs="Calibri (Body)"/>
          <w:sz w:val="28"/>
          <w:szCs w:val="28"/>
          <w:lang w:val="en-US"/>
        </w:rPr>
      </w:pPr>
    </w:p>
    <w:p w14:paraId="7E65F0FE">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Program Status Register</w:t>
      </w:r>
    </w:p>
    <w:p w14:paraId="4FA980D2">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T bit của EPSR</w:t>
      </w:r>
    </w:p>
    <w:p w14:paraId="6460BB33">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 Nhiều bộ xử lý ARM hỗ trợ sự tương tác ARM - Thumb. Tức là có thể chuyển đổi giữa 2 trạng thái ARM và Thumb</w:t>
      </w:r>
    </w:p>
    <w:p w14:paraId="6AA079E2">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 Bộ xử lý phải ở trạng Thái ARM để thực thi các lệnh từ ARM ISA</w:t>
      </w:r>
    </w:p>
    <w:p w14:paraId="73F1B380">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 Bộ xử lý phải ở trạng Thái Thumb để thực thi các lệnh từ Thumb ISA</w:t>
      </w:r>
    </w:p>
    <w:p w14:paraId="2F903074">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 Nếu T bit (EPSR) được set(1), bộ vi xử lý sẽ thực thi lệnh từ Thumb ISA</w:t>
      </w:r>
    </w:p>
    <w:p w14:paraId="79A4CA1F">
      <w:pPr>
        <w:numPr>
          <w:ilvl w:val="0"/>
          <w:numId w:val="0"/>
        </w:numPr>
        <w:ind w:leftChars="0"/>
        <w:jc w:val="left"/>
        <w:rPr>
          <w:rFonts w:hint="default" w:ascii="Calibri (Body)" w:hAnsi="Calibri (Body)" w:eastAsia="SimSun" w:cs="Calibri (Body)"/>
          <w:sz w:val="28"/>
          <w:szCs w:val="28"/>
          <w:lang w:val="en-US"/>
        </w:rPr>
      </w:pPr>
      <w:r>
        <w:rPr>
          <w:rFonts w:hint="default" w:ascii="Calibri (Body)" w:hAnsi="Calibri (Body)" w:eastAsia="SimSun" w:cs="Calibri (Body)"/>
          <w:sz w:val="28"/>
          <w:szCs w:val="28"/>
          <w:lang w:val="en-US"/>
        </w:rPr>
        <w:t>- Nếu T bit (EPSR) được reset(0), bộ vi xử lý sẽ thực thi lệnh từ ARM ISA</w:t>
      </w:r>
    </w:p>
    <w:p w14:paraId="0E6FC6B2">
      <w:pPr>
        <w:numPr>
          <w:ilvl w:val="0"/>
          <w:numId w:val="0"/>
        </w:numPr>
        <w:ind w:leftChars="0"/>
        <w:jc w:val="left"/>
        <w:rPr>
          <w:rFonts w:hint="default" w:ascii="Calibri (Body)" w:hAnsi="Calibri (Body)" w:eastAsia="SimSun"/>
          <w:sz w:val="28"/>
          <w:szCs w:val="28"/>
          <w:lang w:val="en-US"/>
        </w:rPr>
      </w:pPr>
      <w:r>
        <w:rPr>
          <w:rFonts w:hint="default" w:ascii="Calibri (Body)" w:hAnsi="Calibri (Body)" w:eastAsia="SimSun" w:cs="Calibri (Body)"/>
          <w:sz w:val="28"/>
          <w:szCs w:val="28"/>
          <w:lang w:val="en-US"/>
        </w:rPr>
        <w:t xml:space="preserve">- Đối với bộ xử lý ARM Cortex Mx không hỗ trợ trạng thái ARM -&gt; T bit luôn được đặt ở giá trị 1 . Khi T bit = 0 -&gt; sảy ra </w:t>
      </w:r>
      <w:r>
        <w:rPr>
          <w:rFonts w:hint="default" w:ascii="Calibri (Body)" w:hAnsi="Calibri (Body)" w:eastAsia="SimSun"/>
          <w:sz w:val="28"/>
          <w:szCs w:val="28"/>
          <w:lang w:val="en-US"/>
        </w:rPr>
        <w:t>Usage fault exception</w:t>
      </w:r>
    </w:p>
    <w:p w14:paraId="0EAFD20D">
      <w:pPr>
        <w:numPr>
          <w:ilvl w:val="0"/>
          <w:numId w:val="0"/>
        </w:numPr>
        <w:ind w:leftChars="0"/>
        <w:jc w:val="left"/>
        <w:rPr>
          <w:rFonts w:hint="default" w:ascii="Calibri (Body)" w:hAnsi="Calibri (Body)" w:eastAsia="SimSun"/>
          <w:sz w:val="28"/>
          <w:szCs w:val="28"/>
          <w:lang w:val="en-US"/>
        </w:rPr>
      </w:pPr>
      <w:r>
        <w:rPr>
          <w:rFonts w:hint="default" w:ascii="Calibri (Body)" w:hAnsi="Calibri (Body)" w:eastAsia="SimSun"/>
          <w:sz w:val="28"/>
          <w:szCs w:val="28"/>
          <w:lang w:val="en-US"/>
        </w:rPr>
        <w:t>- lsb(bit 0) của PC được liên kết với T bit. Khi load địa chỉ vào PC thì bit cuối cùng được nạp vào T bit -&gt; 0</w:t>
      </w:r>
      <w:r>
        <w:rPr>
          <w:rFonts w:hint="default" w:ascii="Calibri (Body)" w:hAnsi="Calibri (Body)" w:eastAsia="SimSun"/>
          <w:sz w:val="28"/>
          <w:szCs w:val="28"/>
          <w:vertAlign w:val="superscript"/>
          <w:lang w:val="en-US"/>
        </w:rPr>
        <w:t>th</w:t>
      </w:r>
      <w:r>
        <w:rPr>
          <w:rFonts w:hint="default" w:ascii="Calibri (Body)" w:hAnsi="Calibri (Body)" w:eastAsia="SimSun"/>
          <w:sz w:val="28"/>
          <w:szCs w:val="28"/>
          <w:lang w:val="en-US"/>
        </w:rPr>
        <w:t xml:space="preserve"> bit của địa chỉ luôn luôn là 1</w:t>
      </w:r>
    </w:p>
    <w:p w14:paraId="3503DD9C">
      <w:pPr>
        <w:numPr>
          <w:ilvl w:val="0"/>
          <w:numId w:val="0"/>
        </w:numPr>
        <w:ind w:leftChars="0"/>
        <w:jc w:val="left"/>
        <w:rPr>
          <w:rFonts w:hint="default" w:ascii="Calibri (Body)" w:hAnsi="Calibri (Body)" w:eastAsia="SimSun"/>
          <w:sz w:val="28"/>
          <w:szCs w:val="28"/>
          <w:lang w:val="en-US"/>
        </w:rPr>
      </w:pPr>
      <w:r>
        <w:rPr>
          <w:rFonts w:hint="default" w:ascii="Calibri (Body)" w:hAnsi="Calibri (Body)" w:eastAsia="SimSun"/>
          <w:sz w:val="28"/>
          <w:szCs w:val="28"/>
          <w:lang w:val="en-US"/>
        </w:rPr>
        <w:t xml:space="preserve">-&gt; đó là lý do tại sao toàn bộ địa chỉ vector được tăng lên 1 trong vector table </w:t>
      </w:r>
    </w:p>
    <w:p w14:paraId="2B0D63AC">
      <w:pPr>
        <w:numPr>
          <w:ilvl w:val="0"/>
          <w:numId w:val="0"/>
        </w:numPr>
        <w:ind w:leftChars="0"/>
        <w:jc w:val="left"/>
        <w:rPr>
          <w:rFonts w:hint="default" w:ascii="Calibri (Body)" w:hAnsi="Calibri (Body)" w:eastAsia="SimSun" w:cs="Calibri (Body)"/>
          <w:sz w:val="28"/>
          <w:szCs w:val="28"/>
          <w:lang w:val="en-US"/>
        </w:rPr>
      </w:pPr>
    </w:p>
    <w:p w14:paraId="2585AE32">
      <w:pPr>
        <w:jc w:val="left"/>
        <w:rPr>
          <w:rFonts w:hint="default"/>
          <w:sz w:val="28"/>
          <w:szCs w:val="28"/>
          <w:lang w:val="en-US"/>
        </w:rPr>
      </w:pPr>
    </w:p>
    <w:p w14:paraId="02DEF70B">
      <w:pPr>
        <w:jc w:val="left"/>
        <w:rPr>
          <w:rFonts w:hint="default"/>
          <w:sz w:val="28"/>
          <w:szCs w:val="28"/>
          <w:lang w:val="en-US"/>
        </w:rPr>
      </w:pPr>
    </w:p>
    <w:p w14:paraId="49537BD5">
      <w:pPr>
        <w:jc w:val="left"/>
        <w:rPr>
          <w:rFonts w:hint="default"/>
          <w:sz w:val="28"/>
          <w:szCs w:val="28"/>
          <w:lang w:val="en-US"/>
        </w:rPr>
      </w:pPr>
    </w:p>
    <w:p w14:paraId="7F9DB885">
      <w:pPr>
        <w:jc w:val="left"/>
        <w:rPr>
          <w:rFonts w:hint="default"/>
          <w:sz w:val="28"/>
          <w:szCs w:val="28"/>
          <w:lang w:val="en-US"/>
        </w:rPr>
      </w:pPr>
    </w:p>
    <w:p w14:paraId="7358FA1F">
      <w:pPr>
        <w:jc w:val="left"/>
        <w:rPr>
          <w:rFonts w:hint="default"/>
          <w:sz w:val="28"/>
          <w:szCs w:val="28"/>
          <w:lang w:val="en-US"/>
        </w:rPr>
      </w:pPr>
    </w:p>
    <w:p w14:paraId="5066C061">
      <w:pPr>
        <w:jc w:val="left"/>
        <w:rPr>
          <w:rFonts w:hint="default"/>
          <w:sz w:val="28"/>
          <w:szCs w:val="28"/>
          <w:lang w:val="en-US"/>
        </w:rPr>
      </w:pPr>
    </w:p>
    <w:p w14:paraId="471DD459">
      <w:pPr>
        <w:jc w:val="left"/>
        <w:rPr>
          <w:rFonts w:hint="default"/>
          <w:sz w:val="28"/>
          <w:szCs w:val="28"/>
          <w:lang w:val="en-US"/>
        </w:rPr>
      </w:pPr>
    </w:p>
    <w:p w14:paraId="6B18E414">
      <w:pPr>
        <w:jc w:val="left"/>
        <w:rPr>
          <w:rFonts w:hint="default"/>
          <w:sz w:val="28"/>
          <w:szCs w:val="28"/>
          <w:lang w:val="en-US"/>
        </w:rPr>
      </w:pPr>
    </w:p>
    <w:p w14:paraId="0A1E6D11">
      <w:pPr>
        <w:jc w:val="left"/>
        <w:rPr>
          <w:rFonts w:hint="default"/>
          <w:sz w:val="28"/>
          <w:szCs w:val="28"/>
          <w:lang w:val="en-US"/>
        </w:rPr>
      </w:pPr>
    </w:p>
    <w:p w14:paraId="5B25A411">
      <w:pPr>
        <w:jc w:val="left"/>
        <w:rPr>
          <w:rFonts w:hint="default"/>
          <w:sz w:val="28"/>
          <w:szCs w:val="28"/>
          <w:lang w:val="en-US"/>
        </w:rPr>
      </w:pPr>
    </w:p>
    <w:p w14:paraId="0DDBDDCE">
      <w:pPr>
        <w:jc w:val="left"/>
        <w:rPr>
          <w:rFonts w:hint="default"/>
          <w:sz w:val="28"/>
          <w:szCs w:val="28"/>
          <w:lang w:val="en-US"/>
        </w:rPr>
      </w:pPr>
    </w:p>
    <w:p w14:paraId="0AB4FDD8">
      <w:pPr>
        <w:jc w:val="left"/>
        <w:rPr>
          <w:rFonts w:hint="default"/>
          <w:sz w:val="28"/>
          <w:szCs w:val="28"/>
          <w:lang w:val="en-US"/>
        </w:rPr>
      </w:pPr>
    </w:p>
    <w:p w14:paraId="1381B021">
      <w:pPr>
        <w:jc w:val="left"/>
        <w:rPr>
          <w:rFonts w:hint="default"/>
          <w:sz w:val="28"/>
          <w:szCs w:val="28"/>
          <w:lang w:val="en-US"/>
        </w:rPr>
      </w:pPr>
    </w:p>
    <w:p w14:paraId="14235445">
      <w:pPr>
        <w:jc w:val="left"/>
        <w:rPr>
          <w:rFonts w:hint="default"/>
          <w:sz w:val="28"/>
          <w:szCs w:val="28"/>
          <w:lang w:val="en-US"/>
        </w:rPr>
      </w:pPr>
    </w:p>
    <w:p w14:paraId="6609B314">
      <w:pPr>
        <w:jc w:val="left"/>
        <w:rPr>
          <w:rFonts w:hint="default"/>
          <w:sz w:val="28"/>
          <w:szCs w:val="28"/>
          <w:lang w:val="en-US"/>
        </w:rPr>
      </w:pPr>
    </w:p>
    <w:p w14:paraId="66529F3E">
      <w:pPr>
        <w:jc w:val="left"/>
        <w:rPr>
          <w:rFonts w:hint="default"/>
          <w:sz w:val="28"/>
          <w:szCs w:val="28"/>
          <w:lang w:val="en-US"/>
        </w:rPr>
      </w:pPr>
    </w:p>
    <w:p w14:paraId="2DDC9C95">
      <w:pPr>
        <w:jc w:val="left"/>
        <w:rPr>
          <w:rFonts w:hint="default"/>
          <w:sz w:val="28"/>
          <w:szCs w:val="28"/>
          <w:lang w:val="en-US"/>
        </w:rPr>
      </w:pPr>
      <w:r>
        <w:rPr>
          <w:rFonts w:hint="default"/>
          <w:sz w:val="28"/>
          <w:szCs w:val="28"/>
          <w:lang w:val="en-US"/>
        </w:rPr>
        <w:t>4 ARM gcc inline assembly code</w:t>
      </w:r>
    </w:p>
    <w:p w14:paraId="7B1002A0">
      <w:pPr>
        <w:jc w:val="left"/>
        <w:rPr>
          <w:rFonts w:hint="default"/>
          <w:sz w:val="28"/>
          <w:szCs w:val="28"/>
          <w:lang w:val="en-US"/>
        </w:rPr>
      </w:pPr>
      <w:r>
        <w:rPr>
          <w:rFonts w:hint="default"/>
          <w:sz w:val="28"/>
          <w:szCs w:val="28"/>
          <w:lang w:val="en-US"/>
        </w:rPr>
        <w:t>- Inline assembly code được sử dụng để viết code assembly trong ngôn ngữ C</w:t>
      </w:r>
    </w:p>
    <w:p w14:paraId="2B4C6246">
      <w:pPr>
        <w:jc w:val="left"/>
        <w:rPr>
          <w:rFonts w:hint="default"/>
          <w:sz w:val="28"/>
          <w:szCs w:val="28"/>
          <w:lang w:val="en-US"/>
        </w:rPr>
      </w:pPr>
    </w:p>
    <w:p w14:paraId="40A5A227">
      <w:pPr>
        <w:jc w:val="left"/>
        <w:rPr>
          <w:rFonts w:hint="default"/>
          <w:sz w:val="28"/>
          <w:szCs w:val="28"/>
          <w:lang w:val="en-US"/>
        </w:rPr>
      </w:pPr>
    </w:p>
    <w:p w14:paraId="083FAA4F">
      <w:pPr>
        <w:jc w:val="left"/>
        <w:rPr>
          <w:rFonts w:hint="default"/>
          <w:sz w:val="28"/>
          <w:szCs w:val="28"/>
          <w:lang w:val="en-US"/>
        </w:rPr>
      </w:pPr>
    </w:p>
    <w:p w14:paraId="6B33F06C">
      <w:pPr>
        <w:jc w:val="left"/>
        <w:rPr>
          <w:rFonts w:hint="default"/>
          <w:sz w:val="28"/>
          <w:szCs w:val="28"/>
          <w:lang w:val="en-US"/>
        </w:rPr>
      </w:pPr>
    </w:p>
    <w:p w14:paraId="5B3B7DA7">
      <w:pPr>
        <w:jc w:val="left"/>
        <w:rPr>
          <w:rFonts w:hint="default"/>
          <w:sz w:val="28"/>
          <w:szCs w:val="28"/>
          <w:lang w:val="en-US"/>
        </w:rPr>
      </w:pPr>
    </w:p>
    <w:p w14:paraId="3551C860">
      <w:pPr>
        <w:jc w:val="left"/>
        <w:rPr>
          <w:rFonts w:hint="default"/>
          <w:sz w:val="28"/>
          <w:szCs w:val="28"/>
          <w:lang w:val="en-US"/>
        </w:rPr>
      </w:pPr>
    </w:p>
    <w:p w14:paraId="0110BF58">
      <w:pPr>
        <w:jc w:val="left"/>
        <w:rPr>
          <w:rFonts w:hint="default"/>
          <w:sz w:val="28"/>
          <w:szCs w:val="28"/>
          <w:lang w:val="en-US"/>
        </w:rPr>
      </w:pPr>
    </w:p>
    <w:p w14:paraId="2CE163C0">
      <w:pPr>
        <w:jc w:val="left"/>
        <w:rPr>
          <w:rFonts w:hint="default"/>
          <w:sz w:val="28"/>
          <w:szCs w:val="28"/>
          <w:lang w:val="en-US"/>
        </w:rPr>
      </w:pPr>
    </w:p>
    <w:p w14:paraId="69800D8E">
      <w:pPr>
        <w:jc w:val="left"/>
        <w:rPr>
          <w:rFonts w:hint="default"/>
          <w:sz w:val="28"/>
          <w:szCs w:val="28"/>
          <w:lang w:val="en-US"/>
        </w:rPr>
      </w:pPr>
    </w:p>
    <w:p w14:paraId="6E8A9D02">
      <w:pPr>
        <w:jc w:val="left"/>
        <w:rPr>
          <w:rFonts w:hint="default"/>
          <w:sz w:val="28"/>
          <w:szCs w:val="28"/>
          <w:lang w:val="en-US"/>
        </w:rPr>
      </w:pPr>
    </w:p>
    <w:p w14:paraId="32889752">
      <w:pPr>
        <w:jc w:val="left"/>
        <w:rPr>
          <w:rFonts w:hint="default"/>
          <w:sz w:val="28"/>
          <w:szCs w:val="28"/>
          <w:lang w:val="en-US"/>
        </w:rPr>
      </w:pPr>
    </w:p>
    <w:p w14:paraId="73D8A30E">
      <w:pPr>
        <w:jc w:val="left"/>
        <w:rPr>
          <w:rFonts w:hint="default"/>
          <w:sz w:val="28"/>
          <w:szCs w:val="28"/>
          <w:lang w:val="en-US"/>
        </w:rPr>
      </w:pPr>
    </w:p>
    <w:p w14:paraId="3638C2BC">
      <w:pPr>
        <w:jc w:val="left"/>
        <w:rPr>
          <w:rFonts w:hint="default"/>
          <w:sz w:val="28"/>
          <w:szCs w:val="28"/>
          <w:lang w:val="en-US"/>
        </w:rPr>
      </w:pPr>
    </w:p>
    <w:p w14:paraId="3D0C7E74">
      <w:pPr>
        <w:jc w:val="left"/>
        <w:rPr>
          <w:rFonts w:hint="default"/>
          <w:sz w:val="28"/>
          <w:szCs w:val="28"/>
          <w:lang w:val="en-US"/>
        </w:rPr>
      </w:pPr>
    </w:p>
    <w:p w14:paraId="29838D7B">
      <w:pPr>
        <w:jc w:val="left"/>
        <w:rPr>
          <w:rFonts w:hint="default"/>
          <w:sz w:val="28"/>
          <w:szCs w:val="28"/>
          <w:lang w:val="en-US"/>
        </w:rPr>
      </w:pPr>
    </w:p>
    <w:p w14:paraId="74BB5D6B">
      <w:pPr>
        <w:jc w:val="left"/>
        <w:rPr>
          <w:rFonts w:hint="default"/>
          <w:sz w:val="28"/>
          <w:szCs w:val="28"/>
          <w:lang w:val="en-US"/>
        </w:rPr>
      </w:pPr>
    </w:p>
    <w:p w14:paraId="4F5B41D2">
      <w:pPr>
        <w:jc w:val="left"/>
        <w:rPr>
          <w:rFonts w:hint="default"/>
          <w:sz w:val="28"/>
          <w:szCs w:val="28"/>
          <w:lang w:val="en-US"/>
        </w:rPr>
      </w:pPr>
    </w:p>
    <w:p w14:paraId="79336B42">
      <w:pPr>
        <w:jc w:val="left"/>
        <w:rPr>
          <w:rFonts w:hint="default"/>
          <w:sz w:val="28"/>
          <w:szCs w:val="28"/>
          <w:lang w:val="en-US"/>
        </w:rPr>
      </w:pPr>
    </w:p>
    <w:p w14:paraId="324B7E06">
      <w:pPr>
        <w:jc w:val="left"/>
        <w:rPr>
          <w:rFonts w:hint="default"/>
          <w:sz w:val="28"/>
          <w:szCs w:val="28"/>
          <w:lang w:val="en-US"/>
        </w:rPr>
      </w:pPr>
    </w:p>
    <w:p w14:paraId="100C20F7">
      <w:pPr>
        <w:jc w:val="left"/>
        <w:rPr>
          <w:rFonts w:hint="default"/>
          <w:sz w:val="28"/>
          <w:szCs w:val="28"/>
          <w:lang w:val="en-US"/>
        </w:rPr>
      </w:pPr>
    </w:p>
    <w:p w14:paraId="54D5CD1E">
      <w:pPr>
        <w:jc w:val="left"/>
        <w:rPr>
          <w:rFonts w:hint="default"/>
          <w:sz w:val="28"/>
          <w:szCs w:val="28"/>
          <w:lang w:val="en-US"/>
        </w:rPr>
      </w:pPr>
    </w:p>
    <w:p w14:paraId="7A16126E">
      <w:pPr>
        <w:jc w:val="left"/>
        <w:rPr>
          <w:rFonts w:hint="default"/>
          <w:sz w:val="28"/>
          <w:szCs w:val="28"/>
          <w:lang w:val="en-US"/>
        </w:rPr>
      </w:pPr>
    </w:p>
    <w:p w14:paraId="635B82C8">
      <w:pPr>
        <w:jc w:val="left"/>
        <w:rPr>
          <w:rFonts w:hint="default"/>
          <w:sz w:val="28"/>
          <w:szCs w:val="28"/>
          <w:lang w:val="en-US"/>
        </w:rPr>
      </w:pPr>
    </w:p>
    <w:p w14:paraId="1CAE01B9">
      <w:pPr>
        <w:jc w:val="left"/>
        <w:rPr>
          <w:rFonts w:hint="default"/>
          <w:sz w:val="28"/>
          <w:szCs w:val="28"/>
          <w:lang w:val="en-US"/>
        </w:rPr>
      </w:pPr>
    </w:p>
    <w:p w14:paraId="5ED49AF5">
      <w:pPr>
        <w:jc w:val="left"/>
        <w:rPr>
          <w:rFonts w:hint="default"/>
          <w:sz w:val="28"/>
          <w:szCs w:val="28"/>
          <w:lang w:val="en-US"/>
        </w:rPr>
      </w:pPr>
    </w:p>
    <w:p w14:paraId="22AD89C1">
      <w:pPr>
        <w:jc w:val="left"/>
        <w:rPr>
          <w:rFonts w:hint="default"/>
          <w:sz w:val="28"/>
          <w:szCs w:val="28"/>
          <w:lang w:val="en-US"/>
        </w:rPr>
      </w:pPr>
    </w:p>
    <w:p w14:paraId="0C4487C0">
      <w:pPr>
        <w:jc w:val="left"/>
        <w:rPr>
          <w:rFonts w:hint="default"/>
          <w:sz w:val="28"/>
          <w:szCs w:val="28"/>
          <w:lang w:val="en-US"/>
        </w:rPr>
      </w:pPr>
    </w:p>
    <w:p w14:paraId="3D39D91B">
      <w:pPr>
        <w:jc w:val="left"/>
        <w:rPr>
          <w:rFonts w:hint="default"/>
          <w:sz w:val="28"/>
          <w:szCs w:val="28"/>
          <w:lang w:val="en-US"/>
        </w:rPr>
      </w:pPr>
    </w:p>
    <w:p w14:paraId="20C7367F">
      <w:pPr>
        <w:jc w:val="left"/>
        <w:rPr>
          <w:rFonts w:hint="default"/>
          <w:sz w:val="28"/>
          <w:szCs w:val="28"/>
          <w:lang w:val="en-US"/>
        </w:rPr>
      </w:pPr>
    </w:p>
    <w:p w14:paraId="2D6873BC">
      <w:pPr>
        <w:jc w:val="left"/>
        <w:rPr>
          <w:rFonts w:hint="default"/>
          <w:sz w:val="28"/>
          <w:szCs w:val="28"/>
          <w:lang w:val="en-US"/>
        </w:rPr>
      </w:pPr>
    </w:p>
    <w:p w14:paraId="127D2CBA">
      <w:pPr>
        <w:jc w:val="left"/>
        <w:rPr>
          <w:rFonts w:hint="default"/>
          <w:sz w:val="28"/>
          <w:szCs w:val="28"/>
          <w:lang w:val="en-US"/>
        </w:rPr>
      </w:pPr>
    </w:p>
    <w:p w14:paraId="1E01D7B9">
      <w:pPr>
        <w:jc w:val="left"/>
        <w:rPr>
          <w:rFonts w:hint="default"/>
          <w:sz w:val="28"/>
          <w:szCs w:val="28"/>
          <w:lang w:val="en-US"/>
        </w:rPr>
      </w:pPr>
    </w:p>
    <w:p w14:paraId="7DE8C489">
      <w:pPr>
        <w:jc w:val="left"/>
        <w:rPr>
          <w:rFonts w:hint="default"/>
          <w:sz w:val="28"/>
          <w:szCs w:val="28"/>
          <w:lang w:val="en-US"/>
        </w:rPr>
      </w:pPr>
    </w:p>
    <w:p w14:paraId="179B60E8">
      <w:pPr>
        <w:jc w:val="left"/>
        <w:rPr>
          <w:rFonts w:hint="default"/>
          <w:sz w:val="28"/>
          <w:szCs w:val="28"/>
          <w:lang w:val="en-US"/>
        </w:rPr>
      </w:pPr>
    </w:p>
    <w:p w14:paraId="6819ABBB">
      <w:pPr>
        <w:jc w:val="left"/>
        <w:rPr>
          <w:rFonts w:hint="default"/>
          <w:sz w:val="28"/>
          <w:szCs w:val="28"/>
          <w:lang w:val="en-US"/>
        </w:rPr>
      </w:pPr>
    </w:p>
    <w:p w14:paraId="62DFB0B6">
      <w:pPr>
        <w:jc w:val="left"/>
        <w:rPr>
          <w:rFonts w:hint="default"/>
          <w:sz w:val="28"/>
          <w:szCs w:val="28"/>
          <w:lang w:val="en-US"/>
        </w:rPr>
      </w:pPr>
    </w:p>
    <w:p w14:paraId="0FFAE661">
      <w:pPr>
        <w:jc w:val="left"/>
        <w:rPr>
          <w:rFonts w:hint="default"/>
          <w:sz w:val="28"/>
          <w:szCs w:val="28"/>
          <w:lang w:val="en-US"/>
        </w:rPr>
      </w:pPr>
    </w:p>
    <w:p w14:paraId="453BD04D">
      <w:pPr>
        <w:jc w:val="left"/>
        <w:rPr>
          <w:rFonts w:hint="default"/>
          <w:sz w:val="28"/>
          <w:szCs w:val="28"/>
          <w:lang w:val="en-US"/>
        </w:rPr>
      </w:pPr>
      <w:r>
        <w:rPr>
          <w:rFonts w:hint="default"/>
          <w:sz w:val="28"/>
          <w:szCs w:val="28"/>
          <w:lang w:val="en-US"/>
        </w:rPr>
        <w:t>5 các bước Reset của bộ xử lý ARM</w:t>
      </w:r>
    </w:p>
    <w:p w14:paraId="0EE8F8A9">
      <w:pPr>
        <w:jc w:val="left"/>
        <w:rPr>
          <w:rFonts w:hint="default"/>
          <w:sz w:val="28"/>
          <w:szCs w:val="28"/>
          <w:lang w:val="en-US"/>
        </w:rPr>
      </w:pPr>
      <w:r>
        <w:rPr>
          <w:rFonts w:hint="default"/>
          <w:sz w:val="28"/>
          <w:szCs w:val="28"/>
          <w:lang w:val="en-US"/>
        </w:rPr>
        <w:t>- Khi vi xử lý reset, PC load giá trị 0x0000_0000</w:t>
      </w:r>
    </w:p>
    <w:p w14:paraId="7AA86B90">
      <w:pPr>
        <w:jc w:val="left"/>
        <w:rPr>
          <w:rFonts w:hint="default"/>
          <w:sz w:val="28"/>
          <w:szCs w:val="28"/>
          <w:lang w:val="en-US"/>
        </w:rPr>
      </w:pPr>
      <w:r>
        <w:rPr>
          <w:rFonts w:hint="default"/>
          <w:sz w:val="28"/>
          <w:szCs w:val="28"/>
          <w:lang w:val="en-US"/>
        </w:rPr>
        <w:t>- Processor đọc giá trị địa chỉ tại địa chỉ 0x0000_0000 vào MSP(main stack pointer register) PC nhảy đến địa chỉ tếp theo(0x0000_0004) -&gt; processor khởi tạo giá trị của stack pointer</w:t>
      </w:r>
    </w:p>
    <w:p w14:paraId="3491E490">
      <w:pPr>
        <w:jc w:val="left"/>
        <w:rPr>
          <w:rFonts w:hint="default"/>
          <w:sz w:val="28"/>
          <w:szCs w:val="28"/>
          <w:lang w:val="en-US"/>
        </w:rPr>
      </w:pPr>
      <w:r>
        <w:rPr>
          <w:rFonts w:hint="default"/>
          <w:sz w:val="28"/>
          <w:szCs w:val="28"/>
          <w:lang w:val="en-US"/>
        </w:rPr>
        <w:t>- sau khi Processor đọc giá trị tại 0x0000_0004 vào PC giá trị đại chỉ của reset Handler</w:t>
      </w:r>
    </w:p>
    <w:p w14:paraId="6E905781">
      <w:pPr>
        <w:jc w:val="left"/>
        <w:rPr>
          <w:rFonts w:hint="default"/>
          <w:sz w:val="28"/>
          <w:szCs w:val="28"/>
          <w:lang w:val="en-US"/>
        </w:rPr>
      </w:pPr>
      <w:r>
        <w:rPr>
          <w:rFonts w:hint="default"/>
          <w:sz w:val="28"/>
          <w:szCs w:val="28"/>
          <w:lang w:val="en-US"/>
        </w:rPr>
        <w:t xml:space="preserve">- PC nhảy đến reset handler </w:t>
      </w:r>
    </w:p>
    <w:p w14:paraId="3A89E066">
      <w:pPr>
        <w:jc w:val="left"/>
        <w:rPr>
          <w:rFonts w:hint="default"/>
          <w:sz w:val="28"/>
          <w:szCs w:val="28"/>
          <w:lang w:val="en-US"/>
        </w:rPr>
      </w:pPr>
      <w:r>
        <w:rPr>
          <w:rFonts w:hint="default"/>
          <w:sz w:val="28"/>
          <w:szCs w:val="28"/>
          <w:lang w:val="en-US"/>
        </w:rPr>
        <w:t>- trong Reset handler được viết bởi hàm C hoặc Assembly để tiến hành và khởi tạo các thứ cần thiết</w:t>
      </w:r>
    </w:p>
    <w:p w14:paraId="1550625F">
      <w:pPr>
        <w:jc w:val="left"/>
        <w:rPr>
          <w:rFonts w:hint="default"/>
          <w:sz w:val="28"/>
          <w:szCs w:val="28"/>
          <w:lang w:val="en-US"/>
        </w:rPr>
      </w:pPr>
      <w:r>
        <w:rPr>
          <w:rFonts w:hint="default"/>
          <w:sz w:val="28"/>
          <w:szCs w:val="28"/>
          <w:lang w:val="en-US"/>
        </w:rPr>
        <w:t>- cuối cùng set gọi hàm main()</w:t>
      </w:r>
    </w:p>
    <w:p w14:paraId="237D933D">
      <w:pPr>
        <w:jc w:val="left"/>
        <w:rPr>
          <w:rFonts w:hint="default"/>
          <w:sz w:val="28"/>
          <w:szCs w:val="28"/>
          <w:lang w:val="en-US"/>
        </w:rPr>
      </w:pPr>
    </w:p>
    <w:p w14:paraId="43DE28C9">
      <w:pPr>
        <w:jc w:val="left"/>
        <w:rPr>
          <w:rFonts w:hint="default"/>
          <w:sz w:val="28"/>
          <w:szCs w:val="28"/>
          <w:lang w:val="en-US"/>
        </w:rPr>
      </w:pPr>
    </w:p>
    <w:p w14:paraId="028ACE05">
      <w:pPr>
        <w:jc w:val="left"/>
        <w:rPr>
          <w:rFonts w:hint="default"/>
          <w:sz w:val="28"/>
          <w:szCs w:val="28"/>
          <w:lang w:val="en-US"/>
        </w:rPr>
      </w:pPr>
    </w:p>
    <w:p w14:paraId="73BA1FC1">
      <w:pPr>
        <w:jc w:val="left"/>
        <w:rPr>
          <w:rFonts w:hint="default"/>
          <w:sz w:val="28"/>
          <w:szCs w:val="28"/>
          <w:lang w:val="en-US"/>
        </w:rPr>
      </w:pPr>
    </w:p>
    <w:p w14:paraId="41E2A201">
      <w:pPr>
        <w:jc w:val="left"/>
        <w:rPr>
          <w:rFonts w:hint="default"/>
          <w:sz w:val="28"/>
          <w:szCs w:val="28"/>
          <w:lang w:val="en-US"/>
        </w:rPr>
      </w:pPr>
    </w:p>
    <w:p w14:paraId="3B03A5BF">
      <w:pPr>
        <w:jc w:val="left"/>
        <w:rPr>
          <w:rFonts w:hint="default"/>
          <w:sz w:val="28"/>
          <w:szCs w:val="28"/>
          <w:lang w:val="en-US"/>
        </w:rPr>
      </w:pPr>
    </w:p>
    <w:p w14:paraId="194C87A4">
      <w:pPr>
        <w:jc w:val="left"/>
        <w:rPr>
          <w:rFonts w:hint="default"/>
          <w:sz w:val="28"/>
          <w:szCs w:val="28"/>
          <w:lang w:val="en-US"/>
        </w:rPr>
      </w:pPr>
    </w:p>
    <w:p w14:paraId="2457AB20">
      <w:pPr>
        <w:jc w:val="left"/>
        <w:rPr>
          <w:rFonts w:hint="default"/>
          <w:sz w:val="28"/>
          <w:szCs w:val="28"/>
          <w:lang w:val="en-US"/>
        </w:rPr>
      </w:pPr>
    </w:p>
    <w:p w14:paraId="6B01B77A">
      <w:pPr>
        <w:jc w:val="left"/>
        <w:rPr>
          <w:rFonts w:hint="default"/>
          <w:sz w:val="28"/>
          <w:szCs w:val="28"/>
          <w:lang w:val="en-US"/>
        </w:rPr>
      </w:pPr>
    </w:p>
    <w:p w14:paraId="0E1ED4E0">
      <w:pPr>
        <w:jc w:val="left"/>
        <w:rPr>
          <w:rFonts w:hint="default"/>
          <w:sz w:val="28"/>
          <w:szCs w:val="28"/>
          <w:lang w:val="en-US"/>
        </w:rPr>
      </w:pPr>
    </w:p>
    <w:p w14:paraId="20836E83">
      <w:pPr>
        <w:jc w:val="left"/>
        <w:rPr>
          <w:rFonts w:hint="default"/>
          <w:sz w:val="28"/>
          <w:szCs w:val="28"/>
          <w:lang w:val="en-US"/>
        </w:rPr>
      </w:pPr>
    </w:p>
    <w:p w14:paraId="4EFFD7AA">
      <w:pPr>
        <w:jc w:val="left"/>
        <w:rPr>
          <w:rFonts w:hint="default"/>
          <w:sz w:val="28"/>
          <w:szCs w:val="28"/>
          <w:lang w:val="en-US"/>
        </w:rPr>
      </w:pPr>
    </w:p>
    <w:p w14:paraId="5F5D832B">
      <w:pPr>
        <w:jc w:val="left"/>
        <w:rPr>
          <w:rFonts w:hint="default"/>
          <w:sz w:val="28"/>
          <w:szCs w:val="28"/>
          <w:lang w:val="en-US"/>
        </w:rPr>
      </w:pPr>
    </w:p>
    <w:p w14:paraId="0E80DB2A">
      <w:pPr>
        <w:jc w:val="left"/>
        <w:rPr>
          <w:rFonts w:hint="default"/>
          <w:sz w:val="28"/>
          <w:szCs w:val="28"/>
          <w:lang w:val="en-US"/>
        </w:rPr>
      </w:pPr>
    </w:p>
    <w:p w14:paraId="388C77AC">
      <w:pPr>
        <w:jc w:val="left"/>
        <w:rPr>
          <w:rFonts w:hint="default"/>
          <w:sz w:val="28"/>
          <w:szCs w:val="28"/>
          <w:lang w:val="en-US"/>
        </w:rPr>
      </w:pPr>
    </w:p>
    <w:p w14:paraId="4071BA26">
      <w:pPr>
        <w:jc w:val="left"/>
        <w:rPr>
          <w:rFonts w:hint="default"/>
          <w:sz w:val="28"/>
          <w:szCs w:val="28"/>
          <w:lang w:val="en-US"/>
        </w:rPr>
      </w:pPr>
    </w:p>
    <w:p w14:paraId="5232131B">
      <w:pPr>
        <w:jc w:val="left"/>
        <w:rPr>
          <w:rFonts w:hint="default"/>
          <w:sz w:val="28"/>
          <w:szCs w:val="28"/>
          <w:lang w:val="en-US"/>
        </w:rPr>
      </w:pPr>
    </w:p>
    <w:p w14:paraId="6E35A396">
      <w:pPr>
        <w:jc w:val="left"/>
        <w:rPr>
          <w:rFonts w:hint="default"/>
          <w:sz w:val="28"/>
          <w:szCs w:val="28"/>
          <w:lang w:val="en-US"/>
        </w:rPr>
      </w:pPr>
    </w:p>
    <w:p w14:paraId="41E5DCB7">
      <w:pPr>
        <w:jc w:val="left"/>
        <w:rPr>
          <w:rFonts w:hint="default"/>
          <w:sz w:val="28"/>
          <w:szCs w:val="28"/>
          <w:lang w:val="en-US"/>
        </w:rPr>
      </w:pPr>
    </w:p>
    <w:p w14:paraId="6EDDAC30">
      <w:pPr>
        <w:jc w:val="left"/>
        <w:rPr>
          <w:rFonts w:hint="default"/>
          <w:sz w:val="28"/>
          <w:szCs w:val="28"/>
          <w:lang w:val="en-US"/>
        </w:rPr>
      </w:pPr>
    </w:p>
    <w:p w14:paraId="1581860C">
      <w:pPr>
        <w:jc w:val="left"/>
        <w:rPr>
          <w:rFonts w:hint="default"/>
          <w:sz w:val="28"/>
          <w:szCs w:val="28"/>
          <w:lang w:val="en-US"/>
        </w:rPr>
      </w:pPr>
    </w:p>
    <w:p w14:paraId="4F40DE17">
      <w:pPr>
        <w:jc w:val="left"/>
        <w:rPr>
          <w:rFonts w:hint="default"/>
          <w:sz w:val="28"/>
          <w:szCs w:val="28"/>
          <w:lang w:val="en-US"/>
        </w:rPr>
      </w:pPr>
    </w:p>
    <w:p w14:paraId="076B57F5">
      <w:pPr>
        <w:jc w:val="left"/>
        <w:rPr>
          <w:rFonts w:hint="default"/>
          <w:sz w:val="28"/>
          <w:szCs w:val="28"/>
          <w:lang w:val="en-US"/>
        </w:rPr>
      </w:pPr>
    </w:p>
    <w:p w14:paraId="4E4B6100">
      <w:pPr>
        <w:jc w:val="left"/>
        <w:rPr>
          <w:rFonts w:hint="default"/>
          <w:sz w:val="28"/>
          <w:szCs w:val="28"/>
          <w:lang w:val="en-US"/>
        </w:rPr>
      </w:pPr>
    </w:p>
    <w:p w14:paraId="72256891">
      <w:pPr>
        <w:jc w:val="left"/>
        <w:rPr>
          <w:rFonts w:hint="default"/>
          <w:sz w:val="28"/>
          <w:szCs w:val="28"/>
          <w:lang w:val="en-US"/>
        </w:rPr>
      </w:pPr>
    </w:p>
    <w:p w14:paraId="632FEA35">
      <w:pPr>
        <w:jc w:val="left"/>
        <w:rPr>
          <w:rFonts w:hint="default"/>
          <w:sz w:val="28"/>
          <w:szCs w:val="28"/>
          <w:lang w:val="en-US"/>
        </w:rPr>
      </w:pPr>
    </w:p>
    <w:p w14:paraId="4B2C645D">
      <w:pPr>
        <w:jc w:val="left"/>
        <w:rPr>
          <w:rFonts w:hint="default"/>
          <w:sz w:val="28"/>
          <w:szCs w:val="28"/>
          <w:lang w:val="en-US"/>
        </w:rPr>
      </w:pPr>
    </w:p>
    <w:p w14:paraId="4DE47885">
      <w:pPr>
        <w:jc w:val="left"/>
        <w:rPr>
          <w:rFonts w:hint="default"/>
          <w:sz w:val="28"/>
          <w:szCs w:val="28"/>
          <w:lang w:val="en-US"/>
        </w:rPr>
      </w:pPr>
    </w:p>
    <w:p w14:paraId="305BD5D8">
      <w:pPr>
        <w:jc w:val="left"/>
        <w:rPr>
          <w:rFonts w:hint="default"/>
          <w:sz w:val="28"/>
          <w:szCs w:val="28"/>
          <w:lang w:val="en-US"/>
        </w:rPr>
      </w:pPr>
    </w:p>
    <w:p w14:paraId="6CAF3449">
      <w:pPr>
        <w:jc w:val="left"/>
        <w:rPr>
          <w:rFonts w:hint="default"/>
          <w:sz w:val="28"/>
          <w:szCs w:val="28"/>
          <w:lang w:val="en-US"/>
        </w:rPr>
      </w:pPr>
      <w:r>
        <w:rPr>
          <w:rFonts w:hint="default"/>
          <w:sz w:val="28"/>
          <w:szCs w:val="28"/>
          <w:lang w:val="en-US"/>
        </w:rPr>
        <w:t>6 Memory Map of the processor</w:t>
      </w:r>
    </w:p>
    <w:p w14:paraId="01EEA1F9">
      <w:pPr>
        <w:jc w:val="left"/>
        <w:rPr>
          <w:rFonts w:hint="default"/>
          <w:sz w:val="28"/>
          <w:szCs w:val="28"/>
          <w:lang w:val="en-US"/>
        </w:rPr>
      </w:pPr>
      <w:r>
        <w:rPr>
          <w:rFonts w:hint="default"/>
          <w:sz w:val="28"/>
          <w:szCs w:val="28"/>
          <w:lang w:val="en-US"/>
        </w:rPr>
        <w:drawing>
          <wp:inline distT="0" distB="0" distL="114300" distR="114300">
            <wp:extent cx="5273040" cy="3658235"/>
            <wp:effectExtent l="0" t="0" r="0" b="14605"/>
            <wp:docPr id="6" name="Picture 6" descr="memory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emory_map"/>
                    <pic:cNvPicPr>
                      <a:picLocks noChangeAspect="1"/>
                    </pic:cNvPicPr>
                  </pic:nvPicPr>
                  <pic:blipFill>
                    <a:blip r:embed="rId9"/>
                    <a:stretch>
                      <a:fillRect/>
                    </a:stretch>
                  </pic:blipFill>
                  <pic:spPr>
                    <a:xfrm>
                      <a:off x="0" y="0"/>
                      <a:ext cx="5273040" cy="3658235"/>
                    </a:xfrm>
                    <a:prstGeom prst="rect">
                      <a:avLst/>
                    </a:prstGeom>
                  </pic:spPr>
                </pic:pic>
              </a:graphicData>
            </a:graphic>
          </wp:inline>
        </w:drawing>
      </w:r>
    </w:p>
    <w:p w14:paraId="6CFBD16C">
      <w:pPr>
        <w:jc w:val="left"/>
        <w:rPr>
          <w:rFonts w:hint="default"/>
          <w:sz w:val="28"/>
          <w:szCs w:val="28"/>
          <w:lang w:val="en-US"/>
        </w:rPr>
      </w:pPr>
      <w:r>
        <w:rPr>
          <w:rFonts w:hint="default"/>
          <w:sz w:val="28"/>
          <w:szCs w:val="28"/>
          <w:lang w:val="en-US"/>
        </w:rPr>
        <w:t xml:space="preserve">- memory map giải thích sự ánh xạ của các thanh ghi ngoại vi và bộ nhớ </w:t>
      </w:r>
    </w:p>
    <w:p w14:paraId="3CDC0A6A">
      <w:pPr>
        <w:jc w:val="left"/>
        <w:rPr>
          <w:rFonts w:hint="default"/>
          <w:sz w:val="28"/>
          <w:szCs w:val="28"/>
          <w:lang w:val="en-US"/>
        </w:rPr>
      </w:pPr>
      <w:r>
        <w:rPr>
          <w:rFonts w:hint="default"/>
          <w:sz w:val="28"/>
          <w:szCs w:val="28"/>
          <w:lang w:val="en-US"/>
        </w:rPr>
        <w:t>- Bộ xử lý, phạm vi vị trí bộ nhớ có thể định địa chỉ, phụ thuộc vào kích thước của bus địa chỉ</w:t>
      </w:r>
    </w:p>
    <w:p w14:paraId="0720C816">
      <w:pPr>
        <w:jc w:val="left"/>
        <w:rPr>
          <w:rFonts w:hint="default"/>
          <w:sz w:val="28"/>
          <w:szCs w:val="28"/>
          <w:lang w:val="en-US"/>
        </w:rPr>
      </w:pPr>
      <w:r>
        <w:rPr>
          <w:rFonts w:hint="default"/>
          <w:sz w:val="28"/>
          <w:szCs w:val="28"/>
          <w:lang w:val="en-US"/>
        </w:rPr>
        <w:t xml:space="preserve">  * Code region:</w:t>
      </w:r>
    </w:p>
    <w:p w14:paraId="54E0B654">
      <w:pPr>
        <w:jc w:val="left"/>
        <w:rPr>
          <w:rFonts w:hint="default"/>
          <w:sz w:val="28"/>
          <w:szCs w:val="28"/>
          <w:lang w:val="en-US"/>
        </w:rPr>
      </w:pPr>
      <w:r>
        <w:rPr>
          <w:rFonts w:hint="default"/>
          <w:sz w:val="28"/>
          <w:szCs w:val="28"/>
          <w:lang w:val="en-US"/>
        </w:rPr>
        <w:t>- Đây là khu vực mà các nhà cung cấp MCU nên kết nối bộ nhớ CODE</w:t>
      </w:r>
    </w:p>
    <w:p w14:paraId="0C45FB7E">
      <w:pPr>
        <w:jc w:val="left"/>
        <w:rPr>
          <w:rFonts w:hint="default"/>
          <w:sz w:val="28"/>
          <w:szCs w:val="28"/>
          <w:lang w:val="en-US"/>
        </w:rPr>
      </w:pPr>
      <w:r>
        <w:rPr>
          <w:rFonts w:hint="default"/>
          <w:sz w:val="28"/>
          <w:szCs w:val="28"/>
          <w:lang w:val="en-US"/>
        </w:rPr>
        <w:t>- Các loại bộ nhớ Code : Flash, ROM, OTP ,EEPROM, etc</w:t>
      </w:r>
    </w:p>
    <w:p w14:paraId="508702DF">
      <w:pPr>
        <w:jc w:val="left"/>
        <w:rPr>
          <w:rFonts w:hint="default"/>
          <w:sz w:val="28"/>
          <w:szCs w:val="28"/>
          <w:lang w:val="en-US"/>
        </w:rPr>
      </w:pPr>
      <w:r>
        <w:rPr>
          <w:rFonts w:hint="default"/>
          <w:sz w:val="28"/>
          <w:szCs w:val="28"/>
          <w:lang w:val="en-US"/>
        </w:rPr>
        <w:t>- Bộ xử lý theo mặc định sẽ lấy vector ngay sau khi reset</w:t>
      </w:r>
    </w:p>
    <w:p w14:paraId="027160B8">
      <w:pPr>
        <w:jc w:val="left"/>
        <w:rPr>
          <w:rFonts w:hint="default"/>
          <w:sz w:val="28"/>
          <w:szCs w:val="28"/>
          <w:lang w:val="en-US"/>
        </w:rPr>
        <w:sectPr>
          <w:pgSz w:w="11906" w:h="16838"/>
          <w:pgMar w:top="1440" w:right="1800" w:bottom="1440" w:left="1800" w:header="720" w:footer="720" w:gutter="0"/>
          <w:cols w:space="720" w:num="1"/>
          <w:docGrid w:linePitch="360" w:charSpace="0"/>
        </w:sectPr>
      </w:pPr>
      <w:r>
        <w:rPr>
          <w:rFonts w:hint="default"/>
          <w:sz w:val="28"/>
          <w:szCs w:val="28"/>
          <w:lang w:val="en-US"/>
        </w:rPr>
        <w:t xml:space="preserve"> *SRAM region</w:t>
      </w:r>
    </w:p>
    <w:p w14:paraId="170A3B3F">
      <w:pPr>
        <w:jc w:val="left"/>
        <w:rPr>
          <w:rFonts w:hint="default"/>
          <w:sz w:val="28"/>
          <w:szCs w:val="28"/>
          <w:lang w:val="en-US"/>
        </w:rPr>
      </w:pPr>
      <w:r>
        <w:rPr>
          <w:rFonts w:hint="default"/>
          <w:sz w:val="28"/>
          <w:szCs w:val="28"/>
          <w:lang w:val="en-US"/>
        </w:rPr>
        <w:t xml:space="preserve">7 Stack memory </w:t>
      </w:r>
    </w:p>
    <w:p w14:paraId="37943492">
      <w:pPr>
        <w:jc w:val="left"/>
        <w:rPr>
          <w:rFonts w:hint="default"/>
          <w:sz w:val="28"/>
          <w:szCs w:val="28"/>
          <w:lang w:val="en-US"/>
        </w:rPr>
      </w:pPr>
      <w:r>
        <w:rPr>
          <w:rFonts w:hint="default"/>
          <w:sz w:val="28"/>
          <w:szCs w:val="28"/>
          <w:lang w:val="en-US"/>
        </w:rPr>
        <w:t>- Stack memory là một phần của bộ nhớ chính ( RAM nội và ngoại) được dành riêng cho việc lưu chữ dữ liệu tạm thời</w:t>
      </w:r>
    </w:p>
    <w:p w14:paraId="23EE33E3">
      <w:pPr>
        <w:jc w:val="left"/>
        <w:rPr>
          <w:rFonts w:hint="default"/>
          <w:sz w:val="28"/>
          <w:szCs w:val="28"/>
          <w:lang w:val="en-US"/>
        </w:rPr>
      </w:pPr>
      <w:r>
        <w:rPr>
          <w:rFonts w:hint="default"/>
          <w:sz w:val="28"/>
          <w:szCs w:val="28"/>
          <w:lang w:val="en-US"/>
        </w:rPr>
        <w:t>- sử dụng chín trong hàm, xử lý ngắt và ngoại lệ</w:t>
      </w:r>
    </w:p>
    <w:p w14:paraId="131032F1">
      <w:pPr>
        <w:jc w:val="left"/>
        <w:rPr>
          <w:rFonts w:hint="default"/>
          <w:sz w:val="28"/>
          <w:szCs w:val="28"/>
          <w:lang w:val="en-US"/>
        </w:rPr>
      </w:pPr>
      <w:r>
        <w:rPr>
          <w:rFonts w:hint="default"/>
          <w:sz w:val="28"/>
          <w:szCs w:val="28"/>
          <w:lang w:val="en-US"/>
        </w:rPr>
        <w:t>- stack memory được truy cập theo kểu LIFO(last in first out). Có thể truy cập khi sử dụng PUSH và POP và được sử dụng bất kỳ hướng dẫn thao tác bộ nhớ nào LD, STR</w:t>
      </w:r>
    </w:p>
    <w:p w14:paraId="7E060CBD">
      <w:pPr>
        <w:jc w:val="left"/>
        <w:rPr>
          <w:rFonts w:hint="default"/>
          <w:sz w:val="28"/>
          <w:szCs w:val="28"/>
          <w:lang w:val="en-US"/>
        </w:rPr>
      </w:pPr>
      <w:r>
        <w:rPr>
          <w:rFonts w:hint="default"/>
          <w:sz w:val="28"/>
          <w:szCs w:val="28"/>
          <w:lang w:val="en-US"/>
        </w:rPr>
        <w:t>- Stack được theo dõi bằng thanh ghi SP. lệnh PUSH và POP ảnh hưởng đến thanh ghi SP (tăng hoặc giảm)</w:t>
      </w:r>
    </w:p>
    <w:p w14:paraId="2F1B818B">
      <w:pPr>
        <w:jc w:val="left"/>
        <w:rPr>
          <w:rFonts w:hint="default"/>
          <w:sz w:val="28"/>
          <w:szCs w:val="28"/>
          <w:lang w:val="en-US"/>
        </w:rPr>
      </w:pPr>
      <w:r>
        <w:rPr>
          <w:rFonts w:hint="default"/>
          <w:sz w:val="28"/>
          <w:szCs w:val="28"/>
          <w:lang w:val="en-US"/>
        </w:rPr>
        <w:t>Sử dụng Stack memory</w:t>
      </w:r>
    </w:p>
    <w:p w14:paraId="2BE911A1">
      <w:pPr>
        <w:jc w:val="left"/>
        <w:rPr>
          <w:rFonts w:hint="default"/>
          <w:sz w:val="28"/>
          <w:szCs w:val="28"/>
          <w:lang w:val="en-US"/>
        </w:rPr>
      </w:pPr>
      <w:r>
        <w:rPr>
          <w:rFonts w:hint="default"/>
          <w:sz w:val="28"/>
          <w:szCs w:val="28"/>
          <w:lang w:val="en-US"/>
        </w:rPr>
        <w:t>- lưu trữ tạm thời các giá trị thanh ghi bộ xử lý</w:t>
      </w:r>
    </w:p>
    <w:p w14:paraId="7CA83689">
      <w:pPr>
        <w:jc w:val="left"/>
        <w:rPr>
          <w:rFonts w:hint="default"/>
          <w:sz w:val="28"/>
          <w:szCs w:val="28"/>
          <w:lang w:val="en-US"/>
        </w:rPr>
      </w:pPr>
      <w:r>
        <w:rPr>
          <w:rFonts w:hint="default"/>
          <w:sz w:val="28"/>
          <w:szCs w:val="28"/>
          <w:lang w:val="en-US"/>
        </w:rPr>
        <w:t>- lưu trữ gias trị cụ bộ của hàm</w:t>
      </w:r>
    </w:p>
    <w:p w14:paraId="5F9D48C9">
      <w:pPr>
        <w:jc w:val="left"/>
        <w:rPr>
          <w:rFonts w:hint="default"/>
          <w:sz w:val="28"/>
          <w:szCs w:val="28"/>
          <w:lang w:val="en-US"/>
        </w:rPr>
      </w:pPr>
      <w:r>
        <w:rPr>
          <w:rFonts w:hint="default"/>
          <w:sz w:val="28"/>
          <w:szCs w:val="28"/>
          <w:lang w:val="en-US"/>
        </w:rPr>
        <w:t>- trong việc xử lý ngoại lệ và ngắt, Stack memory sẽ được dùng để giữ nội dung(các giá thị thanh ghi dùng trung, trạng thái của thanh ghi, giá trị trả về) của các mã đang thực thi</w:t>
      </w:r>
    </w:p>
    <w:p w14:paraId="3B5628DE">
      <w:pPr>
        <w:jc w:val="left"/>
        <w:rPr>
          <w:rFonts w:hint="default"/>
          <w:sz w:val="28"/>
          <w:szCs w:val="28"/>
          <w:lang w:val="en-US"/>
        </w:rPr>
      </w:pPr>
      <w:r>
        <w:rPr>
          <w:rFonts w:hint="default"/>
          <w:sz w:val="28"/>
          <w:szCs w:val="28"/>
          <w:lang w:val="en-US"/>
        </w:rPr>
        <w:t>Kiến trúc bộ nhớ RAM</w:t>
      </w:r>
    </w:p>
    <w:p w14:paraId="481244C8">
      <w:pPr>
        <w:jc w:val="left"/>
      </w:pPr>
      <w:r>
        <w:drawing>
          <wp:inline distT="0" distB="0" distL="114300" distR="114300">
            <wp:extent cx="5269865" cy="2919095"/>
            <wp:effectExtent l="0" t="0" r="3175"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5269865" cy="2919095"/>
                    </a:xfrm>
                    <a:prstGeom prst="rect">
                      <a:avLst/>
                    </a:prstGeom>
                    <a:noFill/>
                    <a:ln>
                      <a:noFill/>
                    </a:ln>
                  </pic:spPr>
                </pic:pic>
              </a:graphicData>
            </a:graphic>
          </wp:inline>
        </w:drawing>
      </w:r>
    </w:p>
    <w:p w14:paraId="7CCE6D09">
      <w:pPr>
        <w:jc w:val="left"/>
        <w:rPr>
          <w:rFonts w:hint="default"/>
          <w:sz w:val="28"/>
          <w:szCs w:val="28"/>
          <w:lang w:val="en-US"/>
        </w:rPr>
      </w:pPr>
      <w:r>
        <w:rPr>
          <w:rFonts w:hint="default"/>
          <w:sz w:val="28"/>
          <w:szCs w:val="28"/>
          <w:lang w:val="en-US"/>
        </w:rPr>
        <w:t>Global data</w:t>
      </w:r>
    </w:p>
    <w:p w14:paraId="51747BED">
      <w:pPr>
        <w:jc w:val="left"/>
        <w:rPr>
          <w:rFonts w:hint="default"/>
          <w:sz w:val="28"/>
          <w:szCs w:val="28"/>
          <w:lang w:val="en-US"/>
        </w:rPr>
      </w:pPr>
      <w:r>
        <w:rPr>
          <w:rFonts w:hint="default"/>
          <w:sz w:val="28"/>
          <w:szCs w:val="28"/>
          <w:lang w:val="en-US"/>
        </w:rPr>
        <w:t>Heap</w:t>
      </w:r>
    </w:p>
    <w:p w14:paraId="119C8D8C">
      <w:pPr>
        <w:jc w:val="left"/>
        <w:rPr>
          <w:rFonts w:hint="default"/>
          <w:sz w:val="28"/>
          <w:szCs w:val="28"/>
          <w:lang w:val="en-US"/>
        </w:rPr>
      </w:pPr>
      <w:r>
        <w:rPr>
          <w:rFonts w:hint="default"/>
          <w:sz w:val="28"/>
          <w:szCs w:val="28"/>
          <w:lang w:val="en-US"/>
        </w:rPr>
        <w:t>Stack</w:t>
      </w:r>
    </w:p>
    <w:p w14:paraId="74E2FC34">
      <w:pPr>
        <w:jc w:val="left"/>
        <w:rPr>
          <w:rFonts w:hint="default"/>
          <w:sz w:val="28"/>
          <w:szCs w:val="28"/>
          <w:lang w:val="en-US"/>
        </w:rPr>
      </w:pPr>
    </w:p>
    <w:p w14:paraId="467F92B2">
      <w:pPr>
        <w:jc w:val="left"/>
        <w:rPr>
          <w:rFonts w:hint="default"/>
          <w:sz w:val="28"/>
          <w:szCs w:val="28"/>
          <w:lang w:val="en-US"/>
        </w:rPr>
      </w:pPr>
      <w:r>
        <w:rPr>
          <w:rFonts w:hint="default"/>
          <w:sz w:val="28"/>
          <w:szCs w:val="28"/>
          <w:lang w:val="en-US"/>
        </w:rPr>
        <w:t>Mô hình hoạt động ngăn xếp</w:t>
      </w:r>
    </w:p>
    <w:p w14:paraId="379FE41A">
      <w:pPr>
        <w:jc w:val="left"/>
        <w:rPr>
          <w:rFonts w:hint="default" w:eastAsia="SimSun" w:cs="SimSun" w:asciiTheme="minorAscii" w:hAnsiTheme="minorAscii"/>
          <w:sz w:val="24"/>
          <w:szCs w:val="24"/>
        </w:rPr>
      </w:pPr>
      <w:r>
        <w:rPr>
          <w:rFonts w:hint="default"/>
          <w:sz w:val="28"/>
          <w:szCs w:val="28"/>
          <w:lang w:val="en-US"/>
        </w:rPr>
        <w:t xml:space="preserve">- </w:t>
      </w:r>
      <w:r>
        <w:rPr>
          <w:rFonts w:hint="default" w:eastAsia="SimSun" w:cs="SimSun" w:asciiTheme="minorAscii" w:hAnsiTheme="minorAscii"/>
          <w:sz w:val="24"/>
          <w:szCs w:val="24"/>
        </w:rPr>
        <w:t>Full Ascending stack (FA)</w:t>
      </w:r>
    </w:p>
    <w:p w14:paraId="56FE111F">
      <w:pPr>
        <w:jc w:val="left"/>
        <w:rPr>
          <w:rFonts w:hint="default" w:ascii="Calibri" w:hAnsi="Calibri" w:eastAsia="SimSun" w:cs="Calibri"/>
          <w:sz w:val="24"/>
          <w:szCs w:val="24"/>
        </w:rPr>
      </w:pPr>
      <w:r>
        <w:rPr>
          <w:rFonts w:hint="default" w:eastAsia="SimSun" w:cs="Calibri"/>
          <w:sz w:val="24"/>
          <w:szCs w:val="24"/>
          <w:lang w:val="en-US"/>
        </w:rPr>
        <w:t>-</w:t>
      </w:r>
      <w:r>
        <w:rPr>
          <w:rFonts w:hint="default" w:ascii="Calibri" w:hAnsi="Calibri" w:eastAsia="SimSun" w:cs="Calibri"/>
          <w:sz w:val="24"/>
          <w:szCs w:val="24"/>
        </w:rPr>
        <w:t xml:space="preserve"> Full Descending stack(FD) (ARM Cortex Mx processors use this)</w:t>
      </w:r>
    </w:p>
    <w:p w14:paraId="51C099E5">
      <w:pPr>
        <w:jc w:val="left"/>
        <w:rPr>
          <w:rFonts w:hint="default" w:ascii="Calibri" w:hAnsi="Calibri" w:eastAsia="SimSun" w:cs="Calibri"/>
          <w:sz w:val="24"/>
          <w:szCs w:val="24"/>
        </w:rPr>
      </w:pPr>
      <w:r>
        <w:rPr>
          <w:rFonts w:hint="default" w:eastAsia="SimSun" w:cs="Calibri"/>
          <w:sz w:val="24"/>
          <w:szCs w:val="24"/>
          <w:lang w:val="en-US"/>
        </w:rPr>
        <w:t>-</w:t>
      </w:r>
      <w:r>
        <w:rPr>
          <w:rFonts w:hint="default" w:ascii="Calibri" w:hAnsi="Calibri" w:eastAsia="SimSun" w:cs="Calibri"/>
          <w:sz w:val="24"/>
          <w:szCs w:val="24"/>
        </w:rPr>
        <w:t xml:space="preserve"> Empty Ascending stack(EA) </w:t>
      </w:r>
    </w:p>
    <w:p w14:paraId="419881E9">
      <w:pPr>
        <w:jc w:val="left"/>
        <w:rPr>
          <w:rFonts w:hint="default" w:ascii="Calibri" w:hAnsi="Calibri" w:eastAsia="SimSun" w:cs="Calibri"/>
          <w:sz w:val="24"/>
          <w:szCs w:val="24"/>
        </w:rPr>
      </w:pPr>
      <w:r>
        <w:rPr>
          <w:rFonts w:hint="default" w:eastAsia="SimSun" w:cs="Calibri"/>
          <w:sz w:val="24"/>
          <w:szCs w:val="24"/>
          <w:lang w:val="en-US"/>
        </w:rPr>
        <w:t>-</w:t>
      </w:r>
      <w:r>
        <w:rPr>
          <w:rFonts w:hint="default" w:ascii="Calibri" w:hAnsi="Calibri" w:eastAsia="SimSun" w:cs="Calibri"/>
          <w:sz w:val="24"/>
          <w:szCs w:val="24"/>
        </w:rPr>
        <w:t xml:space="preserve"> Empty Descending stack(ED)</w:t>
      </w:r>
    </w:p>
    <w:p w14:paraId="23C3E0C9">
      <w:pPr>
        <w:jc w:val="left"/>
        <w:rPr>
          <w:rFonts w:hint="default" w:ascii="Calibri" w:hAnsi="Calibri" w:eastAsia="SimSun" w:cs="Calibri"/>
          <w:sz w:val="24"/>
          <w:szCs w:val="24"/>
        </w:rPr>
      </w:pPr>
    </w:p>
    <w:p w14:paraId="669D5BF8">
      <w:pPr>
        <w:jc w:val="left"/>
        <w:rPr>
          <w:rFonts w:hint="default" w:ascii="Calibri" w:hAnsi="Calibri" w:eastAsia="SimSun" w:cs="Calibri"/>
          <w:sz w:val="24"/>
          <w:szCs w:val="24"/>
        </w:rPr>
      </w:pPr>
    </w:p>
    <w:p w14:paraId="1AACF091">
      <w:pPr>
        <w:jc w:val="left"/>
        <w:rPr>
          <w:rFonts w:hint="default" w:ascii="Calibri" w:hAnsi="Calibri" w:eastAsia="SimSun" w:cs="Calibri"/>
          <w:sz w:val="24"/>
          <w:szCs w:val="24"/>
        </w:rPr>
      </w:pPr>
    </w:p>
    <w:p w14:paraId="3694D139">
      <w:pPr>
        <w:jc w:val="left"/>
        <w:rPr>
          <w:rFonts w:hint="default" w:ascii="Calibri" w:hAnsi="Calibri" w:eastAsia="SimSun" w:cs="Calibri"/>
          <w:sz w:val="24"/>
          <w:szCs w:val="24"/>
        </w:rPr>
      </w:pPr>
      <w:r>
        <w:rPr>
          <w:rFonts w:hint="default" w:ascii="Calibri" w:hAnsi="Calibri" w:eastAsia="SimSun" w:cs="Calibri"/>
          <w:sz w:val="24"/>
          <w:szCs w:val="24"/>
        </w:rPr>
        <w:t>Full Descending stack(FD)</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464"/>
        <w:gridCol w:w="4058"/>
      </w:tblGrid>
      <w:tr w14:paraId="69E4F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64" w:type="dxa"/>
          </w:tcPr>
          <w:p w14:paraId="3053DC8D">
            <w:pPr>
              <w:jc w:val="left"/>
              <w:rPr>
                <w:vertAlign w:val="baseline"/>
              </w:rPr>
            </w:pPr>
            <w:r>
              <w:drawing>
                <wp:inline distT="0" distB="0" distL="114300" distR="114300">
                  <wp:extent cx="3055620" cy="2255520"/>
                  <wp:effectExtent l="0" t="0" r="76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1"/>
                          <a:stretch>
                            <a:fillRect/>
                          </a:stretch>
                        </pic:blipFill>
                        <pic:spPr>
                          <a:xfrm>
                            <a:off x="0" y="0"/>
                            <a:ext cx="3055620" cy="2255520"/>
                          </a:xfrm>
                          <a:prstGeom prst="rect">
                            <a:avLst/>
                          </a:prstGeom>
                          <a:noFill/>
                          <a:ln>
                            <a:noFill/>
                          </a:ln>
                        </pic:spPr>
                      </pic:pic>
                    </a:graphicData>
                  </a:graphic>
                </wp:inline>
              </w:drawing>
            </w:r>
          </w:p>
        </w:tc>
        <w:tc>
          <w:tcPr>
            <w:tcW w:w="4058" w:type="dxa"/>
          </w:tcPr>
          <w:p w14:paraId="6690512F">
            <w:pPr>
              <w:jc w:val="left"/>
              <w:rPr>
                <w:rFonts w:hint="default" w:ascii="Calibri" w:hAnsi="Calibri" w:eastAsia="SimSun" w:cs="Calibri"/>
                <w:sz w:val="24"/>
                <w:szCs w:val="24"/>
              </w:rPr>
            </w:pPr>
            <w:r>
              <w:rPr>
                <w:rFonts w:hint="default" w:eastAsia="SimSun" w:cs="Calibri"/>
                <w:sz w:val="24"/>
                <w:szCs w:val="24"/>
                <w:lang w:val="en-US"/>
              </w:rPr>
              <w:t xml:space="preserve">Các đặc điểm của </w:t>
            </w:r>
            <w:r>
              <w:rPr>
                <w:rFonts w:hint="default" w:ascii="Calibri" w:hAnsi="Calibri" w:eastAsia="SimSun" w:cs="Calibri"/>
                <w:sz w:val="24"/>
                <w:szCs w:val="24"/>
              </w:rPr>
              <w:t>FD</w:t>
            </w:r>
          </w:p>
          <w:p w14:paraId="7469C7E3">
            <w:pPr>
              <w:jc w:val="left"/>
              <w:rPr>
                <w:rFonts w:hint="default" w:eastAsia="SimSun" w:cs="Calibri"/>
                <w:sz w:val="24"/>
                <w:szCs w:val="24"/>
                <w:lang w:val="en-US"/>
              </w:rPr>
            </w:pPr>
            <w:r>
              <w:rPr>
                <w:rFonts w:hint="default" w:eastAsia="SimSun" w:cs="Calibri"/>
                <w:sz w:val="24"/>
                <w:szCs w:val="24"/>
                <w:lang w:val="en-US"/>
              </w:rPr>
              <w:t>-SP bắt đầu giữ một giá trị địa chỉ</w:t>
            </w:r>
          </w:p>
          <w:p w14:paraId="13C6ED24">
            <w:pPr>
              <w:jc w:val="left"/>
              <w:rPr>
                <w:rFonts w:hint="default" w:eastAsia="SimSun" w:cs="Calibri"/>
                <w:sz w:val="24"/>
                <w:szCs w:val="24"/>
                <w:lang w:val="en-US"/>
              </w:rPr>
            </w:pPr>
            <w:r>
              <w:rPr>
                <w:rFonts w:hint="default" w:eastAsia="SimSun" w:cs="Calibri"/>
                <w:sz w:val="24"/>
                <w:szCs w:val="24"/>
                <w:lang w:val="en-US"/>
              </w:rPr>
              <w:t>- Khi thực hiện lệnh PUSH thì giá trị địa chỉ của SP giảm , địa chỉ SP sẽ giữ giá trị đã được PUSH lên</w:t>
            </w:r>
          </w:p>
          <w:p w14:paraId="5BC41C20">
            <w:pPr>
              <w:jc w:val="left"/>
              <w:rPr>
                <w:rFonts w:hint="default" w:ascii="Calibri" w:hAnsi="Calibri" w:eastAsia="SimSun" w:cs="Calibri"/>
                <w:sz w:val="24"/>
                <w:szCs w:val="24"/>
                <w:lang w:val="en-US"/>
              </w:rPr>
            </w:pPr>
            <w:r>
              <w:rPr>
                <w:rFonts w:hint="default" w:eastAsia="SimSun" w:cs="Calibri"/>
                <w:sz w:val="24"/>
                <w:szCs w:val="24"/>
                <w:lang w:val="en-US"/>
              </w:rPr>
              <w:t xml:space="preserve">- khi thực hiện lênh POP thì giá trị của SP sẽ tăng  </w:t>
            </w:r>
          </w:p>
          <w:p w14:paraId="358A6E06">
            <w:pPr>
              <w:jc w:val="left"/>
              <w:rPr>
                <w:vertAlign w:val="baseline"/>
              </w:rPr>
            </w:pPr>
          </w:p>
        </w:tc>
      </w:tr>
    </w:tbl>
    <w:p w14:paraId="20ABEC81">
      <w:pPr>
        <w:jc w:val="left"/>
        <w:rPr>
          <w:rFonts w:hint="default" w:eastAsia="SimSun" w:cs="Calibri"/>
          <w:sz w:val="24"/>
          <w:szCs w:val="24"/>
          <w:lang w:val="en-US"/>
        </w:rPr>
      </w:pPr>
      <w:r>
        <w:rPr>
          <w:rFonts w:hint="default" w:eastAsia="SimSun" w:cs="Calibri"/>
          <w:sz w:val="24"/>
          <w:szCs w:val="24"/>
          <w:lang w:val="en-US"/>
        </w:rPr>
        <w:t>EX : thực hiện các lệnh</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64"/>
        <w:gridCol w:w="4058"/>
      </w:tblGrid>
      <w:tr w14:paraId="7E603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4" w:type="dxa"/>
          </w:tcPr>
          <w:p w14:paraId="7FF8C6C6">
            <w:pPr>
              <w:jc w:val="left"/>
              <w:rPr>
                <w:vertAlign w:val="baseline"/>
              </w:rPr>
            </w:pPr>
            <w:r>
              <w:drawing>
                <wp:inline distT="0" distB="0" distL="114300" distR="114300">
                  <wp:extent cx="1782445" cy="1212850"/>
                  <wp:effectExtent l="0" t="0" r="635" b="635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1782445" cy="1212850"/>
                          </a:xfrm>
                          <a:prstGeom prst="rect">
                            <a:avLst/>
                          </a:prstGeom>
                          <a:noFill/>
                          <a:ln>
                            <a:noFill/>
                          </a:ln>
                        </pic:spPr>
                      </pic:pic>
                    </a:graphicData>
                  </a:graphic>
                </wp:inline>
              </w:drawing>
            </w:r>
          </w:p>
        </w:tc>
        <w:tc>
          <w:tcPr>
            <w:tcW w:w="4058" w:type="dxa"/>
          </w:tcPr>
          <w:p w14:paraId="6AC0E2A8">
            <w:pPr>
              <w:jc w:val="left"/>
              <w:rPr>
                <w:vertAlign w:val="baseline"/>
              </w:rPr>
            </w:pPr>
            <w:r>
              <w:drawing>
                <wp:inline distT="0" distB="0" distL="114300" distR="114300">
                  <wp:extent cx="1306195" cy="1226820"/>
                  <wp:effectExtent l="0" t="0" r="4445"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3"/>
                          <a:stretch>
                            <a:fillRect/>
                          </a:stretch>
                        </pic:blipFill>
                        <pic:spPr>
                          <a:xfrm>
                            <a:off x="0" y="0"/>
                            <a:ext cx="1306195" cy="1226820"/>
                          </a:xfrm>
                          <a:prstGeom prst="rect">
                            <a:avLst/>
                          </a:prstGeom>
                          <a:noFill/>
                          <a:ln>
                            <a:noFill/>
                          </a:ln>
                        </pic:spPr>
                      </pic:pic>
                    </a:graphicData>
                  </a:graphic>
                </wp:inline>
              </w:drawing>
            </w:r>
          </w:p>
        </w:tc>
      </w:tr>
    </w:tbl>
    <w:p w14:paraId="6E54EEE9">
      <w:pPr>
        <w:jc w:val="left"/>
      </w:pPr>
      <w:r>
        <w:drawing>
          <wp:inline distT="0" distB="0" distL="114300" distR="114300">
            <wp:extent cx="2804160" cy="2232660"/>
            <wp:effectExtent l="0" t="0" r="0" b="762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4"/>
                    <a:stretch>
                      <a:fillRect/>
                    </a:stretch>
                  </pic:blipFill>
                  <pic:spPr>
                    <a:xfrm>
                      <a:off x="0" y="0"/>
                      <a:ext cx="2804160" cy="2232660"/>
                    </a:xfrm>
                    <a:prstGeom prst="rect">
                      <a:avLst/>
                    </a:prstGeom>
                    <a:noFill/>
                    <a:ln>
                      <a:noFill/>
                    </a:ln>
                  </pic:spPr>
                </pic:pic>
              </a:graphicData>
            </a:graphic>
          </wp:inline>
        </w:drawing>
      </w:r>
    </w:p>
    <w:p w14:paraId="61D28AB7">
      <w:pPr>
        <w:jc w:val="left"/>
      </w:pPr>
      <w:r>
        <w:drawing>
          <wp:inline distT="0" distB="0" distL="114300" distR="114300">
            <wp:extent cx="2895600" cy="219456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5"/>
                    <a:stretch>
                      <a:fillRect/>
                    </a:stretch>
                  </pic:blipFill>
                  <pic:spPr>
                    <a:xfrm>
                      <a:off x="0" y="0"/>
                      <a:ext cx="2895600" cy="2194560"/>
                    </a:xfrm>
                    <a:prstGeom prst="rect">
                      <a:avLst/>
                    </a:prstGeom>
                    <a:noFill/>
                    <a:ln>
                      <a:noFill/>
                    </a:ln>
                  </pic:spPr>
                </pic:pic>
              </a:graphicData>
            </a:graphic>
          </wp:inline>
        </w:drawing>
      </w:r>
    </w:p>
    <w:p w14:paraId="22995E93">
      <w:pPr>
        <w:jc w:val="left"/>
      </w:pPr>
      <w:r>
        <w:drawing>
          <wp:inline distT="0" distB="0" distL="114300" distR="114300">
            <wp:extent cx="2644140" cy="2270760"/>
            <wp:effectExtent l="0" t="0" r="762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6"/>
                    <a:stretch>
                      <a:fillRect/>
                    </a:stretch>
                  </pic:blipFill>
                  <pic:spPr>
                    <a:xfrm>
                      <a:off x="0" y="0"/>
                      <a:ext cx="2644140" cy="2270760"/>
                    </a:xfrm>
                    <a:prstGeom prst="rect">
                      <a:avLst/>
                    </a:prstGeom>
                    <a:noFill/>
                    <a:ln>
                      <a:noFill/>
                    </a:ln>
                  </pic:spPr>
                </pic:pic>
              </a:graphicData>
            </a:graphic>
          </wp:inline>
        </w:drawing>
      </w:r>
    </w:p>
    <w:p w14:paraId="01FCFAF3">
      <w:pPr>
        <w:jc w:val="left"/>
      </w:pPr>
      <w:r>
        <w:drawing>
          <wp:inline distT="0" distB="0" distL="114300" distR="114300">
            <wp:extent cx="2834640" cy="22860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7"/>
                    <a:stretch>
                      <a:fillRect/>
                    </a:stretch>
                  </pic:blipFill>
                  <pic:spPr>
                    <a:xfrm>
                      <a:off x="0" y="0"/>
                      <a:ext cx="2834640" cy="2286000"/>
                    </a:xfrm>
                    <a:prstGeom prst="rect">
                      <a:avLst/>
                    </a:prstGeom>
                    <a:noFill/>
                    <a:ln>
                      <a:noFill/>
                    </a:ln>
                  </pic:spPr>
                </pic:pic>
              </a:graphicData>
            </a:graphic>
          </wp:inline>
        </w:drawing>
      </w:r>
    </w:p>
    <w:p w14:paraId="1C23FFC9">
      <w:pPr>
        <w:jc w:val="left"/>
      </w:pPr>
      <w:r>
        <w:drawing>
          <wp:inline distT="0" distB="0" distL="114300" distR="114300">
            <wp:extent cx="3055620" cy="2194560"/>
            <wp:effectExtent l="0" t="0" r="762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8"/>
                    <a:stretch>
                      <a:fillRect/>
                    </a:stretch>
                  </pic:blipFill>
                  <pic:spPr>
                    <a:xfrm>
                      <a:off x="0" y="0"/>
                      <a:ext cx="3055620" cy="2194560"/>
                    </a:xfrm>
                    <a:prstGeom prst="rect">
                      <a:avLst/>
                    </a:prstGeom>
                    <a:noFill/>
                    <a:ln>
                      <a:noFill/>
                    </a:ln>
                  </pic:spPr>
                </pic:pic>
              </a:graphicData>
            </a:graphic>
          </wp:inline>
        </w:drawing>
      </w:r>
    </w:p>
    <w:p w14:paraId="74A9596E">
      <w:pPr>
        <w:jc w:val="left"/>
      </w:pPr>
      <w:r>
        <w:drawing>
          <wp:inline distT="0" distB="0" distL="114300" distR="114300">
            <wp:extent cx="2796540" cy="2118360"/>
            <wp:effectExtent l="0" t="0" r="762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9"/>
                    <a:stretch>
                      <a:fillRect/>
                    </a:stretch>
                  </pic:blipFill>
                  <pic:spPr>
                    <a:xfrm>
                      <a:off x="0" y="0"/>
                      <a:ext cx="2796540" cy="2118360"/>
                    </a:xfrm>
                    <a:prstGeom prst="rect">
                      <a:avLst/>
                    </a:prstGeom>
                    <a:noFill/>
                    <a:ln>
                      <a:noFill/>
                    </a:ln>
                  </pic:spPr>
                </pic:pic>
              </a:graphicData>
            </a:graphic>
          </wp:inline>
        </w:drawing>
      </w:r>
    </w:p>
    <w:p w14:paraId="328920F2">
      <w:pPr>
        <w:jc w:val="left"/>
        <w:rPr>
          <w:rFonts w:ascii="SimSun" w:hAnsi="SimSun" w:eastAsia="SimSun" w:cs="SimSun"/>
          <w:sz w:val="24"/>
          <w:szCs w:val="24"/>
        </w:rPr>
      </w:pPr>
      <w:r>
        <w:rPr>
          <w:rFonts w:ascii="SimSun" w:hAnsi="SimSun" w:eastAsia="SimSun" w:cs="SimSun"/>
          <w:sz w:val="24"/>
          <w:szCs w:val="24"/>
        </w:rPr>
        <w:t>Stack placement</w:t>
      </w:r>
    </w:p>
    <w:p w14:paraId="2148F790">
      <w:pPr>
        <w:jc w:val="left"/>
      </w:pPr>
      <w:r>
        <w:drawing>
          <wp:inline distT="0" distB="0" distL="114300" distR="114300">
            <wp:extent cx="5269865" cy="2868930"/>
            <wp:effectExtent l="0" t="0" r="3175" b="1143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0"/>
                    <a:stretch>
                      <a:fillRect/>
                    </a:stretch>
                  </pic:blipFill>
                  <pic:spPr>
                    <a:xfrm>
                      <a:off x="0" y="0"/>
                      <a:ext cx="5269865" cy="2868930"/>
                    </a:xfrm>
                    <a:prstGeom prst="rect">
                      <a:avLst/>
                    </a:prstGeom>
                    <a:noFill/>
                    <a:ln>
                      <a:noFill/>
                    </a:ln>
                  </pic:spPr>
                </pic:pic>
              </a:graphicData>
            </a:graphic>
          </wp:inline>
        </w:drawing>
      </w:r>
    </w:p>
    <w:p w14:paraId="4F023C72">
      <w:pPr>
        <w:jc w:val="left"/>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Body)">
    <w:altName w:val="Calibri"/>
    <w:panose1 w:val="00000000000000000000"/>
    <w:charset w:val="00"/>
    <w:family w:val="auto"/>
    <w:pitch w:val="default"/>
    <w:sig w:usb0="00000000" w:usb1="00000000" w:usb2="00000000" w:usb3="00000000" w:csb0="00040001"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FEB5F9"/>
    <w:multiLevelType w:val="singleLevel"/>
    <w:tmpl w:val="8DFEB5F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906A3B"/>
    <w:rsid w:val="13FA768A"/>
    <w:rsid w:val="1E003C25"/>
    <w:rsid w:val="2322226D"/>
    <w:rsid w:val="26ED3BC4"/>
    <w:rsid w:val="3A734E3D"/>
    <w:rsid w:val="6DCA12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等线" w:cs="Times New Roman"/>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34</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2024-11-17T15:51:00Z</dcterms:created>
  <dc:creator>Asus</dc:creator>
  <cp:lastModifiedBy>trọng thuỷ nguyễn</cp:lastModifiedBy>
  <dcterms:modified xsi:type="dcterms:W3CDTF">2024-11-19T17:21:37Z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3F81DEAD832F40918E34EFD2C11868B5_12</vt:lpwstr>
  </property>
</Properties>
</file>