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 "liệu có phải là hình chữ U ngược hay không" 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Xfa688218e28e701d32bf8234b2f10651ad79e1f"/>
    <w:p>
      <w:pPr>
        <w:pStyle w:val="Heading2"/>
      </w:pPr>
      <w:r>
        <w:t xml:space="preserve">2. Khung Lý Thuyết và Giả Thuyết</w:t>
      </w:r>
    </w:p>
    <w:bookmarkStart w:id="23" w:name="Xf0b9c758a18c174edf2c063806c0fe85dea612d"/>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1357cdf98c5bb0f71cc7d1b83c2965e638ffe33"/>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5910d99037b244b4822bfa563b9e627a3df0793"/>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X0885e8cb441548567aa26560bfa772dfc707e48"/>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e8806808f6bc97c98ffb475935bfe7b93d7ba0c"/>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Xc2e408e8270054a381c712126494ac1f0780e39"/>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X4adda76bac506973b30600af8334eb2d936b64d"/>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X7bb3fee78b87f48d0c2473c5ced53c572ee4cbc"/>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Xae8378676e5b2087f2c831a0063b0189cd3c5f5"/>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Xc1528237297c4ce8999628372a6b48494fd6214"/>
    <w:p>
      <w:pPr>
        <w:pStyle w:val="Heading2"/>
      </w:pPr>
      <w:r>
        <w:t xml:space="preserve">4. Kết Quả</w:t>
      </w:r>
    </w:p>
    <w:bookmarkStart w:id="36" w:name="X270692b7fb857c24731b5eb1b9637ba60d98ddf"/>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Xafda91cb974abd90eed7de818c67b363cb2aa12"/>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X53c589b4d33e29a73a0daf35256d2e91a862d65"/>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X8e61cb906979617b5dc32b886e41f775d7b1ed7"/>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 ***) và FSTS²×DAI = +0,726 (p = ,002, **).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 ***) và FSTS²×DAI = +0,982 (p &lt; ,001, ***).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X62e6337d2353a0d2bc94272c24cf2aa1a69f676"/>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X7a24195941cbfd40f0a617f76e0750201220859"/>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Xbad4e3430528571ce2bdc8c9b4697e5b68497d4"/>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X3923f9545aa9c992e02ccb4472a40e02686b4e2"/>
    <w:p>
      <w:pPr>
        <w:pStyle w:val="Heading2"/>
      </w:pPr>
      <w:r>
        <w:t xml:space="preserve">5. Thảo Luận</w:t>
      </w:r>
    </w:p>
    <w:bookmarkStart w:id="45" w:name="X2ef1ae0f0a0007eaa897de9ab22ef90bade62d8"/>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221ca9941a8bd467ad8975ba8ed9add72d13d80"/>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4cc2f754da84059207942a409e815ba3b9799c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X7e6f128784d6fa7efb62ba11308728255990a2b"/>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X5fe6f6aeb4d138225e229f9a7b0adb270f9711f"/>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X18986375a0052b5a0b019600ee8ed3b98f7eb4d"/>
    <w:p>
      <w:pPr>
        <w:pStyle w:val="Heading3"/>
      </w:pPr>
      <w:r>
        <w:t xml:space="preserve">5.6 Hạn Chế</w:t>
      </w:r>
    </w:p>
    <w:p>
      <w:pPr>
        <w:pStyle w:val="FirstParagraph"/>
      </w:pPr>
      <w:r>
        <w:t xml:space="preserve">Ba ràng buộc suy luận giới hạn các phát hiện này. Thứ nhất, WBES là thiết kế mặt cắt ngang: thuật ngữ "hiệu quả" 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Xb6340858ada32986909ac4c0a6855391782490d"/>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81"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3">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4">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5">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6">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4">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5">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6">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7">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8">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79">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79">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0">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0">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1"/>
    <w:bookmarkStart w:id="82"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 ba chiều FSTS×DAI×ICRV = −0,016 (NS), mgr_experience = +0,022***, FSTS×mgr = +0,007 (NS), mgr_female = +0,210***, female_owner = +0,122**.</w:t>
      </w:r>
    </w:p>
    <w:p>
      <w:r>
        <w:pict>
          <v:rect style="width:0;height:1.5pt" o:hralign="center" o:hrstd="t" o:hr="t"/>
        </w:pict>
      </w:r>
    </w:p>
    <w:bookmarkEnd w:id="82"/>
    <w:bookmarkStart w:id="8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w:t>
      </w:r>
      <w:r>
        <w:rPr>
          <w:iCs/>
          <w:i/>
        </w:rPr>
        <w:t xml:space="preserve"> </w:t>
      </w:r>
      <w:hyperlink r:id="rId83">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Kỹ thuật - Công nghệ Vĩnh Long,</w:t>
      </w:r>
      <w:r>
        <w:rPr>
          <w:iCs/>
          <w:i/>
        </w:rPr>
        <w:t xml:space="preserve"> </w:t>
      </w:r>
      <w:hyperlink r:id="rId84">
        <w:r>
          <w:rPr>
            <w:rStyle w:val="Hyperlink"/>
            <w:iCs/>
            <w:i/>
          </w:rPr>
          <w:t xml:space="preserve">huongdt@vlute.edu.vn</w:t>
        </w:r>
      </w:hyperlink>
      <w:r>
        <w:rPr>
          <w:iCs/>
          <w:i/>
        </w:rPr>
        <w:t xml:space="preserve">, ORCID: 0000-0002-7711-2487</w:t>
      </w:r>
    </w:p>
    <w:bookmarkEnd w:id="85"/>
    <w:bookmarkEnd w:id="8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75" Target="https://doi.org/10.1002/gsj.1336" TargetMode="External" /><Relationship Type="http://schemas.openxmlformats.org/officeDocument/2006/relationships/hyperlink" Id="rId63" Target="https://doi.org/10.1002/smj.2399" TargetMode="External" /><Relationship Type="http://schemas.openxmlformats.org/officeDocument/2006/relationships/hyperlink" Id="rId78"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5" Target="https://doi.org/10.1007/s11187-005-5599-z" TargetMode="External" /><Relationship Type="http://schemas.openxmlformats.org/officeDocument/2006/relationships/hyperlink" Id="rId54" Target="https://doi.org/10.1007/s11575-007-0019-z" TargetMode="External" /><Relationship Type="http://schemas.openxmlformats.org/officeDocument/2006/relationships/hyperlink" Id="rId56" Target="https://doi.org/10.1016/S1479-8387(05)02011-4" TargetMode="External" /><Relationship Type="http://schemas.openxmlformats.org/officeDocument/2006/relationships/hyperlink" Id="rId77"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74" Target="https://doi.org/10.1177/0149206308330560" TargetMode="External" /><Relationship Type="http://schemas.openxmlformats.org/officeDocument/2006/relationships/hyperlink" Id="rId53"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76" Target="https://unstats.un.org/unsd/methodology/m49/" TargetMode="External" /><Relationship Type="http://schemas.openxmlformats.org/officeDocument/2006/relationships/hyperlink" Id="rId79" Target="https://www.enterprisesurveys.org" TargetMode="External" /><Relationship Type="http://schemas.openxmlformats.org/officeDocument/2006/relationships/hyperlink" Id="rId80" Target="https://www.worldbank.org/ext/en/country/vietnam" TargetMode="External" /><Relationship Type="http://schemas.openxmlformats.org/officeDocument/2006/relationships/hyperlink" Id="rId84" Target="mailto:huongdt@vlute.edu.vn" TargetMode="External" /><Relationship Type="http://schemas.openxmlformats.org/officeDocument/2006/relationships/hyperlink" Id="rId8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75" Target="https://doi.org/10.1002/gsj.1336" TargetMode="External" /><Relationship Type="http://schemas.openxmlformats.org/officeDocument/2006/relationships/hyperlink" Id="rId63" Target="https://doi.org/10.1002/smj.2399" TargetMode="External" /><Relationship Type="http://schemas.openxmlformats.org/officeDocument/2006/relationships/hyperlink" Id="rId78"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5" Target="https://doi.org/10.1007/s11187-005-5599-z" TargetMode="External" /><Relationship Type="http://schemas.openxmlformats.org/officeDocument/2006/relationships/hyperlink" Id="rId54" Target="https://doi.org/10.1007/s11575-007-0019-z" TargetMode="External" /><Relationship Type="http://schemas.openxmlformats.org/officeDocument/2006/relationships/hyperlink" Id="rId56" Target="https://doi.org/10.1016/S1479-8387(05)02011-4" TargetMode="External" /><Relationship Type="http://schemas.openxmlformats.org/officeDocument/2006/relationships/hyperlink" Id="rId77"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74" Target="https://doi.org/10.1177/0149206308330560" TargetMode="External" /><Relationship Type="http://schemas.openxmlformats.org/officeDocument/2006/relationships/hyperlink" Id="rId53"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76" Target="https://unstats.un.org/unsd/methodology/m49/" TargetMode="External" /><Relationship Type="http://schemas.openxmlformats.org/officeDocument/2006/relationships/hyperlink" Id="rId79" Target="https://www.enterprisesurveys.org" TargetMode="External" /><Relationship Type="http://schemas.openxmlformats.org/officeDocument/2006/relationships/hyperlink" Id="rId80" Target="https://www.worldbank.org/ext/en/country/vietnam" TargetMode="External" /><Relationship Type="http://schemas.openxmlformats.org/officeDocument/2006/relationships/hyperlink" Id="rId84" Target="mailto:huongdt@vlute.edu.vn" TargetMode="External" /><Relationship Type="http://schemas.openxmlformats.org/officeDocument/2006/relationships/hyperlink" Id="rId8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2026-05-26T17:37:18Z</dcterms:created>
  <dcterms:modified xsi:type="dcterms:W3CDTF">2026-05-26T17:37:18Z</dcterms:modified>
</cp:coreProperties>
</file>

<file path=docProps/custom.xml><?xml version="1.0" encoding="utf-8"?>
<Properties xmlns="http://schemas.openxmlformats.org/officeDocument/2006/custom-properties" xmlns:vt="http://schemas.openxmlformats.org/officeDocument/2006/docPropsVTypes"/>
</file>