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manuscript,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Forced Internationalization Penalty: Firm Performance in Pacific Small Island Developing States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Journal of International Development</w:t>
      </w:r>
    </w:p>
    <w:bookmarkEnd w:id="20"/>
    <w:bookmarkStart w:id="23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**First Author , ** Đỗ Thùy Hương (Do Thuy Huong)</w:t>
      </w:r>
    </w:p>
    <w:p>
      <w:pPr>
        <w:numPr>
          <w:ilvl w:val="0"/>
          <w:numId w:val="1001"/>
        </w:numPr>
        <w:pStyle w:val="Compact"/>
      </w:pPr>
      <w:r>
        <w:t xml:space="preserve">Position: PhD Candidate</w:t>
      </w:r>
    </w:p>
    <w:p>
      <w:pPr>
        <w:numPr>
          <w:ilvl w:val="0"/>
          <w:numId w:val="1001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huongp1323001@gstudent.ctu.edu.vn</w:t>
        </w:r>
      </w:hyperlink>
    </w:p>
    <w:p>
      <w:pPr>
        <w:numPr>
          <w:ilvl w:val="0"/>
          <w:numId w:val="1001"/>
        </w:numPr>
        <w:pStyle w:val="Compact"/>
      </w:pPr>
      <w:r>
        <w:t xml:space="preserve">ORCID: 0000-0002-7711-2487</w:t>
      </w:r>
    </w:p>
    <w:p>
      <w:pPr>
        <w:pStyle w:val="FirstParagraph"/>
      </w:pPr>
      <w:r>
        <w:t xml:space="preserve">**Corresponding Author , ** Phan Anh Tú (Phan Anh Tu)</w:t>
      </w:r>
    </w:p>
    <w:p>
      <w:pPr>
        <w:numPr>
          <w:ilvl w:val="0"/>
          <w:numId w:val="1002"/>
        </w:numPr>
        <w:pStyle w:val="Compact"/>
      </w:pPr>
      <w:r>
        <w:t xml:space="preserve">Title: Associate Professor (PGS.TS.)</w:t>
      </w:r>
    </w:p>
    <w:p>
      <w:pPr>
        <w:numPr>
          <w:ilvl w:val="0"/>
          <w:numId w:val="1002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2"/>
        </w:numPr>
        <w:pStyle w:val="Compact"/>
      </w:pPr>
      <w:r>
        <w:t xml:space="preserve">Email:</w:t>
      </w:r>
      <w:r>
        <w:t xml:space="preserve"> </w:t>
      </w:r>
      <w:hyperlink r:id="rId22">
        <w:r>
          <w:rPr>
            <w:rStyle w:val="Hyperlink"/>
          </w:rPr>
          <w:t xml:space="preserve">patu@ctu.edu.vn</w:t>
        </w:r>
      </w:hyperlink>
    </w:p>
    <w:p>
      <w:pPr>
        <w:numPr>
          <w:ilvl w:val="0"/>
          <w:numId w:val="1002"/>
        </w:numPr>
        <w:pStyle w:val="Compact"/>
      </w:pPr>
      <w:r>
        <w:t xml:space="preserve">ORCID: 0000-0003-0667-3137</w:t>
      </w:r>
    </w:p>
    <w:bookmarkEnd w:id="23"/>
    <w:bookmarkStart w:id="24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4"/>
    <w:bookmarkStart w:id="25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2026-06-08T05:30:12Z</dcterms:created>
  <dcterms:modified xsi:type="dcterms:W3CDTF">2026-06-08T05:30:12Z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