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ô-tả-tác-phẩm--m-aida"/>
    <w:p>
      <w:pPr>
        <w:pStyle w:val="Heading1"/>
      </w:pPr>
      <w:r>
        <w:t xml:space="preserve">MÔ TẢ TÁC PHẨM — M-AIDA</w:t>
      </w:r>
    </w:p>
    <w:bookmarkEnd w:id="20"/>
    <w:bookmarkStart w:id="42" w:name="X6064737552b2a0201516e23b8b18a5c7a9fa811"/>
    <w:p>
      <w:pPr>
        <w:pStyle w:val="Heading1"/>
      </w:pPr>
      <w:r>
        <w:t xml:space="preserve">(Description of Work — Đăng ký bản quyền phần mềm máy tính, Cục Bản quyền Tác giả Việt Nam)</w:t>
      </w:r>
    </w:p>
    <w:p>
      <w:pPr>
        <w:pStyle w:val="BlockText"/>
      </w:pPr>
      <w:r>
        <w:t xml:space="preserve">Phiên bản tài liệu: 2.0 (chuẩn học thuật, 2026-05-27). Tài liệu mô tả phần mềm</w:t>
      </w:r>
      <w:r>
        <w:t xml:space="preserve"> </w:t>
      </w:r>
      <w:r>
        <w:rPr>
          <w:bCs/>
          <w:b/>
        </w:rPr>
        <w:t xml:space="preserve">M-AIDA</w:t>
      </w:r>
      <w:r>
        <w:t xml:space="preserve"> </w:t>
      </w:r>
      <w:r>
        <w:t xml:space="preserve">phục vụ</w:t>
      </w:r>
      <w:r>
        <w:t xml:space="preserve"> </w:t>
      </w:r>
      <w:r>
        <w:t xml:space="preserve">đăng ký quyền tác giả đối với chương trình máy tính, đồng thời định vị M-AIDA như một</w:t>
      </w:r>
      <w:r>
        <w:t xml:space="preserve"> </w:t>
      </w:r>
      <w:r>
        <w:rPr>
          <w:bCs/>
          <w:b/>
        </w:rPr>
        <w:t xml:space="preserve">đóng góp</w:t>
      </w:r>
      <w:r>
        <w:rPr>
          <w:bCs/>
          <w:b/>
        </w:rPr>
        <w:t xml:space="preserve"> </w:t>
      </w:r>
      <w:r>
        <w:rPr>
          <w:bCs/>
          <w:b/>
        </w:rPr>
        <w:t xml:space="preserve">phương pháp/hạ tầng nghiên cứu</w:t>
      </w:r>
      <w:r>
        <w:t xml:space="preserve"> </w:t>
      </w:r>
      <w:r>
        <w:t xml:space="preserve">của luận án tiến sĩ.</w:t>
      </w:r>
      <w:r>
        <w:t xml:space="preserve"> </w:t>
      </w:r>
      <w:r>
        <w:rPr>
          <w:iCs/>
          <w:i/>
        </w:rPr>
        <w:t xml:space="preserve">Lưu ý phạm vi:</w:t>
      </w:r>
      <w:r>
        <w:t xml:space="preserve"> </w:t>
      </w:r>
      <w:r>
        <w:t xml:space="preserve">M-AIDA là công cụ hỗ trợ</w:t>
      </w:r>
      <w:r>
        <w:t xml:space="preserve"> </w:t>
      </w:r>
      <w:r>
        <w:t xml:space="preserve">quy trình trích xuất;</w:t>
      </w:r>
      <w:r>
        <w:t xml:space="preserve"> </w:t>
      </w:r>
      <w:r>
        <w:rPr>
          <w:bCs/>
          <w:b/>
        </w:rPr>
        <w:t xml:space="preserve">mọi số liệu đưa vào phân tích tổng hợp đều qua xác nhận của con người</w:t>
      </w:r>
      <w:r>
        <w:rPr>
          <w:bCs/>
          <w:b/>
        </w:rPr>
        <w:t xml:space="preserve"> </w:t>
      </w:r>
      <w:r>
        <w:rPr>
          <w:bCs/>
          <w:b/>
        </w:rPr>
        <w:t xml:space="preserve">(Principal Investigator)</w:t>
      </w:r>
      <w:r>
        <w:t xml:space="preserve">. Bài báo phân tích tổng hợp (P6) báo cáo quy trình trích xuất có kiểm</w:t>
      </w:r>
      <w:r>
        <w:t xml:space="preserve"> </w:t>
      </w:r>
      <w:r>
        <w:t xml:space="preserve">chứng của con người và không phụ thuộc vào tính tự động của phần mềm.</w:t>
      </w:r>
    </w:p>
    <w:p>
      <w:r>
        <w:pict>
          <v:rect style="width:0;height:1.5pt" o:hralign="center" o:hrstd="t" o:hr="t"/>
        </w:pict>
      </w:r>
    </w:p>
    <w:bookmarkStart w:id="21" w:name="X14cd81e85fc40d25afaef2cd95b4fd4b60191a0"/>
    <w:p>
      <w:pPr>
        <w:pStyle w:val="Heading2"/>
      </w:pPr>
      <w:r>
        <w:t xml:space="preserve">1. TÊN TÁC PHẨM</w:t>
      </w:r>
    </w:p>
    <w:p>
      <w:pPr>
        <w:pStyle w:val="FirstParagraph"/>
      </w:pPr>
      <w:r>
        <w:rPr>
          <w:bCs/>
          <w:b/>
        </w:rPr>
        <w:t xml:space="preserve">M-AIDA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Meta-Analysis Intelligent Data Assistant</w:t>
      </w:r>
      <w:r>
        <w:t xml:space="preserve"> </w:t>
      </w:r>
      <w:r>
        <w:t xml:space="preserve">(Trợ lý dữ liệu thông minh cho phân tích</w:t>
      </w:r>
      <w:r>
        <w:t xml:space="preserve"> </w:t>
      </w:r>
      <w:r>
        <w:t xml:space="preserve">tổng hợp), chuyên biệt cho quan hệ Quốc tế hóa – Hiệu quả doanh nghiệp (Internationalization–</w:t>
      </w:r>
      <w:r>
        <w:t xml:space="preserve"> </w:t>
      </w:r>
      <w:r>
        <w:t xml:space="preserve">Performance, I–P). Phiên bản:</w:t>
      </w:r>
      <w:r>
        <w:t xml:space="preserve"> </w:t>
      </w:r>
      <w:r>
        <w:rPr>
          <w:bCs/>
          <w:b/>
        </w:rPr>
        <w:t xml:space="preserve">7.0.0</w:t>
      </w:r>
      <w:r>
        <w:t xml:space="preserve">.</w:t>
      </w:r>
    </w:p>
    <w:bookmarkEnd w:id="21"/>
    <w:bookmarkStart w:id="22" w:name="X976d2a1612ed34b851e14d4efcacb1eb0539d21"/>
    <w:p>
      <w:pPr>
        <w:pStyle w:val="Heading2"/>
      </w:pPr>
      <w:r>
        <w:t xml:space="preserve">2. LOẠI TÁC PHẨM</w:t>
      </w:r>
    </w:p>
    <w:p>
      <w:pPr>
        <w:pStyle w:val="FirstParagraph"/>
      </w:pPr>
      <w:r>
        <w:t xml:space="preserve">Chương trình máy tính (Computer Program / Research Software).</w:t>
      </w:r>
    </w:p>
    <w:bookmarkEnd w:id="22"/>
    <w:bookmarkStart w:id="25" w:name="Xd316fc95890f12fcec3ff0b7e8d3bdc026d8e06"/>
    <w:p>
      <w:pPr>
        <w:pStyle w:val="Heading2"/>
      </w:pPr>
      <w:r>
        <w:t xml:space="preserve">3. TÁC GIẢ / CHỦ SỞ HỮU</w:t>
      </w:r>
    </w:p>
    <w:bookmarkStart w:id="23" w:name="Xf6438c1a699441268d300e1ddca7850e6ae7ee4"/>
    <w:p>
      <w:pPr>
        <w:pStyle w:val="Heading3"/>
      </w:pPr>
      <w:r>
        <w:t xml:space="preserve">3.1 Tác giả</w:t>
      </w:r>
    </w:p>
    <w:p>
      <w:pPr>
        <w:pStyle w:val="FirstParagraph"/>
      </w:pPr>
      <w:r>
        <w:t xml:space="preserve">Phần mềm do</w:t>
      </w:r>
      <w:r>
        <w:t xml:space="preserve"> </w:t>
      </w:r>
      <w:r>
        <w:rPr>
          <w:bCs/>
          <w:b/>
        </w:rPr>
        <w:t xml:space="preserve">Đỗ Thùy Hương</w:t>
      </w:r>
      <w:r>
        <w:t xml:space="preserve"> </w:t>
      </w:r>
      <w:r>
        <w:t xml:space="preserve">(Nghiên cứu sinh chuyên ngành Quản trị Kinh doanh, Trường Kinh</w:t>
      </w:r>
      <w:r>
        <w:t xml:space="preserve"> </w:t>
      </w:r>
      <w:r>
        <w:t xml:space="preserve">tế, Trường Đại học Cần Thơ) và</w:t>
      </w:r>
      <w:r>
        <w:t xml:space="preserve"> </w:t>
      </w:r>
      <w:r>
        <w:rPr>
          <w:bCs/>
          <w:b/>
        </w:rPr>
        <w:t xml:space="preserve">PGS.TS. Phan Anh Tú</w:t>
      </w:r>
      <w:r>
        <w:t xml:space="preserve"> </w:t>
      </w:r>
      <w:r>
        <w:t xml:space="preserve">(Người hướng dẫn khoa học, Trường Kinh tế,</w:t>
      </w:r>
      <w:r>
        <w:t xml:space="preserve"> </w:t>
      </w:r>
      <w:r>
        <w:t xml:space="preserve">Trường Đại học Cần Thơ) tự nghiên cứu và xây dựng trong khuôn khổ luận án tiến sĩ.</w:t>
      </w:r>
    </w:p>
    <w:bookmarkEnd w:id="23"/>
    <w:bookmarkStart w:id="24" w:name="X0b5e268c0478b008c8a744c7ba6389213ac6ffc"/>
    <w:p>
      <w:pPr>
        <w:pStyle w:val="Heading3"/>
      </w:pPr>
      <w:r>
        <w:t xml:space="preserve">3.2 Chủ sở hữu</w:t>
      </w:r>
    </w:p>
    <w:p>
      <w:pPr>
        <w:pStyle w:val="FirstParagraph"/>
      </w:pPr>
      <w:r>
        <w:rPr>
          <w:bCs/>
          <w:b/>
        </w:rPr>
        <w:t xml:space="preserve">Áp dụng Điều 27.1 Luật SHTT 2005 (sđ 2022):</w:t>
      </w:r>
      <w:r>
        <w:t xml:space="preserve"> </w:t>
      </w:r>
      <w:r>
        <w:rPr>
          <w:iCs/>
          <w:i/>
        </w:rPr>
        <w:t xml:space="preserve">"Tác giả là chủ sở hữu quyền tác giả đối với tác</w:t>
      </w:r>
      <w:r>
        <w:rPr>
          <w:iCs/>
          <w:i/>
        </w:rPr>
        <w:t xml:space="preserve"> </w:t>
      </w:r>
      <w:r>
        <w:rPr>
          <w:iCs/>
          <w:i/>
        </w:rPr>
        <w:t xml:space="preserve">phẩm do mình tự sáng tạo bằng thời gian, tài chính và cơ sở vật chất - kỹ thuật của mình."</w:t>
      </w:r>
    </w:p>
    <w:p>
      <w:pPr>
        <w:pStyle w:val="BodyText"/>
      </w:pPr>
      <w:r>
        <w:t xml:space="preserve">Phần mềm M-AIDA v7.0 được phát triển hoàn toàn bằng nguồn lực cá nhân của (các) tác giả;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sử dụng kinh phí, học bổng, máy chủ hay cơ sở vật chất chuyên dụng của Trường Đại học Cần Thơ</w:t>
      </w:r>
      <w:r>
        <w:rPr>
          <w:bCs/>
          <w:b/>
        </w:rPr>
        <w:t xml:space="preserve"> </w:t>
      </w:r>
      <w:r>
        <w:rPr>
          <w:bCs/>
          <w:b/>
        </w:rPr>
        <w:t xml:space="preserve">hoặc bất kỳ tổ chức nào khác</w:t>
      </w:r>
      <w:r>
        <w:t xml:space="preserve">. Các Quyết định của Trường Đại học Cần Thơ liên quan đến nghiên cứu</w:t>
      </w:r>
      <w:r>
        <w:t xml:space="preserve"> </w:t>
      </w:r>
      <w:r>
        <w:t xml:space="preserve">sinh (số 3010/QĐ-ĐHCT ngày 23/6/2023, số 4768/QĐ-ĐHCT ngày 15/10/2024, số 4769/QĐ-ĐHCT ngày</w:t>
      </w:r>
      <w:r>
        <w:t xml:space="preserve"> </w:t>
      </w:r>
      <w:r>
        <w:t xml:space="preserve">15/10/2024) chỉ giao đề tài học thuật, KHÔNG giao nhiệm vụ phát triển phần mềm; do đó Điều 27.2</w:t>
      </w:r>
      <w:r>
        <w:t xml:space="preserve"> </w:t>
      </w:r>
      <w:r>
        <w:t xml:space="preserve">Luật SHTT về "tổ chức giao nhiệm vụ sáng tạo" không áp dụng.</w:t>
      </w:r>
    </w:p>
    <w:p>
      <w:pPr>
        <w:pStyle w:val="BodyText"/>
      </w:pPr>
      <w:r>
        <w:rPr>
          <w:bCs/>
          <w:b/>
        </w:rPr>
        <w:t xml:space="preserve">Chủ sở hữu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Tác giả tick MỘT ô dưới đây sau khi confirm với PGS.TS. Phan Anh Tú về</w:t>
      </w:r>
      <w:r>
        <w:rPr>
          <w:iCs/>
          <w:i/>
        </w:rPr>
        <w:t xml:space="preserve"> </w:t>
      </w:r>
      <w:r>
        <w:rPr>
          <w:iCs/>
          <w:i/>
        </w:rPr>
        <w:t xml:space="preserve">đóng góp lập trình: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Phương án A.1</w:t>
      </w:r>
      <w:r>
        <w:t xml:space="preserve"> </w:t>
      </w:r>
      <w:r>
        <w:t xml:space="preserve">(NCS solo, mặc định nếu Phan Anh Tú KHÔNG trực tiếp lập trình):</w:t>
      </w:r>
      <w:r>
        <w:t xml:space="preserve"> </w:t>
      </w:r>
      <w:r>
        <w:rPr>
          <w:bCs/>
          <w:b/>
        </w:rPr>
        <w:t xml:space="preserve">Đỗ Thùy Hương</w:t>
      </w:r>
      <w:r>
        <w:t xml:space="preserve"> </w:t>
      </w:r>
      <w:r>
        <w:t xml:space="preserve">là chủ sở hữu duy nhất. PGS.TS. Phan Anh Tú được ghi nhận trong</w:t>
      </w:r>
      <w:r>
        <w:t xml:space="preserve"> </w:t>
      </w:r>
      <w:r>
        <w:t xml:space="preserve">Acknowledgements với vai trò Người hướng dẫn khoa học của luận án.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Phương án A.2</w:t>
      </w:r>
      <w:r>
        <w:t xml:space="preserve"> </w:t>
      </w:r>
      <w:r>
        <w:t xml:space="preserve">(đồng chủ sở hữu, nếu Phan Anh Tú có trực tiếp đóng góp code/design):</w:t>
      </w:r>
      <w:r>
        <w:t xml:space="preserve"> </w:t>
      </w:r>
      <w:r>
        <w:rPr>
          <w:bCs/>
          <w:b/>
        </w:rPr>
        <w:t xml:space="preserve">Đỗ Thùy Hương + PGS.TS. Phan Anh Tú</w:t>
      </w:r>
      <w:r>
        <w:t xml:space="preserve"> </w:t>
      </w:r>
      <w:r>
        <w:t xml:space="preserve">đồng chủ sở hữu cá nhân, theo tỷ lệ thỏa thuận</w:t>
      </w:r>
      <w:r>
        <w:t xml:space="preserve"> </w:t>
      </w:r>
      <w:r>
        <w:t xml:space="preserve">riêng giữa hai tác giả (thông thường ghi 50/50 trừ khi có văn bản thỏa thuận khác).</w:t>
      </w:r>
    </w:p>
    <w:p>
      <w:pPr>
        <w:pStyle w:val="FirstParagraph"/>
      </w:pPr>
      <w:r>
        <w:rPr>
          <w:bCs/>
          <w:b/>
        </w:rPr>
        <w:t xml:space="preserve">Bằng chứng pháp lý đính kèm hồ sơ:</w:t>
      </w:r>
    </w:p>
    <w:p>
      <w:pPr>
        <w:numPr>
          <w:ilvl w:val="0"/>
          <w:numId w:val="1002"/>
        </w:numPr>
        <w:pStyle w:val="Compact"/>
      </w:pPr>
      <w:r>
        <w:t xml:space="preserve">Quyết định 3010/QĐ-ĐHCT (Công nhận NCS) — không có điều khoản IP</w:t>
      </w:r>
    </w:p>
    <w:p>
      <w:pPr>
        <w:numPr>
          <w:ilvl w:val="0"/>
          <w:numId w:val="1002"/>
        </w:numPr>
        <w:pStyle w:val="Compact"/>
      </w:pPr>
      <w:r>
        <w:t xml:space="preserve">Quyết định 4768/QĐ-ĐHCT (Giao chuyên đề) — không có điều khoản IP</w:t>
      </w:r>
    </w:p>
    <w:p>
      <w:pPr>
        <w:numPr>
          <w:ilvl w:val="0"/>
          <w:numId w:val="1002"/>
        </w:numPr>
        <w:pStyle w:val="Compact"/>
      </w:pPr>
      <w:r>
        <w:t xml:space="preserve">Quyết định 4769/QĐ-ĐHCT (Điều chỉnh tên luận án) — không có điều khoản IP</w:t>
      </w:r>
    </w:p>
    <w:p>
      <w:pPr>
        <w:numPr>
          <w:ilvl w:val="0"/>
          <w:numId w:val="1002"/>
        </w:numPr>
        <w:pStyle w:val="Compact"/>
      </w:pPr>
      <w:r>
        <w:t xml:space="preserve">Bản cam đoan của NCS về nguồn lực cá nhân (xem</w:t>
      </w:r>
      <w:r>
        <w:t xml:space="preserve"> </w:t>
      </w:r>
      <w:r>
        <w:rPr>
          <w:rStyle w:val="VerbatimChar"/>
        </w:rPr>
        <w:t xml:space="preserve">06_cam_doan_nguon_luc_ca_nhan.md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Email thông báo Phòng KHCN CTU (xem</w:t>
      </w:r>
      <w:r>
        <w:t xml:space="preserve"> </w:t>
      </w:r>
      <w:r>
        <w:rPr>
          <w:rStyle w:val="VerbatimChar"/>
        </w:rPr>
        <w:t xml:space="preserve">04_phan_tich_chu_so_huu_va_ctu.md</w:t>
      </w:r>
      <w:r>
        <w:t xml:space="preserve"> </w:t>
      </w:r>
      <w:r>
        <w:t xml:space="preserve">Section 9 — short</w:t>
      </w:r>
      <w:r>
        <w:t xml:space="preserve"> </w:t>
      </w:r>
      <w:r>
        <w:t xml:space="preserve">email version)</w:t>
      </w:r>
    </w:p>
    <w:p>
      <w:pPr>
        <w:pStyle w:val="FirstParagraph"/>
      </w:pPr>
      <w:r>
        <w:t xml:space="preserve">Tại thời điểm đăng ký, M-AIDA</w:t>
      </w:r>
      <w:r>
        <w:t xml:space="preserve"> </w:t>
      </w:r>
      <w:r>
        <w:rPr>
          <w:bCs/>
          <w:b/>
        </w:rPr>
        <w:t xml:space="preserve">chưa có sản phẩm tương đương trên thị trường</w:t>
      </w:r>
      <w:r>
        <w:t xml:space="preserve"> </w:t>
      </w:r>
      <w:r>
        <w:t xml:space="preserve">trong phạm vi</w:t>
      </w:r>
      <w:r>
        <w:t xml:space="preserve"> </w:t>
      </w:r>
      <w:r>
        <w:t xml:space="preserve">công cụ trích xuất dữ liệu chuyên biệt cho phân tích tổng hợp lĩnh vực kinh doanh quốc tế.</w:t>
      </w:r>
    </w:p>
    <w:p>
      <w:pPr>
        <w:pStyle w:val="BodyText"/>
      </w:pPr>
      <w:r>
        <w:rPr>
          <w:iCs/>
          <w:i/>
        </w:rPr>
        <w:t xml:space="preserve">(Thông tin cá nhân để hoàn tất đơn COV — tác giả điền: họ tên đầy đủ, ngày sinh, địa chỉ thường</w:t>
      </w:r>
      <w:r>
        <w:rPr>
          <w:iCs/>
          <w:i/>
        </w:rPr>
        <w:t xml:space="preserve"> </w:t>
      </w:r>
      <w:r>
        <w:rPr>
          <w:iCs/>
          <w:i/>
        </w:rPr>
        <w:t xml:space="preserve">trú, số CCCD, điện thoại, email; quốc tịch Việt Nam.)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ea0793024751703a7c0882e8c843b9868efbbd6"/>
    <w:p>
      <w:pPr>
        <w:pStyle w:val="Heading2"/>
      </w:pPr>
      <w:r>
        <w:t xml:space="preserve">4. CƠ SỞ HỌC THUẬT VÀ ĐỘNG CƠ XÂY DỰNG (Statement of Need)</w:t>
      </w:r>
    </w:p>
    <w:bookmarkStart w:id="26" w:name="Xd72ef34686eed2e7ae22b3800b488491aacfd9b"/>
    <w:p>
      <w:pPr>
        <w:pStyle w:val="Heading3"/>
      </w:pPr>
      <w:r>
        <w:t xml:space="preserve">4.1. Bài toán phương pháp</w:t>
      </w:r>
    </w:p>
    <w:p>
      <w:pPr>
        <w:pStyle w:val="FirstParagraph"/>
      </w:pPr>
      <w:r>
        <w:t xml:space="preserve">Phân tích tổng hợp (meta-analysis) trong kinh doanh quốc tế đòi hỏi</w:t>
      </w:r>
      <w:r>
        <w:t xml:space="preserve"> </w:t>
      </w:r>
      <w:r>
        <w:rPr>
          <w:bCs/>
          <w:b/>
        </w:rPr>
        <w:t xml:space="preserve">trích xuất cỡ ảnh hưởng</w:t>
      </w:r>
      <w:r>
        <w:rPr>
          <w:bCs/>
          <w:b/>
        </w:rPr>
        <w:t xml:space="preserve"> </w:t>
      </w:r>
      <w:r>
        <w:rPr>
          <w:bCs/>
          <w:b/>
        </w:rPr>
        <w:t xml:space="preserve">(effect size)</w:t>
      </w:r>
      <w:r>
        <w:t xml:space="preserve"> </w:t>
      </w:r>
      <w:r>
        <w:t xml:space="preserve">từ hàng trăm nghiên cứu sơ cấp dị biệt: hệ số tương quan Pearson</w:t>
      </w:r>
      <w:r>
        <w:t xml:space="preserve"> </w:t>
      </w:r>
      <w:r>
        <w:rPr>
          <w:iCs/>
          <w:i/>
        </w:rPr>
        <w:t xml:space="preserve">r</w:t>
      </w:r>
      <w:r>
        <w:t xml:space="preserve">, hệ số hồi quy</w:t>
      </w:r>
      <w:r>
        <w:t xml:space="preserve"> </w:t>
      </w:r>
      <w:r>
        <w:t xml:space="preserve">chuẩn hóa</w:t>
      </w:r>
      <w:r>
        <w:t xml:space="preserve"> </w:t>
      </w:r>
      <w:r>
        <w:rPr>
          <w:iCs/>
          <w:i/>
        </w:rPr>
        <w:t xml:space="preserve">β</w:t>
      </w:r>
      <w:r>
        <w:t xml:space="preserve">, thống kê</w:t>
      </w:r>
      <w:r>
        <w:t xml:space="preserve"> </w:t>
      </w:r>
      <w:r>
        <w:rPr>
          <w:iCs/>
          <w:i/>
        </w:rPr>
        <w:t xml:space="preserve">t</w:t>
      </w:r>
      <w:r>
        <w:t xml:space="preserve">,</w:t>
      </w:r>
      <w:r>
        <w:t xml:space="preserve"> </w:t>
      </w:r>
      <w:r>
        <w:rPr>
          <w:iCs/>
          <w:i/>
        </w:rPr>
        <w:t xml:space="preserve">F</w:t>
      </w:r>
      <w:r>
        <w:t xml:space="preserve">, giá trị</w:t>
      </w:r>
      <w:r>
        <w:t xml:space="preserve"> </w:t>
      </w:r>
      <w:r>
        <w:rPr>
          <w:iCs/>
          <w:i/>
        </w:rPr>
        <w:t xml:space="preserve">p</w:t>
      </w:r>
      <w:r>
        <w:t xml:space="preserve">, khoảng tin cậy — kèm cỡ mẫu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và các biến điều</w:t>
      </w:r>
      <w:r>
        <w:t xml:space="preserve"> </w:t>
      </w:r>
      <w:r>
        <w:t xml:space="preserve">tiết. Thao tác này khi làm thủ công vừa</w:t>
      </w:r>
      <w:r>
        <w:t xml:space="preserve"> </w:t>
      </w:r>
      <w:r>
        <w:rPr>
          <w:bCs/>
          <w:b/>
        </w:rPr>
        <w:t xml:space="preserve">chậm và lặp lại</w:t>
      </w:r>
      <w:r>
        <w:t xml:space="preserve">, vừa</w:t>
      </w:r>
      <w:r>
        <w:t xml:space="preserve"> </w:t>
      </w:r>
      <w:r>
        <w:rPr>
          <w:bCs/>
          <w:b/>
        </w:rPr>
        <w:t xml:space="preserve">dễ sai sót</w:t>
      </w:r>
      <w:r>
        <w:t xml:space="preserve"> </w:t>
      </w:r>
      <w:r>
        <w:t xml:space="preserve">khi quy đổi giữa các</w:t>
      </w:r>
      <w:r>
        <w:t xml:space="preserve"> </w:t>
      </w:r>
      <w:r>
        <w:t xml:space="preserve">dạng thống kê và khi mã hóa biến điều tiết theo một khung phân loại nhất quán. Đây là nút thắt năng</w:t>
      </w:r>
      <w:r>
        <w:t xml:space="preserve"> </w:t>
      </w:r>
      <w:r>
        <w:t xml:space="preserve">suất kinh điển của tổng quan hệ thống: đánh đổi giữa</w:t>
      </w:r>
      <w:r>
        <w:t xml:space="preserve"> </w:t>
      </w:r>
      <w:r>
        <w:rPr>
          <w:bCs/>
          <w:b/>
        </w:rPr>
        <w:t xml:space="preserve">thông lượng trích xuất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độ chính xác</w:t>
      </w:r>
      <w:r>
        <w:t xml:space="preserve">.</w:t>
      </w:r>
    </w:p>
    <w:bookmarkEnd w:id="26"/>
    <w:bookmarkStart w:id="27" w:name="X57d53613b97000b4f2a1c6941550f037260559b"/>
    <w:p>
      <w:pPr>
        <w:pStyle w:val="Heading3"/>
      </w:pPr>
      <w:r>
        <w:t xml:space="preserve">4.2. Tri thức nền làm cơ sở thiết kế (knowledge-driven design)</w:t>
      </w:r>
    </w:p>
    <w:p>
      <w:pPr>
        <w:pStyle w:val="FirstParagraph"/>
      </w:pPr>
      <w:r>
        <w:t xml:space="preserve">M-AIDA</w:t>
      </w:r>
      <w:r>
        <w:t xml:space="preserve"> </w:t>
      </w:r>
      <w:r>
        <w:rPr>
          <w:bCs/>
          <w:b/>
        </w:rPr>
        <w:t xml:space="preserve">không phải phần mềm trích xuất tổng quát</w:t>
      </w:r>
      <w:r>
        <w:t xml:space="preserve">, mà là kết tinh tri thức phương pháp luận của</w:t>
      </w:r>
      <w:r>
        <w:t xml:space="preserve"> </w:t>
      </w:r>
      <w:r>
        <w:t xml:space="preserve">tác giả về phân tích tổng hợp trong kinh doanh quốc tế. Cụ thể, các quy tắc nghiệp vụ được</w:t>
      </w:r>
      <w:r>
        <w:t xml:space="preserve"> </w:t>
      </w:r>
      <w:r>
        <w:rPr>
          <w:bCs/>
          <w:b/>
        </w:rPr>
        <w:t xml:space="preserve">mã hóa</w:t>
      </w:r>
      <w:r>
        <w:rPr>
          <w:bCs/>
          <w:b/>
        </w:rPr>
        <w:t xml:space="preserve"> </w:t>
      </w:r>
      <w:r>
        <w:rPr>
          <w:bCs/>
          <w:b/>
        </w:rPr>
        <w:t xml:space="preserve">trực tiếp từ chuẩn học thuật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Thứ tự ưu tiên thống kê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công thức quy đổi về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</w:t>
      </w:r>
      <w:r>
        <w:t xml:space="preserve">: trực tiếp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→ từ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→ từ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→ từ</w:t>
      </w:r>
      <w:r>
        <w:t xml:space="preserve"> </w:t>
      </w:r>
      <w:r>
        <w:rPr>
          <w:iCs/>
          <w:i/>
        </w:rPr>
        <w:t xml:space="preserve">β</w:t>
      </w:r>
      <w:r>
        <w:t xml:space="preserve">, theo Borenstein et al. (2009) và Peterson &amp; Brown (2005) (</w:t>
      </w:r>
      <w:r>
        <w:rPr>
          <w:rStyle w:val="VerbatimChar"/>
        </w:rPr>
        <w:t xml:space="preserve">r = √(t²/(t²+df))</w:t>
      </w:r>
      <w:r>
        <w:t xml:space="preserve">;</w:t>
      </w:r>
      <w:r>
        <w:t xml:space="preserve"> </w:t>
      </w:r>
      <w:r>
        <w:rPr>
          <w:rStyle w:val="VerbatimChar"/>
        </w:rPr>
        <w:t xml:space="preserve">r ≈ β</w:t>
      </w:r>
      <w:r>
        <w:t xml:space="preserve"> </w:t>
      </w:r>
      <w:r>
        <w:t xml:space="preserve">với</w:t>
      </w:r>
      <w:r>
        <w:t xml:space="preserve"> </w:t>
      </w:r>
      <w:r>
        <w:t xml:space="preserve">hiệu chỉnh khi |β| nhỏ). Mỗi đường quy đổi gắn một</w:t>
      </w:r>
      <w:r>
        <w:t xml:space="preserve"> </w:t>
      </w:r>
      <w:r>
        <w:rPr>
          <w:bCs/>
          <w:b/>
        </w:rPr>
        <w:t xml:space="preserve">mức độ tin cậy</w:t>
      </w:r>
      <w:r>
        <w:t xml:space="preserve"> </w:t>
      </w:r>
      <w:r>
        <w:t xml:space="preserve">giảm dần.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Khung biến điều tiết đặc thù của luận án</w:t>
      </w:r>
      <w:r>
        <w:t xml:space="preserve">: chế độ thể chế ICRV, chỉ số áp dụng số quốc gia</w:t>
      </w:r>
      <w:r>
        <w:t xml:space="preserve"> </w:t>
      </w:r>
      <w:r>
        <w:t xml:space="preserve">cDAI, pha Vòng đời Nghịch lý Số DPL (Precede/Span/Follow) — các kiến tạo (construct) do chính tác</w:t>
      </w:r>
      <w:r>
        <w:t xml:space="preserve"> </w:t>
      </w:r>
      <w:r>
        <w:t xml:space="preserve">giả phát triển trong khung lý thuyết của luận án.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Chuẩn báo cáo</w:t>
      </w:r>
      <w:r>
        <w:t xml:space="preserve">: tuân thủ tinh thần PRISMA 2020 và MARS (Meta-Analysis Reporting Standards), với</w:t>
      </w:r>
      <w:r>
        <w:t xml:space="preserve"> </w:t>
      </w:r>
      <w:r>
        <w:t xml:space="preserve">trường dữ liệu xuất ra khớp ma trận dữ liệu của luận án.</w:t>
      </w:r>
    </w:p>
    <w:p>
      <w:pPr>
        <w:pStyle w:val="FirstParagraph"/>
      </w:pPr>
      <w:r>
        <w:t xml:space="preserve">Nói cách khác,</w:t>
      </w:r>
      <w:r>
        <w:t xml:space="preserve"> </w:t>
      </w:r>
      <w:r>
        <w:rPr>
          <w:bCs/>
          <w:b/>
        </w:rPr>
        <w:t xml:space="preserve">giá trị cốt lõi của M-AIDA nằm ở tri thức chuyên ngành được hệ thống hóa</w:t>
      </w:r>
      <w:r>
        <w:t xml:space="preserve">, không</w:t>
      </w:r>
      <w:r>
        <w:t xml:space="preserve"> </w:t>
      </w:r>
      <w:r>
        <w:t xml:space="preserve">chỉ ở phần lập trình. Chính vì dựa trên hiểu biết sâu về meta-analysis trong international business</w:t>
      </w:r>
      <w:r>
        <w:t xml:space="preserve"> </w:t>
      </w:r>
      <w:r>
        <w:t xml:space="preserve">mà tác giả mới có thể đặc tả được system prompt, thang tin cậy, và lược đồ biến điều tiết đúng chuẩn.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ec6706d6e2bac8e139ff02548dd6e2024adfc4f"/>
    <w:p>
      <w:pPr>
        <w:pStyle w:val="Heading2"/>
      </w:pPr>
      <w:r>
        <w:t xml:space="preserve">5. NGUYÊN LÝ CỐT LÕI — CON NGƯỜI TRONG VÒNG LẶP (Human-in-the-Loop)</w:t>
      </w:r>
    </w:p>
    <w:p>
      <w:pPr>
        <w:pStyle w:val="FirstParagraph"/>
      </w:pPr>
      <w:r>
        <w:t xml:space="preserve">M-AIDA được thiết kế trên một nguyên lý phương pháp luận</w:t>
      </w:r>
      <w:r>
        <w:t xml:space="preserve"> </w:t>
      </w:r>
      <w:r>
        <w:rPr>
          <w:bCs/>
          <w:b/>
        </w:rPr>
        <w:t xml:space="preserve">bất biến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Tự động hóa để giảm THỜI GIAN; con người để bảo đảm TÍNH HỢP LỆ.</w:t>
      </w:r>
    </w:p>
    <w:p>
      <w:pPr>
        <w:numPr>
          <w:ilvl w:val="0"/>
          <w:numId w:val="1004"/>
        </w:numPr>
        <w:pStyle w:val="Compact"/>
      </w:pPr>
      <w:r>
        <w:t xml:space="preserve">Mô hình ngôn ngữ lớn (LLM) chỉ tạo ra</w:t>
      </w:r>
      <w:r>
        <w:t xml:space="preserve"> </w:t>
      </w:r>
      <w:r>
        <w:rPr>
          <w:bCs/>
          <w:b/>
        </w:rPr>
        <w:t xml:space="preserve">bản nháp trích xuất</w:t>
      </w:r>
      <w:r>
        <w:t xml:space="preserve"> </w:t>
      </w:r>
      <w:r>
        <w:t xml:space="preserve">kèm điểm tin cậy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extraction_confidence</w:t>
      </w:r>
      <w:r>
        <w:t xml:space="preserve">); bản nháp</w:t>
      </w:r>
      <w:r>
        <w:t xml:space="preserve"> </w:t>
      </w:r>
      <w:r>
        <w:rPr>
          <w:bCs/>
          <w:b/>
        </w:rPr>
        <w:t xml:space="preserve">không bao giờ</w:t>
      </w:r>
      <w:r>
        <w:t xml:space="preserve"> </w:t>
      </w:r>
      <w:r>
        <w:t xml:space="preserve">tự động đi vào tập dữ liệu phân tích.</w:t>
      </w:r>
    </w:p>
    <w:p>
      <w:pPr>
        <w:numPr>
          <w:ilvl w:val="0"/>
          <w:numId w:val="1004"/>
        </w:numPr>
        <w:pStyle w:val="Compact"/>
      </w:pPr>
      <w:r>
        <w:t xml:space="preserve">Bản ghi có</w:t>
      </w:r>
      <w:r>
        <w:t xml:space="preserve"> </w:t>
      </w:r>
      <w:r>
        <w:rPr>
          <w:rStyle w:val="VerbatimChar"/>
        </w:rPr>
        <w:t xml:space="preserve">confidence &lt; 0.7</w:t>
      </w:r>
      <w:r>
        <w:t xml:space="preserve"> </w:t>
      </w:r>
      <w:r>
        <w:t xml:space="preserve">tự động bị gắn cờ</w:t>
      </w:r>
      <w:r>
        <w:t xml:space="preserve"> </w:t>
      </w:r>
      <w:r>
        <w:rPr>
          <w:rStyle w:val="VerbatimChar"/>
        </w:rPr>
        <w:t xml:space="preserve">requires_verification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Principal Investigator (PI)</w:t>
      </w:r>
      <w:r>
        <w:t xml:space="preserve"> </w:t>
      </w:r>
      <w:r>
        <w:t xml:space="preserve">bắt buộc rà soát, có quyền</w:t>
      </w:r>
      <w:r>
        <w:t xml:space="preserve"> </w:t>
      </w:r>
      <w:r>
        <w:rPr>
          <w:bCs/>
          <w:b/>
        </w:rPr>
        <w:t xml:space="preserve">ghi đè (override)</w:t>
      </w:r>
      <w:r>
        <w:t xml:space="preserve"> </w:t>
      </w:r>
      <w:r>
        <w:t xml:space="preserve">bất kỳ trường nào,</w:t>
      </w:r>
      <w:r>
        <w:t xml:space="preserve"> </w:t>
      </w:r>
      <w:r>
        <w:t xml:space="preserve">ghi chú lý do, rồi mới</w:t>
      </w:r>
      <w:r>
        <w:t xml:space="preserve"> </w:t>
      </w:r>
      <w:r>
        <w:rPr>
          <w:bCs/>
          <w:b/>
        </w:rPr>
        <w:t xml:space="preserve">phê duyệt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Chỉ bản ghi đã phê duyệt mới được</w:t>
      </w:r>
      <w:r>
        <w:t xml:space="preserve"> </w:t>
      </w:r>
      <w:r>
        <w:rPr>
          <w:bCs/>
          <w:b/>
        </w:rPr>
        <w:t xml:space="preserve">khóa vĩnh viễn (irreversible lock)</w:t>
      </w:r>
      <w:r>
        <w:t xml:space="preserve"> </w:t>
      </w:r>
      <w:r>
        <w:t xml:space="preserve">kèm dấu thời gian UTC,</w:t>
      </w:r>
      <w:r>
        <w:t xml:space="preserve"> </w:t>
      </w:r>
      <w:r>
        <w:t xml:space="preserve">tạo</w:t>
      </w:r>
      <w:r>
        <w:t xml:space="preserve"> </w:t>
      </w:r>
      <w:r>
        <w:rPr>
          <w:bCs/>
          <w:b/>
        </w:rPr>
        <w:t xml:space="preserve">vết kiểm toán (audit trail)</w:t>
      </w:r>
      <w:r>
        <w:t xml:space="preserve"> </w:t>
      </w:r>
      <w:r>
        <w:t xml:space="preserve">phục vụ minh bạch và tái lập.</w:t>
      </w:r>
    </w:p>
    <w:p>
      <w:pPr>
        <w:numPr>
          <w:ilvl w:val="0"/>
          <w:numId w:val="1004"/>
        </w:numPr>
        <w:pStyle w:val="Compact"/>
      </w:pPr>
      <w:r>
        <w:t xml:space="preserve">Chỉ các bản ghi đã khóa mới được xuất ra CSV để đưa vào phân tích.</w:t>
      </w:r>
    </w:p>
    <w:p>
      <w:pPr>
        <w:pStyle w:val="FirstParagraph"/>
      </w:pPr>
      <w:r>
        <w:t xml:space="preserve">Cơ chế hai bước</w:t>
      </w:r>
      <w:r>
        <w:t xml:space="preserve"> </w:t>
      </w:r>
      <w:r>
        <w:rPr>
          <w:bCs/>
          <w:b/>
        </w:rPr>
        <w:t xml:space="preserve">phê duyệt → khóa</w:t>
      </w:r>
      <w:r>
        <w:t xml:space="preserve"> </w:t>
      </w:r>
      <w:r>
        <w:t xml:space="preserve">là</w:t>
      </w:r>
      <w:r>
        <w:t xml:space="preserve"> </w:t>
      </w:r>
      <w:r>
        <w:rPr>
          <w:bCs/>
          <w:b/>
        </w:rPr>
        <w:t xml:space="preserve">đặc trưng phân biệt M-AIDA với mọi công cụ trích xuất tự</w:t>
      </w:r>
      <w:r>
        <w:rPr>
          <w:bCs/>
          <w:b/>
        </w:rPr>
        <w:t xml:space="preserve"> </w:t>
      </w:r>
      <w:r>
        <w:rPr>
          <w:bCs/>
          <w:b/>
        </w:rPr>
        <w:t xml:space="preserve">động thuần túy</w:t>
      </w:r>
      <w:r>
        <w:t xml:space="preserve">: nó hiện thực hóa chuẩn mực sử dụng AI có trách nhiệm trong nghiên cứu — AI tăng</w:t>
      </w:r>
      <w:r>
        <w:t xml:space="preserve"> </w:t>
      </w:r>
      <w:r>
        <w:t xml:space="preserve">tốc, nhưng</w:t>
      </w:r>
      <w:r>
        <w:t xml:space="preserve"> </w:t>
      </w:r>
      <w:r>
        <w:rPr>
          <w:bCs/>
          <w:b/>
        </w:rPr>
        <w:t xml:space="preserve">con người chịu trách nhiệm cuối cùng</w:t>
      </w:r>
      <w:r>
        <w:t xml:space="preserve"> </w:t>
      </w:r>
      <w:r>
        <w:t xml:space="preserve">về từng số liệu. Đây cũng là lý do dữ liệu do</w:t>
      </w:r>
      <w:r>
        <w:t xml:space="preserve"> </w:t>
      </w:r>
      <w:r>
        <w:t xml:space="preserve">quy trình M-AIDA sinh ra đủ tin cậy cho nghiên cứu bình duyệt.</w:t>
      </w:r>
    </w:p>
    <w:p>
      <w:r>
        <w:pict>
          <v:rect style="width:0;height:1.5pt" o:hralign="center" o:hrstd="t" o:hr="t"/>
        </w:pict>
      </w:r>
    </w:p>
    <w:bookmarkEnd w:id="29"/>
    <w:bookmarkStart w:id="32" w:name="X0a3820061abc68e9297925f6fe23b2bc8844588"/>
    <w:p>
      <w:pPr>
        <w:pStyle w:val="Heading2"/>
      </w:pPr>
      <w:r>
        <w:t xml:space="preserve">6. KIẾN TRÚC PHẦN MỀM</w:t>
      </w:r>
    </w:p>
    <w:p>
      <w:pPr>
        <w:pStyle w:val="FirstParagraph"/>
      </w:pPr>
      <w:r>
        <w:t xml:space="preserve">M-AIDA v7.0 là</w:t>
      </w:r>
      <w:r>
        <w:t xml:space="preserve"> </w:t>
      </w:r>
      <w:r>
        <w:rPr>
          <w:bCs/>
          <w:b/>
        </w:rPr>
        <w:t xml:space="preserve">ứng dụng web một tệp (single-file), chạy hoàn toàn phía trình duyệt</w:t>
      </w:r>
      <w:r>
        <w:rPr>
          <w:bCs/>
          <w:b/>
        </w:rPr>
        <w:t xml:space="preserve"> </w:t>
      </w:r>
      <w:r>
        <w:rPr>
          <w:bCs/>
          <w:b/>
        </w:rPr>
        <w:t xml:space="preserve">(client-side), không yêu cầu máy chủ, cơ sở dữ liệu ngoài hay khóa API</w:t>
      </w:r>
      <w:r>
        <w:t xml:space="preserve">. Toàn bộ giao diện và</w:t>
      </w:r>
      <w:r>
        <w:t xml:space="preserve"> </w:t>
      </w:r>
      <w:r>
        <w:t xml:space="preserve">logic xử lý nằm trong một tệp</w:t>
      </w:r>
      <w:r>
        <w:t xml:space="preserve"> </w:t>
      </w:r>
      <w:r>
        <w:rPr>
          <w:rStyle w:val="VerbatimChar"/>
        </w:rPr>
        <w:t xml:space="preserve">MAIDA_intake.html</w:t>
      </w:r>
      <w:r>
        <w:t xml:space="preserve"> </w:t>
      </w:r>
      <w:r>
        <w:t xml:space="preserve">(HTML5 + JavaScript ES2017+), kèm thư viện</w:t>
      </w:r>
      <w:r>
        <w:t xml:space="preserve"> </w:t>
      </w:r>
      <w:r>
        <w:t xml:space="preserve">PDF.js nạp từ CDN để đọc tệp PDF. Lựa chọn kiến trúc này nhằm tối đa hóa tính khả chuyển, khả</w:t>
      </w:r>
      <w:r>
        <w:t xml:space="preserve"> </w:t>
      </w:r>
      <w:r>
        <w:t xml:space="preserve">năng tái lập và bảo mật dữ liệu (mọi dữ liệu lưu cục bộ trên trình duyệt, không truyền ra ngoài).</w:t>
      </w:r>
    </w:p>
    <w:bookmarkStart w:id="30" w:name="X59158878375c9869258f74c3a26d20d4b28ed47"/>
    <w:p>
      <w:pPr>
        <w:pStyle w:val="Heading3"/>
      </w:pPr>
      <w:r>
        <w:t xml:space="preserve">6.1 PHẦN DO TÁC GIẢ TỰ XÂY DỰNG (phạm vi yêu cầu bảo hộ)</w:t>
      </w:r>
    </w:p>
    <w:p>
      <w:pPr>
        <w:pStyle w:val="FirstParagraph"/>
      </w:pPr>
      <w:r>
        <w:t xml:space="preserve">Phần mã nguồn nguyên gốc của tác giả, được yêu cầu bảo hộ trong hồ sơ đăng ký này, bao gồm: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Logic trích xuất bằng quy tắc (</w:t>
      </w:r>
      <w:r>
        <w:rPr>
          <w:rStyle w:val="VerbatimChar"/>
          <w:bCs/>
          <w:b/>
        </w:rPr>
        <w:t xml:space="preserve">ruleExtract</w:t>
      </w:r>
      <w:r>
        <w:rPr>
          <w:bCs/>
          <w:b/>
        </w:rPr>
        <w:t xml:space="preserve">)</w:t>
      </w:r>
      <w:r>
        <w:t xml:space="preserve">: bộ biểu thức chính quy (regular expressions)</w:t>
      </w:r>
      <w:r>
        <w:t xml:space="preserve"> </w:t>
      </w:r>
      <w:r>
        <w:t xml:space="preserve">tự thiết kế để nhận diện cỡ mẫu</w:t>
      </w:r>
      <w:r>
        <w:t xml:space="preserve"> </w:t>
      </w:r>
      <w:r>
        <w:rPr>
          <w:iCs/>
          <w:i/>
        </w:rPr>
        <w:t xml:space="preserve">N</w:t>
      </w:r>
      <w:r>
        <w:t xml:space="preserve">, hệ số tương quan</w:t>
      </w:r>
      <w:r>
        <w:t xml:space="preserve"> </w:t>
      </w:r>
      <w:r>
        <w:rPr>
          <w:iCs/>
          <w:i/>
        </w:rPr>
        <w:t xml:space="preserve">r</w:t>
      </w:r>
      <w:r>
        <w:t xml:space="preserve">, thống kê</w:t>
      </w:r>
      <w:r>
        <w:t xml:space="preserve"> </w:t>
      </w:r>
      <w:r>
        <w:rPr>
          <w:iCs/>
          <w:i/>
        </w:rPr>
        <w:t xml:space="preserve">t</w:t>
      </w:r>
      <w:r>
        <w:t xml:space="preserve">(df),</w:t>
      </w:r>
      <w:r>
        <w:t xml:space="preserve"> </w:t>
      </w:r>
      <w:r>
        <w:rPr>
          <w:iCs/>
          <w:i/>
        </w:rPr>
        <w:t xml:space="preserve">F</w:t>
      </w:r>
      <w:r>
        <w:t xml:space="preserve">(1,df₂) và hệ</w:t>
      </w:r>
      <w:r>
        <w:t xml:space="preserve"> </w:t>
      </w:r>
      <w:r>
        <w:t xml:space="preserve">số hồi quy chuẩn hóa β trong văn bản học thuật tiếng Anh chuyên ngành kinh doanh quốc tế.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Chuỗi quy đổi hiệu ứng</w:t>
      </w:r>
      <w:r>
        <w:t xml:space="preserve"> </w:t>
      </w:r>
      <w:r>
        <w:t xml:space="preserve">(</w:t>
      </w:r>
      <w:r>
        <w:rPr>
          <w:rStyle w:val="VerbatimChar"/>
        </w:rPr>
        <w:t xml:space="preserve">t2r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beta2r</w:t>
      </w:r>
      <w:r>
        <w:t xml:space="preserve">,</w:t>
      </w:r>
      <w:r>
        <w:t xml:space="preserve"> </w:t>
      </w:r>
      <w:r>
        <w:rPr>
          <w:rStyle w:val="VerbatimChar"/>
        </w:rPr>
        <w:t xml:space="preserve">f2r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clampR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): triển khai cụ thể chuỗi</w:t>
      </w:r>
      <w:r>
        <w:t xml:space="preserve"> </w:t>
      </w:r>
      <w:r>
        <w:t xml:space="preserve">chuyển đổi t→r (Cohen, 1988), β→r với hệ số 0,98 (Peterson &amp; Brown, 2005), F→r (Rosenthal,</w:t>
      </w:r>
      <w:r>
        <w:t xml:space="preserve"> </w:t>
      </w:r>
      <w:r>
        <w:t xml:space="preserve">1994) và Fisher z (Hedges &amp; Olkin, 1985) bằng JavaScript thuần.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Giao diện người-trong-vòng-lặp (HITL)</w:t>
      </w:r>
      <w:r>
        <w:t xml:space="preserve">: thiết kế kiến trúc bốn-bước (Nạp PDF → Đề xuất tự</w:t>
      </w:r>
      <w:r>
        <w:t xml:space="preserve"> </w:t>
      </w:r>
      <w:r>
        <w:t xml:space="preserve">động → Rà soát thủ công → Khóa bản ghi) cùng UI/UX, layout, color palette và typography đặc</w:t>
      </w:r>
      <w:r>
        <w:t xml:space="preserve"> </w:t>
      </w:r>
      <w:r>
        <w:t xml:space="preserve">thù cho ngữ cảnh phân tích tổng hợp.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Cơ chế khóa và vết kiểm toán (audit trail)</w:t>
      </w:r>
      <w:r>
        <w:t xml:space="preserve">: thuật toán đảm bảo tính bất biến của bản ghi</w:t>
      </w:r>
      <w:r>
        <w:t xml:space="preserve"> </w:t>
      </w:r>
      <w:r>
        <w:t xml:space="preserve">đã xác nhận (immutability) — mọi sửa đổi phải tạo phiên bản mới với timestamp.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Ontology trích xuất</w:t>
      </w:r>
      <w:r>
        <w:t xml:space="preserve">: cấu trúc dữ liệu</w:t>
      </w:r>
      <w:r>
        <w:t xml:space="preserve"> </w:t>
      </w:r>
      <w:r>
        <w:rPr>
          <w:rStyle w:val="VerbatimChar"/>
        </w:rPr>
        <w:t xml:space="preserve">study_id, effect_id, author, year, country, r, n, fisher_z, measure, moderator, p, source</w:t>
      </w:r>
      <w:r>
        <w:t xml:space="preserve"> </w:t>
      </w:r>
      <w:r>
        <w:t xml:space="preserve">được định nghĩa cho nghiên cứu quan hệ Quốc tế hóa –</w:t>
      </w:r>
      <w:r>
        <w:t xml:space="preserve"> </w:t>
      </w:r>
      <w:r>
        <w:t xml:space="preserve">Hiệu quả doanh nghiệp.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Mô-đun kết xuất CSV/JSON</w:t>
      </w:r>
      <w:r>
        <w:t xml:space="preserve">: chỉ kết xuất các bản ghi đã được người dùng xác nhận và khóa.</w:t>
      </w:r>
    </w:p>
    <w:bookmarkEnd w:id="30"/>
    <w:bookmarkStart w:id="31" w:name="X22cfffb81b6a02a00eeda5bba461137c8d3e49a"/>
    <w:p>
      <w:pPr>
        <w:pStyle w:val="Heading3"/>
      </w:pPr>
      <w:r>
        <w:t xml:space="preserve">6.2 THƯ VIỆN VÀ TÀI NGUYÊN BÊN THỨ BA (không yêu cầu bảo hộ; chỉ liên kết / tham chiếu)</w:t>
      </w:r>
    </w:p>
    <w:p>
      <w:pPr>
        <w:pStyle w:val="FirstParagraph"/>
      </w:pPr>
      <w:r>
        <w:t xml:space="preserve">Theo Điều 14.2 Luật Sở hữu trí tuệ, các thành phần sau</w:t>
      </w:r>
      <w:r>
        <w:t xml:space="preserve"> </w:t>
      </w:r>
      <w:r>
        <w:rPr>
          <w:bCs/>
          <w:b/>
        </w:rPr>
        <w:t xml:space="preserve">không thuộc phạm vi bảo hộ</w:t>
      </w:r>
      <w:r>
        <w:t xml:space="preserve"> </w:t>
      </w:r>
      <w:r>
        <w:t xml:space="preserve">mà tác giả</w:t>
      </w:r>
      <w:r>
        <w:t xml:space="preserve"> </w:t>
      </w:r>
      <w:r>
        <w:t xml:space="preserve">yêu cầu trong hồ sơ này; tác giả công khai sử dụng chúng với giấy phép tương ứng: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 trong M-AIDA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Nhà phát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Giấy phép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thức tích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PDF.js v3.11.174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phân tích PDF phía trình duyệt; trích xuất văn bản từ tệp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License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kết CDN (cdnjs.cloudflare.com); không sao chép mã nguồn vào tệp M-AIDA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artifact API (</w:t>
            </w:r>
            <w:r>
              <w:rPr>
                <w:rStyle w:val="VerbatimChar"/>
              </w:rPr>
              <w:t xml:space="preserve">window.claude.complete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Lời gọi tùy chọn cho bản nháp trích xuất bằng AI khi M-AIDA chạy trong môi trường claude.ai; tự động chuyển sang chế độ quy tắc offline khi 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Usage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Lời gọi runtime; không nhúng khóa API; không phải dịch vụ thuộc tác giả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Fonts (Fraunces, Newsreader, Spline Sans Mono)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Phông chữ hiển thị giao diện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Open Font License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kết CSS (</w:t>
            </w:r>
            <w:r>
              <w:rPr>
                <w:rStyle w:val="VerbatimChar"/>
              </w:rPr>
              <w:t xml:space="preserve">fonts.googleapis.com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Tác giả</w:t>
      </w:r>
      <w:r>
        <w:t xml:space="preserve"> </w:t>
      </w:r>
      <w:r>
        <w:rPr>
          <w:bCs/>
          <w:b/>
        </w:rPr>
        <w:t xml:space="preserve">không yêu cầu quyền tác giả đối với mã nguồn của PDF.js, thư viện Claude của Anthropic,</w:t>
      </w:r>
      <w:r>
        <w:rPr>
          <w:bCs/>
          <w:b/>
        </w:rPr>
        <w:t xml:space="preserve"> </w:t>
      </w:r>
      <w:r>
        <w:rPr>
          <w:bCs/>
          <w:b/>
        </w:rPr>
        <w:t xml:space="preserve">hay phông chữ Google</w:t>
      </w:r>
      <w:r>
        <w:t xml:space="preserve">. Khi gỡ bỏ tất cả các thành phần bên thứ ba này, phần mã của riêng tác giả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MAIDA_intake.html</w:t>
      </w:r>
      <w:r>
        <w:t xml:space="preserve"> </w:t>
      </w:r>
      <w:r>
        <w:t xml:space="preserve">vẫn vận hành được ở chế độ trích xuất bằng quy tắc offline, và đó là</w:t>
      </w:r>
      <w:r>
        <w:t xml:space="preserve"> </w:t>
      </w:r>
      <w:r>
        <w:t xml:space="preserve">phạm vi yêu cầu bảo hộ.</w:t>
      </w:r>
    </w:p>
    <w:p>
      <w:pPr>
        <w:pStyle w:val="BodyText"/>
      </w:pPr>
      <w:r>
        <w:t xml:space="preserve">Bốn lớp chức năng trong cùng một tệp: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Lớp giao diện (Frontend):</w:t>
      </w:r>
      <w:r>
        <w:t xml:space="preserve"> </w:t>
      </w:r>
      <w:r>
        <w:t xml:space="preserve">bảng điều khiển học thuật ba khối — (01) Nạp tài liệu, (02) Ứng</w:t>
      </w:r>
      <w:r>
        <w:t xml:space="preserve"> </w:t>
      </w:r>
      <w:r>
        <w:t xml:space="preserve">viên trích xuất, (03) Dataset đã kiểm chứng — dựng thuần HTML/CSS, không framework.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Lớp trích xuất (Extraction Engine):</w:t>
      </w:r>
      <w:r>
        <w:t xml:space="preserve"> </w:t>
      </w:r>
      <w:r>
        <w:t xml:space="preserve">hai chế độ — (i)</w:t>
      </w:r>
      <w:r>
        <w:t xml:space="preserve"> </w:t>
      </w:r>
      <w:r>
        <w:rPr>
          <w:rStyle w:val="VerbatimChar"/>
        </w:rPr>
        <w:t xml:space="preserve">ruleExtract</w:t>
      </w:r>
      <w:r>
        <w:t xml:space="preserve"> </w:t>
      </w:r>
      <w:r>
        <w:t xml:space="preserve">theo biểu thức chính</w:t>
      </w:r>
      <w:r>
        <w:t xml:space="preserve"> </w:t>
      </w:r>
      <w:r>
        <w:t xml:space="preserve">quy (regular expression), chạy ngoại tuyến hoàn toàn; (ii)</w:t>
      </w:r>
      <w:r>
        <w:t xml:space="preserve"> </w:t>
      </w:r>
      <w:r>
        <w:rPr>
          <w:rStyle w:val="VerbatimChar"/>
        </w:rPr>
        <w:t xml:space="preserve">aiExtract</w:t>
      </w:r>
      <w:r>
        <w:t xml:space="preserve"> </w:t>
      </w:r>
      <w:r>
        <w:t xml:space="preserve">dùng mô hình ngôn ngữ</w:t>
      </w:r>
      <w:r>
        <w:t xml:space="preserve"> </w:t>
      </w:r>
      <w:r>
        <w:t xml:space="preserve">lớn Claude qua API artifact</w:t>
      </w:r>
      <w:r>
        <w:t xml:space="preserve"> </w:t>
      </w:r>
      <w:r>
        <w:rPr>
          <w:rStyle w:val="VerbatimChar"/>
        </w:rPr>
        <w:t xml:space="preserve">window.claude.complete</w:t>
      </w:r>
      <w:r>
        <w:t xml:space="preserve"> </w:t>
      </w:r>
      <w:r>
        <w:t xml:space="preserve">(trong môi trường claude.ai, không cần</w:t>
      </w:r>
      <w:r>
        <w:t xml:space="preserve"> </w:t>
      </w:r>
      <w:r>
        <w:t xml:space="preserve">khóa API); ngoài môi trường đó hệ thống tự chuyển về chế độ quy tắc.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Lớp đọc tài liệu (PDF.js):</w:t>
      </w:r>
      <w:r>
        <w:t xml:space="preserve"> </w:t>
      </w:r>
      <w:r>
        <w:t xml:space="preserve">hàm</w:t>
      </w:r>
      <w:r>
        <w:t xml:space="preserve"> </w:t>
      </w:r>
      <w:r>
        <w:rPr>
          <w:rStyle w:val="VerbatimChar"/>
        </w:rPr>
        <w:t xml:space="preserve">readPdf</w:t>
      </w:r>
      <w:r>
        <w:t xml:space="preserve"> </w:t>
      </w:r>
      <w:r>
        <w:t xml:space="preserve">rút văn bản trực tiếp từ PDF phi cấu trúc, ngay</w:t>
      </w:r>
      <w:r>
        <w:t xml:space="preserve"> </w:t>
      </w:r>
      <w:r>
        <w:t xml:space="preserve">trên trình duyệt.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Lớp kiểm chứng &amp; lưu trữ:</w:t>
      </w:r>
      <w:r>
        <w:t xml:space="preserve"> </w:t>
      </w:r>
      <w:r>
        <w:rPr>
          <w:rStyle w:val="VerbatimChar"/>
        </w:rPr>
        <w:t xml:space="preserve">renderCands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loadStore</w:t>
      </w:r>
      <w:r>
        <w:t xml:space="preserve"> </w:t>
      </w:r>
      <w:r>
        <w:t xml:space="preserve">—</w:t>
      </w:r>
      <w:r>
        <w:t xml:space="preserve"> </w:t>
      </w:r>
      <w:r>
        <w:t xml:space="preserve">hiện thực quy trình human-in-the-loop; dữ liệu đã khóa lưu cục bộ (</w:t>
      </w:r>
      <w:r>
        <w:rPr>
          <w:rStyle w:val="VerbatimChar"/>
        </w:rPr>
        <w:t xml:space="preserve">window.storage</w:t>
      </w:r>
      <w:r>
        <w:t xml:space="preserve"> </w:t>
      </w:r>
      <w:r>
        <w:t xml:space="preserve">hoặc bộ</w:t>
      </w:r>
      <w:r>
        <w:t xml:space="preserve"> </w:t>
      </w:r>
      <w:r>
        <w:t xml:space="preserve">nhớ phiên), kết xuất CSV/JSON bằng</w:t>
      </w:r>
      <w:r>
        <w:t xml:space="preserve"> </w:t>
      </w:r>
      <w:r>
        <w:rPr>
          <w:rStyle w:val="VerbatimChar"/>
        </w:rPr>
        <w:t xml:space="preserve">exportCSV</w:t>
      </w:r>
      <w:r>
        <w:t xml:space="preserve"> </w:t>
      </w:r>
      <w:r>
        <w:t xml:space="preserve">và trình tải JSON.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b48edecb9b630da8a2d1f546c8e4cb799048d3"/>
    <w:p>
      <w:pPr>
        <w:pStyle w:val="Heading2"/>
      </w:pPr>
      <w:r>
        <w:t xml:space="preserve">7. CHỨC NĂNG CHI TIẾT (ánh xạ theo quy trình phân tích tổng hợp)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 phân tích 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Hàm/khối M-AIDA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Khối giao diện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Nạp PDF/văn bản + siêu dữ liệu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readPdf</w:t>
            </w:r>
            <w:r>
              <w:t xml:space="preserve"> </w:t>
            </w:r>
            <w:r>
              <w:t xml:space="preserve">(PDF.js), ô nhập tác giả/năm/quốc 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· Nạp tài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Trích cỡ ảnh hưởng từ toàn văn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aiExtract</w:t>
            </w:r>
            <w:r>
              <w:t xml:space="preserve"> </w:t>
            </w:r>
            <w:r>
              <w:t xml:space="preserve">(Claude) /</w:t>
            </w:r>
            <w:r>
              <w:t xml:space="preserve"> </w:t>
            </w:r>
            <w:r>
              <w:rPr>
                <w:rStyle w:val="VerbatimChar"/>
              </w:rPr>
              <w:t xml:space="preserve">ruleExtract</w:t>
            </w:r>
            <w:r>
              <w:t xml:space="preserve"> </w:t>
            </w:r>
            <w:r>
              <w:t xml:space="preserve">(offline) + quy đổi về</w:t>
            </w:r>
            <w:r>
              <w:t xml:space="preserve"> </w:t>
            </w:r>
            <w:r>
              <w:rPr>
                <w:iCs/>
                <w:i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· Ứng viên trích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Xác nhận của con người (PI)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renderCands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(hiệu chỉnh trường, kiểm chứng từng mục)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→ 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Khóa toàn vẹn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ghi bản ghi trạng thái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kèm dấu thời gian (audit trail)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· Dataset đã kiểm chứng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Xuất dữ liệu chuẩn ma trận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exportCSV</w:t>
            </w:r>
            <w:r>
              <w:t xml:space="preserve"> </w:t>
            </w:r>
            <w:r>
              <w:t xml:space="preserve">/ trình tải JSON (chỉ bản ghi đã kiểm chứng)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· nút Kết xuất</w:t>
            </w:r>
          </w:p>
        </w:tc>
      </w:tr>
    </w:tbl>
    <w:p>
      <w:pPr>
        <w:pStyle w:val="BodyText"/>
      </w:pPr>
      <w:r>
        <w:t xml:space="preserve">Trường xuất chuẩn (CSV):</w:t>
      </w:r>
      <w:r>
        <w:t xml:space="preserve"> </w:t>
      </w:r>
      <w:r>
        <w:rPr>
          <w:rStyle w:val="VerbatimChar"/>
        </w:rPr>
        <w:t xml:space="preserve">study_id, effect_id, author, year, country, r, n, fisher_z, measure, moderator, p, source</w:t>
      </w:r>
      <w:r>
        <w:t xml:space="preserve">. Cấu trúc này tương thích với phần mềm phân tích tổng hợp tiêu chuẩn</w:t>
      </w:r>
      <w:r>
        <w:t xml:space="preserve"> </w:t>
      </w:r>
      <w:r>
        <w:t xml:space="preserve">(metafor, CMA) và khớp ma trận dữ liệu của luận án.</w:t>
      </w:r>
    </w:p>
    <w:p>
      <w:r>
        <w:pict>
          <v:rect style="width:0;height:1.5pt" o:hralign="center" o:hrstd="t" o:hr="t"/>
        </w:pict>
      </w:r>
    </w:p>
    <w:bookmarkEnd w:id="33"/>
    <w:bookmarkStart w:id="34" w:name="X5e88aa2437c6536abb1cbe02a6dec55f2478fb3"/>
    <w:p>
      <w:pPr>
        <w:pStyle w:val="Heading2"/>
      </w:pPr>
      <w:r>
        <w:t xml:space="preserve">8. TÍNH NGUYÊN GỐC VÀ SÁNG TẠO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Phần mềm trích xuất chuyên ngành đầu tiên cho phân tích tổng hợp I–P tại Việt Nam</w:t>
      </w:r>
      <w:r>
        <w:t xml:space="preserve">, mã hóa</w:t>
      </w:r>
      <w:r>
        <w:t xml:space="preserve"> </w:t>
      </w:r>
      <w:r>
        <w:t xml:space="preserve">tri thức phương pháp meta-analysis vào pipeline tự động (không có trên thị trường).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Thang tin cậy trích xuất 3 mức</w:t>
      </w:r>
      <w:r>
        <w:t xml:space="preserve"> </w:t>
      </w:r>
      <w:r>
        <w:t xml:space="preserve">gắn trực tiếp với chuẩn quy đổi Peterson &amp; Brown (2005).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Quy trình PI verify → irreversible lock</w:t>
      </w:r>
      <w:r>
        <w:t xml:space="preserve"> </w:t>
      </w:r>
      <w:r>
        <w:t xml:space="preserve">với audit trail — phân biệt rõ "bản nháp của máy" và</w:t>
      </w:r>
      <w:r>
        <w:t xml:space="preserve"> </w:t>
      </w:r>
      <w:r>
        <w:t xml:space="preserve">"quyết định của nhà nghiên cứu", phù hợp luận án và nghiên cứu bình duyệt.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Lược đồ biến điều tiết độc quyền của luận án</w:t>
      </w:r>
      <w:r>
        <w:t xml:space="preserve"> </w:t>
      </w:r>
      <w:r>
        <w:t xml:space="preserve">(ICRV / cDAI / DPL) tích hợp sẵn.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Kiến trúc một-tệp client-side</w:t>
      </w:r>
      <w:r>
        <w:t xml:space="preserve"> </w:t>
      </w:r>
      <w:r>
        <w:t xml:space="preserve">không máy chủ: khả chuyển, tái lập và bảo mật cao (dữ liệu</w:t>
      </w:r>
      <w:r>
        <w:t xml:space="preserve"> </w:t>
      </w:r>
      <w:r>
        <w:t xml:space="preserve">không rời trình duyệt), phù hợp nộp kèm hồ sơ bản quyền dưới dạng một bản sao mã nguồn tự chứa.</w:t>
      </w:r>
    </w:p>
    <w:bookmarkEnd w:id="34"/>
    <w:bookmarkStart w:id="35" w:name="Xec711b38c43e36ee022489ad477e75d0774d785"/>
    <w:p>
      <w:pPr>
        <w:pStyle w:val="Heading2"/>
      </w:pPr>
      <w:r>
        <w:t xml:space="preserve">9. CÔNG NGHỆ SỬ DỤNG</w:t>
      </w:r>
    </w:p>
    <w:p>
      <w:pPr>
        <w:pStyle w:val="FirstParagraph"/>
      </w:pPr>
      <w:r>
        <w:t xml:space="preserve">Một tệp</w:t>
      </w:r>
      <w:r>
        <w:t xml:space="preserve"> </w:t>
      </w:r>
      <w:r>
        <w:rPr>
          <w:rStyle w:val="VerbatimChar"/>
        </w:rPr>
        <w:t xml:space="preserve">MAIDA_intake.html</w:t>
      </w:r>
      <w:r>
        <w:t xml:space="preserve">: HTML5, JavaScript (ES2017+), CSS thuần (không framework); thư viện</w:t>
      </w:r>
      <w:r>
        <w:t xml:space="preserve"> </w:t>
      </w:r>
      <w:r>
        <w:rPr>
          <w:bCs/>
          <w:b/>
        </w:rPr>
        <w:t xml:space="preserve">PDF.js 3.11</w:t>
      </w:r>
      <w:r>
        <w:t xml:space="preserve"> </w:t>
      </w:r>
      <w:r>
        <w:t xml:space="preserve">(đọc PDF) nạp từ CDN; trích xuất AI dùng</w:t>
      </w:r>
      <w:r>
        <w:t xml:space="preserve"> </w:t>
      </w:r>
      <w:r>
        <w:rPr>
          <w:bCs/>
          <w:b/>
        </w:rPr>
        <w:t xml:space="preserve">Claude</w:t>
      </w:r>
      <w:r>
        <w:t xml:space="preserve"> </w:t>
      </w:r>
      <w:r>
        <w:t xml:space="preserve">qua API artifact</w:t>
      </w:r>
      <w:r>
        <w:t xml:space="preserve"> </w:t>
      </w:r>
      <w:r>
        <w:rPr>
          <w:rStyle w:val="VerbatimChar"/>
        </w:rPr>
        <w:t xml:space="preserve">window.claude.complete</w:t>
      </w:r>
      <w:r>
        <w:t xml:space="preserve"> </w:t>
      </w:r>
      <w:r>
        <w:t xml:space="preserve">(model do môi trường claude.ai cung cấp, không nhúng khóa API trong mã</w:t>
      </w:r>
      <w:r>
        <w:t xml:space="preserve"> </w:t>
      </w:r>
      <w:r>
        <w:t xml:space="preserve">nguồn). Không sử dụng máy chủ, cơ sở dữ liệu ngoài, hay bước biên dịch; chạy trực tiếp trên mọi</w:t>
      </w:r>
      <w:r>
        <w:t xml:space="preserve"> </w:t>
      </w:r>
      <w:r>
        <w:t xml:space="preserve">trình duyệt hiện đại.</w:t>
      </w:r>
    </w:p>
    <w:bookmarkEnd w:id="35"/>
    <w:bookmarkStart w:id="36" w:name="X69e0a61df68d3c468bb0dcc54c51dcca2d1a283"/>
    <w:p>
      <w:pPr>
        <w:pStyle w:val="Heading2"/>
      </w:pPr>
      <w:r>
        <w:t xml:space="preserve">10. ĐỐI TƯỢNG NGƯỜI DÙNG</w:t>
      </w:r>
    </w:p>
    <w:p>
      <w:pPr>
        <w:pStyle w:val="FirstParagraph"/>
      </w:pPr>
      <w:r>
        <w:t xml:space="preserve">Nghiên cứu sinh, giảng viên, nhóm nghiên cứu thực hiện tổng quan hệ thống và phân tích tổng hợp</w:t>
      </w:r>
      <w:r>
        <w:t xml:space="preserve"> </w:t>
      </w:r>
      <w:r>
        <w:t xml:space="preserve">trong kinh doanh quốc tế, chiến lược, quản trị — những người cần một quy trình trích xuất</w:t>
      </w:r>
      <w:r>
        <w:t xml:space="preserve"> </w:t>
      </w:r>
      <w:r>
        <w:rPr>
          <w:bCs/>
          <w:b/>
        </w:rPr>
        <w:t xml:space="preserve">vừa</w:t>
      </w:r>
      <w:r>
        <w:rPr>
          <w:bCs/>
          <w:b/>
        </w:rPr>
        <w:t xml:space="preserve"> </w:t>
      </w:r>
      <w:r>
        <w:rPr>
          <w:bCs/>
          <w:b/>
        </w:rPr>
        <w:t xml:space="preserve">nhanh vừa có kiểm chứng của con người</w:t>
      </w:r>
      <w:r>
        <w:t xml:space="preserve">.</w:t>
      </w:r>
    </w:p>
    <w:bookmarkEnd w:id="36"/>
    <w:bookmarkStart w:id="37" w:name="Xdcb63621648dbfd3780f17dd9c12be8a4c09765"/>
    <w:p>
      <w:pPr>
        <w:pStyle w:val="Heading2"/>
      </w:pPr>
      <w:r>
        <w:t xml:space="preserve">11. QUAN HỆ VỚI LUẬN ÁN (định vị trung thực)</w:t>
      </w:r>
    </w:p>
    <w:p>
      <w:pPr>
        <w:pStyle w:val="FirstParagraph"/>
      </w:pPr>
      <w:r>
        <w:t xml:space="preserve">M-AIDA là</w:t>
      </w:r>
      <w:r>
        <w:t xml:space="preserve"> </w:t>
      </w:r>
      <w:r>
        <w:rPr>
          <w:bCs/>
          <w:b/>
        </w:rPr>
        <w:t xml:space="preserve">đóng góp về phương pháp/hạ tầng nghiên cứu</w:t>
      </w:r>
      <w:r>
        <w:t xml:space="preserve"> </w:t>
      </w:r>
      <w:r>
        <w:t xml:space="preserve">trong khuôn khổ luận án — một công cụ do</w:t>
      </w:r>
      <w:r>
        <w:t xml:space="preserve"> </w:t>
      </w:r>
      <w:r>
        <w:t xml:space="preserve">tác giả xây dựng để</w:t>
      </w:r>
      <w:r>
        <w:t xml:space="preserve"> </w:t>
      </w:r>
      <w:r>
        <w:rPr>
          <w:bCs/>
          <w:b/>
        </w:rPr>
        <w:t xml:space="preserve">tăng tốc bước trích xuất</w:t>
      </w:r>
      <w:r>
        <w:t xml:space="preserve"> </w:t>
      </w:r>
      <w:r>
        <w:t xml:space="preserve">dữ liệu sơ cấp cho phân tích tổng hợp, với</w:t>
      </w:r>
      <w:r>
        <w:t xml:space="preserve"> </w:t>
      </w:r>
      <w:r>
        <w:rPr>
          <w:bCs/>
          <w:b/>
        </w:rPr>
        <w:t xml:space="preserve">xác</w:t>
      </w:r>
      <w:r>
        <w:rPr>
          <w:bCs/>
          <w:b/>
        </w:rPr>
        <w:t xml:space="preserve"> </w:t>
      </w:r>
      <w:r>
        <w:rPr>
          <w:bCs/>
          <w:b/>
        </w:rPr>
        <w:t xml:space="preserve">nhận bắt buộc của con người</w:t>
      </w:r>
      <w:r>
        <w:t xml:space="preserve"> </w:t>
      </w:r>
      <w:r>
        <w:t xml:space="preserve">ở mọi bản ghi. M-AIDA</w:t>
      </w:r>
      <w:r>
        <w:t xml:space="preserve"> </w:t>
      </w:r>
      <w:r>
        <w:rPr>
          <w:bCs/>
          <w:b/>
        </w:rPr>
        <w:t xml:space="preserve">không phải là nguồn tạo ra kết quả chưa kiểm</w:t>
      </w:r>
      <w:r>
        <w:rPr>
          <w:bCs/>
          <w:b/>
        </w:rPr>
        <w:t xml:space="preserve"> </w:t>
      </w:r>
      <w:r>
        <w:rPr>
          <w:bCs/>
          <w:b/>
        </w:rPr>
        <w:t xml:space="preserve">chứng</w:t>
      </w:r>
      <w:r>
        <w:t xml:space="preserve">: nó hỗ trợ quy trình, còn trách nhiệm khoa học thuộc về nhà nghiên cứu. Vì M-AIDA được mô tả</w:t>
      </w:r>
      <w:r>
        <w:t xml:space="preserve"> </w:t>
      </w:r>
      <w:r>
        <w:t xml:space="preserve">ở chương phương pháp của luận án như một công cụ hỗ trợ (có người trong vòng lặp), bài báo P6 báo</w:t>
      </w:r>
      <w:r>
        <w:t xml:space="preserve"> </w:t>
      </w:r>
      <w:r>
        <w:t xml:space="preserve">cáo trích xuất theo quy trình có kiểm chứng của con người và</w:t>
      </w:r>
      <w:r>
        <w:t xml:space="preserve"> </w:t>
      </w:r>
      <w:r>
        <w:rPr>
          <w:bCs/>
          <w:b/>
        </w:rPr>
        <w:t xml:space="preserve">không lệ thuộc</w:t>
      </w:r>
      <w:r>
        <w:t xml:space="preserve"> </w:t>
      </w:r>
      <w:r>
        <w:t xml:space="preserve">vào tính tự động của</w:t>
      </w:r>
      <w:r>
        <w:t xml:space="preserve"> </w:t>
      </w:r>
      <w:r>
        <w:t xml:space="preserve">phần mềm.</w:t>
      </w:r>
    </w:p>
    <w:bookmarkEnd w:id="37"/>
    <w:bookmarkStart w:id="38" w:name="Xe7ff42270455896e0a4ee1956611723df3d0e00"/>
    <w:p>
      <w:pPr>
        <w:pStyle w:val="Heading2"/>
      </w:pPr>
      <w:r>
        <w:t xml:space="preserve">12. NGÀY HOÀN THÀNH / TÌNH TRẠNG CÔNG BỐ</w:t>
      </w:r>
    </w:p>
    <w:p>
      <w:pPr>
        <w:pStyle w:val="FirstParagraph"/>
      </w:pPr>
      <w:r>
        <w:t xml:space="preserve">Ngày hoàn thành phiên bản 7.0.0:</w:t>
      </w:r>
      <w:r>
        <w:t xml:space="preserve"> </w:t>
      </w:r>
      <w:r>
        <w:rPr>
          <w:bCs/>
          <w:b/>
        </w:rPr>
        <w:t xml:space="preserve">29/05/2026</w:t>
      </w:r>
      <w:r>
        <w:t xml:space="preserve"> </w:t>
      </w:r>
      <w:r>
        <w:t xml:space="preserve">(commit cuối của</w:t>
      </w:r>
      <w:r>
        <w:t xml:space="preserve"> </w:t>
      </w:r>
      <w:r>
        <w:rPr>
          <w:rStyle w:val="VerbatimChar"/>
        </w:rPr>
        <w:t xml:space="preserve">MAIDA_intake.html</w:t>
      </w:r>
      <w:r>
        <w:t xml:space="preserve"> </w:t>
      </w:r>
      <w:r>
        <w:t xml:space="preserve">trong repository</w:t>
      </w:r>
      <w:r>
        <w:t xml:space="preserve"> </w:t>
      </w:r>
      <w:r>
        <w:t xml:space="preserve">nghiên cứu của tác giả). Tình trạng công bố tại thời điểm nộp hồ sơ: tác giả</w:t>
      </w:r>
      <w:r>
        <w:t xml:space="preserve"> </w:t>
      </w:r>
      <w:r>
        <w:rPr>
          <w:bCs/>
          <w:b/>
        </w:rPr>
        <w:t xml:space="preserve">chọn 1 trong 2 ô</w:t>
      </w:r>
      <w:r>
        <w:t xml:space="preserve"> </w:t>
      </w:r>
      <w:r>
        <w:t xml:space="preserve">dưới</w:t>
      </w:r>
      <w:r>
        <w:t xml:space="preserve"> </w:t>
      </w:r>
      <w:r>
        <w:t xml:space="preserve">đây và đánh dấu ô tương ứng trên Tờ khai Cục Bản quyền: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Đã công bố</w:t>
      </w:r>
      <w:r>
        <w:t xml:space="preserve">: Mã nguồn lưu công khai tại repository</w:t>
      </w:r>
      <w:r>
        <w:t xml:space="preserve"> </w:t>
      </w:r>
      <w:r>
        <w:rPr>
          <w:rStyle w:val="VerbatimChar"/>
        </w:rPr>
        <w:t xml:space="preserve">https://github.com/thuyhuongctu-cell/MY_THESIS_PHD_CANDIDATE_26/tree/main/p6/tools/maida</w:t>
      </w:r>
      <w:r>
        <w:t xml:space="preserve"> </w:t>
      </w:r>
      <w:r>
        <w:t xml:space="preserve">từ ngày 29/05/2026. (Chọn ô này nếu repository GitHub đang ở chế độ public tại thời điểm nộp.)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Chưa công bố</w:t>
      </w:r>
      <w:r>
        <w:t xml:space="preserve">: Mã nguồn lưu trong repository nghiên cứu nội bộ phục vụ luận án; sẽ công bố</w:t>
      </w:r>
      <w:r>
        <w:t xml:space="preserve"> </w:t>
      </w:r>
      <w:r>
        <w:t xml:space="preserve">sau khi nhận Giấy chứng nhận đăng ký quyền tác giả. (Chọn ô này nếu repository GitHub đang ở chế</w:t>
      </w:r>
      <w:r>
        <w:t xml:space="preserve"> </w:t>
      </w:r>
      <w:r>
        <w:t xml:space="preserve">độ private tại thời điểm nộp; trong trường hợp này khuyến nghị giữ private cho đến khi nhận cert.)</w:t>
      </w:r>
    </w:p>
    <w:bookmarkEnd w:id="38"/>
    <w:bookmarkStart w:id="39" w:name="Xe8c8bc435a01a0f1d3533f8f2af16bbb628c41a"/>
    <w:p>
      <w:pPr>
        <w:pStyle w:val="Heading2"/>
      </w:pPr>
      <w:r>
        <w:t xml:space="preserve">13. THÔNG BÁO BẢN QUYỀN</w:t>
      </w:r>
    </w:p>
    <w:p>
      <w:pPr>
        <w:pStyle w:val="SourceCode"/>
      </w:pPr>
      <w:r>
        <w:rPr>
          <w:rStyle w:val="VerbatimChar"/>
        </w:rPr>
        <w:t xml:space="preserve">© 2026 Đỗ Thùy Hương &amp; Phan Anh Tú. All rights reserved.</w:t>
      </w:r>
      <w:r>
        <w:br/>
      </w:r>
      <w:r>
        <w:rPr>
          <w:rStyle w:val="VerbatimChar"/>
        </w:rPr>
        <w:t xml:space="preserve">M-AIDA (Meta-Analysis Intelligent Data Assistant) — Proprietary, Research Use Only.</w:t>
      </w:r>
      <w:r>
        <w:br/>
      </w:r>
      <w:r>
        <w:rPr>
          <w:rStyle w:val="VerbatimChar"/>
        </w:rPr>
        <w:t xml:space="preserve">Liên hệ cấp phép: huongp1323001@gstudent.ctu.edu.vn</w:t>
      </w:r>
    </w:p>
    <w:bookmarkEnd w:id="39"/>
    <w:bookmarkStart w:id="40" w:name="X624bb739bdb7864f334a66fc69faa716c8e90b7"/>
    <w:p>
      <w:pPr>
        <w:pStyle w:val="Heading2"/>
      </w:pPr>
      <w:r>
        <w:t xml:space="preserve">14. CÁCH TRÍCH DẪN (academic citation)</w:t>
      </w:r>
    </w:p>
    <w:p>
      <w:pPr>
        <w:pStyle w:val="BlockText"/>
      </w:pPr>
      <w:r>
        <w:t xml:space="preserve">Đỗ, T. H., &amp; Phan, A. T. (2026).</w:t>
      </w:r>
      <w:r>
        <w:t xml:space="preserve"> </w:t>
      </w:r>
      <w:r>
        <w:rPr>
          <w:iCs/>
          <w:i/>
        </w:rPr>
        <w:t xml:space="preserve">M-AIDA: Meta-Analysis Intelligent Data Assistant</w:t>
      </w:r>
      <w:r>
        <w:t xml:space="preserve"> </w:t>
      </w:r>
      <w:r>
        <w:t xml:space="preserve">(Phiên bản</w:t>
      </w:r>
      <w:r>
        <w:t xml:space="preserve"> </w:t>
      </w:r>
      <w:r>
        <w:t xml:space="preserve">7.0.0) [Phần mềm máy tính]. Trường Đại học Cần Thơ. Số đăng ký bản quyền:</w:t>
      </w:r>
      <w:r>
        <w:t xml:space="preserve"> </w:t>
      </w:r>
      <w:r>
        <w:rPr>
          <w:iCs/>
          <w:i/>
        </w:rPr>
        <w:t xml:space="preserve">[điền sau khi cấp]</w:t>
      </w:r>
      <w:r>
        <w:t xml:space="preserve">.</w:t>
      </w:r>
    </w:p>
    <w:p>
      <w:pPr>
        <w:pStyle w:val="FirstParagraph"/>
      </w:pPr>
      <w:r>
        <w:t xml:space="preserve">Siêu dữ liệu trích dẫn máy-đọc: xem</w:t>
      </w:r>
      <w:r>
        <w:t xml:space="preserve"> </w:t>
      </w:r>
      <w:r>
        <w:rPr>
          <w:rStyle w:val="VerbatimChar"/>
        </w:rPr>
        <w:t xml:space="preserve">p6/tools/maida/CITATION.cff</w:t>
      </w:r>
      <w:r>
        <w:t xml:space="preserve"> </w:t>
      </w:r>
      <w:r>
        <w:t xml:space="preserve">(Citation File Format 1.2.0).</w:t>
      </w:r>
    </w:p>
    <w:p>
      <w:r>
        <w:pict>
          <v:rect style="width:0;height:1.5pt" o:hralign="center" o:hrstd="t" o:hr="t"/>
        </w:pict>
      </w:r>
    </w:p>
    <w:bookmarkEnd w:id="40"/>
    <w:bookmarkStart w:id="41" w:name="phụ-lục--danh-mục-tệp-mã-nguồn-nộp-kèm"/>
    <w:p>
      <w:pPr>
        <w:pStyle w:val="Heading2"/>
      </w:pPr>
      <w:r>
        <w:t xml:space="preserve">PHỤ LỤC — DANH MỤC TỆP MÃ NGUỒN NỘP KÈM</w:t>
      </w:r>
    </w:p>
    <w:p>
      <w:pPr>
        <w:pStyle w:val="FirstParagraph"/>
      </w:pPr>
      <w:r>
        <w:t xml:space="preserve">Chương trình được phân phối dưới dạng</w:t>
      </w:r>
      <w:r>
        <w:t xml:space="preserve"> </w:t>
      </w:r>
      <w:r>
        <w:rPr>
          <w:bCs/>
          <w:b/>
        </w:rPr>
        <w:t xml:space="preserve">một tệp mã nguồn độc lập, tự chứa</w:t>
      </w:r>
      <w:r>
        <w:t xml:space="preserve"> </w:t>
      </w:r>
      <w:r>
        <w:t xml:space="preserve">toàn bộ giao diện và</w:t>
      </w:r>
      <w:r>
        <w:t xml:space="preserve"> </w:t>
      </w:r>
      <w:r>
        <w:t xml:space="preserve">logic xử lý, chạy trực tiếp trên trình duyệt. Bản sao điện tử của tệp này được nộp kèm hồ sơ.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 tệp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MAIDA_intake.html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p6/tools/maida/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Dung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23.285 byte (≈ 22,7 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dòng 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hàm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hàm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 băm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bd74600cc909e396daf0b33549debd081b6c990904f96a5976e9186c2e18d696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Ngôn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+ JavaScript (ES2017+); thư viện PDF.js 3.11</w:t>
            </w:r>
          </w:p>
        </w:tc>
      </w:tr>
    </w:tbl>
    <w:p>
      <w:pPr>
        <w:pStyle w:val="BodyText"/>
      </w:pPr>
      <w:r>
        <w:t xml:space="preserve">Các nhóm hàm chính:</w:t>
      </w:r>
      <w:r>
        <w:t xml:space="preserve"> </w:t>
      </w:r>
      <w:r>
        <w:rPr>
          <w:bCs/>
          <w:b/>
        </w:rPr>
        <w:t xml:space="preserve">quy đổi đại lượng</w:t>
      </w:r>
      <w:r>
        <w:t xml:space="preserve"> </w:t>
      </w:r>
      <w:r>
        <w:t xml:space="preserve">(</w:t>
      </w:r>
      <w:r>
        <w:rPr>
          <w:rStyle w:val="VerbatimChar"/>
        </w:rPr>
        <w:t xml:space="preserve">t2r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beta2r</w:t>
      </w:r>
      <w:r>
        <w:t xml:space="preserve">,</w:t>
      </w:r>
      <w:r>
        <w:t xml:space="preserve"> </w:t>
      </w:r>
      <w:r>
        <w:rPr>
          <w:rStyle w:val="VerbatimChar"/>
        </w:rPr>
        <w:t xml:space="preserve">f2r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clampR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);</w:t>
      </w:r>
      <w:r>
        <w:t xml:space="preserve"> </w:t>
      </w:r>
      <w:r>
        <w:rPr>
          <w:bCs/>
          <w:b/>
        </w:rPr>
        <w:t xml:space="preserve">trích xuất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ruleExtract</w:t>
      </w:r>
      <w:r>
        <w:t xml:space="preserve"> </w:t>
      </w:r>
      <w:r>
        <w:t xml:space="preserve">ngoại tuyến,</w:t>
      </w:r>
      <w:r>
        <w:t xml:space="preserve"> </w:t>
      </w:r>
      <w:r>
        <w:rPr>
          <w:rStyle w:val="VerbatimChar"/>
        </w:rPr>
        <w:t xml:space="preserve">aiExtract</w:t>
      </w:r>
      <w:r>
        <w:t xml:space="preserve"> </w:t>
      </w:r>
      <w:r>
        <w:t xml:space="preserve">qua Claude artifact);</w:t>
      </w:r>
      <w:r>
        <w:t xml:space="preserve"> </w:t>
      </w:r>
      <w:r>
        <w:rPr>
          <w:bCs/>
          <w:b/>
        </w:rPr>
        <w:t xml:space="preserve">đọc tài liệu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readPdf</w:t>
      </w:r>
      <w:r>
        <w:t xml:space="preserve">);</w:t>
      </w:r>
      <w:r>
        <w:t xml:space="preserve"> </w:t>
      </w:r>
      <w:r>
        <w:rPr>
          <w:bCs/>
          <w:b/>
        </w:rPr>
        <w:t xml:space="preserve">kiểm chứng &amp; quản lý dữ liệu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renderCands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loadStore</w:t>
      </w:r>
      <w:r>
        <w:t xml:space="preserve">);</w:t>
      </w:r>
      <w:r>
        <w:t xml:space="preserve"> </w:t>
      </w:r>
      <w:r>
        <w:rPr>
          <w:bCs/>
          <w:b/>
        </w:rPr>
        <w:t xml:space="preserve">kết xuất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exportCSV</w:t>
      </w:r>
      <w:r>
        <w:t xml:space="preserve">, trình tải JSON). Mã băm SHA-256 cho phép đối chiếu tính toàn vẹn của</w:t>
      </w:r>
      <w:r>
        <w:t xml:space="preserve"> </w:t>
      </w:r>
      <w:r>
        <w:t xml:space="preserve">bản sao điện tử nộp kèm với phiên bản gốc.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Tài liệu phục vụ đăng ký quyền tác giả tại Cục Bản quyền Tác giả Việt Nam (COV), 51–53 Ngô Quyền,</w:t>
      </w:r>
      <w:r>
        <w:rPr>
          <w:iCs/>
          <w:i/>
        </w:rPr>
        <w:t xml:space="preserve"> </w:t>
      </w:r>
      <w:r>
        <w:rPr>
          <w:iCs/>
          <w:i/>
        </w:rPr>
        <w:t xml:space="preserve">Hoàn Kiếm, Hà Nội. Quy trình &amp; lệ phí: xem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02_checklist_nop_ho_so.md</w:t>
      </w:r>
      <w:r>
        <w:rPr>
          <w:iCs/>
          <w:i/>
        </w:rPr>
        <w:t xml:space="preserve">.</w:t>
      </w:r>
    </w:p>
    <w:bookmarkEnd w:id="41"/>
    <w:bookmarkEnd w:id="42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2026-06-01T08:35:44Z</dcterms:created>
  <dcterms:modified xsi:type="dcterms:W3CDTF">2026-06-01T08:35:44Z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