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Trang</w:t>
      </w:r>
      <w:r>
        <w:t xml:space="preserve"> </w:t>
      </w:r>
      <w:r>
        <w:t xml:space="preserve">bìa</w:t>
      </w:r>
      <w:r>
        <w:t xml:space="preserve"> </w:t>
      </w:r>
      <w:r>
        <w:t xml:space="preserve">Chuyên</w:t>
      </w:r>
      <w:r>
        <w:t xml:space="preserve"> </w:t>
      </w:r>
      <w:r>
        <w:t xml:space="preserve">đề</w:t>
      </w:r>
      <w:r>
        <w:t xml:space="preserve"> </w:t>
      </w:r>
      <w:r>
        <w:t xml:space="preserve">2</w:t>
      </w:r>
    </w:p>
    <w:p>
      <w:pPr>
        <w:pStyle w:val="FirstParagraph"/>
      </w:pPr>
      <w:r>
        <w:rPr>
          <w:bCs/>
          <w:b/>
        </w:rPr>
        <w:t xml:space="preserve">BỘ GIÁO DỤC VÀ ĐÀO TẠO</w:t>
      </w:r>
      <w:r>
        <w:t xml:space="preserve"> </w:t>
      </w:r>
      <w:r>
        <w:rPr>
          <w:bCs/>
          <w:b/>
        </w:rPr>
        <w:t xml:space="preserve">TRƯỜNG ĐẠI HỌC CẦN THƠ</w:t>
      </w:r>
      <w:r>
        <w:t xml:space="preserve"> </w:t>
      </w:r>
      <w:r>
        <w:t xml:space="preserve">{style=</w:t>
      </w:r>
      <w:r>
        <w:t xml:space="preserve">“</w:t>
      </w:r>
      <w:r>
        <w:t xml:space="preserve">font-size: 14pt; font-weight: bold;</w:t>
      </w:r>
      <w:r>
        <w:t xml:space="preserve">”</w:t>
      </w:r>
      <w:r>
        <w:t xml:space="preserve">}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ĐỖ THÙY HƯƠNG</w:t>
      </w:r>
      <w:r>
        <w:t xml:space="preserve"> </w:t>
      </w:r>
      <w:r>
        <w:t xml:space="preserve">{style=</w:t>
      </w:r>
      <w:r>
        <w:t xml:space="preserve">“</w:t>
      </w:r>
      <w:r>
        <w:t xml:space="preserve">font-size: 14pt; font-weight: bold;</w:t>
      </w:r>
      <w:r>
        <w:t xml:space="preserve">”</w:t>
      </w:r>
      <w:r>
        <w:t xml:space="preserve">}</w:t>
      </w:r>
    </w:p>
    <w:p>
      <w:pPr>
        <w:pStyle w:val="BodyText"/>
      </w:pPr>
      <w:r>
        <w:rPr>
          <w:bCs/>
          <w:b/>
        </w:rPr>
        <w:t xml:space="preserve">MÃ SỐ NCS: P1323001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0" w:name="chuyên-đề-tiến-sĩ-số-2"/>
    <w:p>
      <w:pPr>
        <w:pStyle w:val="Heading1"/>
      </w:pPr>
      <w:r>
        <w:rPr>
          <w:bCs/>
          <w:b/>
        </w:rPr>
        <w:t xml:space="preserve">CHUYÊN ĐỀ TIẾN SĨ SỐ 2</w:t>
      </w:r>
    </w:p>
    <w:bookmarkEnd w:id="20"/>
    <w:bookmarkStart w:id="21" w:name="Xa046479c7ef5bf6f29004eaf876933803aeb25d"/>
    <w:p>
      <w:pPr>
        <w:pStyle w:val="Heading1"/>
      </w:pPr>
      <w:r>
        <w:rPr>
          <w:bCs/>
          <w:b/>
        </w:rPr>
        <w:t xml:space="preserve">XÂY DỰNG MÔ HÌNH NGHIÊN CỨU VỀ ẢNH HƯỞNG CỦA QUỐC TẾ HÓA ĐẾN HIỆU QUẢ HOẠT ĐỘNG KINH DOANH CỦA CÁC DOANH NGHIỆP Ở CHÂU Á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NGÀNH: QUẢN TRỊ KINH DOANH</w:t>
      </w:r>
      <w:r>
        <w:t xml:space="preserve"> </w:t>
      </w:r>
      <w:r>
        <w:rPr>
          <w:bCs/>
          <w:b/>
        </w:rPr>
        <w:t xml:space="preserve">MÃ NGÀNH: 9340101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NGƯỜI HƯỚNG DẪN CHUYÊN ĐỀ</w:t>
      </w:r>
      <w:r>
        <w:t xml:space="preserve"> </w:t>
      </w:r>
      <w:r>
        <w:rPr>
          <w:bCs/>
          <w:b/>
        </w:rPr>
        <w:t xml:space="preserve">PGS.TS. PHAN ANH TÚ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NĂM 2026</w:t>
      </w:r>
    </w:p>
    <w:bookmarkEnd w:id="21"/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iCs/>
          <w:i/>
        </w:rPr>
        <w:t xml:space="preserve">Căn cứ Quyết định số 4768/QĐ-ĐHCT ngày 15/10/2024 của Hiệu trưởng Trường Đại học Cần Thơ về việc giao chuyên đề và tiểu luận tổng quan tiến sĩ.</w:t>
      </w:r>
    </w:p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567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bìa Chuyên đề 2</dc:title>
  <dc:creator/>
  <cp:keywords/>
  <dcterms:created xsi:type="dcterms:W3CDTF">2026-06-04T04:51:02Z</dcterms:created>
  <dcterms:modified xsi:type="dcterms:W3CDTF">2026-06-04T04:51:02Z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13pt</vt:lpwstr>
  </property>
  <property fmtid="{D5CDD505-2E9C-101B-9397-08002B2CF9AE}" pid="3" name="geometry">
    <vt:lpwstr>top=2cm,bottom=2cm,left=3cm,right=2cm</vt:lpwstr>
  </property>
  <property fmtid="{D5CDD505-2E9C-101B-9397-08002B2CF9AE}" pid="4" name="mainfont">
    <vt:lpwstr>Times New Roman</vt:lpwstr>
  </property>
</Properties>
</file>