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NGÂN HÀNG ĐÁNH GIÁ KẾT THÚC CHƯƠNG 5</w:t>
      </w:r>
    </w:p>
    <w:p>
      <w:pPr>
        <w:spacing w:before="0" w:after="280" w:line="360" w:lineRule="auto"/>
        <w:jc w:val="center"/>
      </w:pPr>
      <w:r>
        <w:rPr>
          <w:rFonts w:ascii="Times New Roman" w:hAnsi="Times New Roman"/>
          <w:b w:val="0"/>
          <w:i/>
          <w:sz w:val="26"/>
        </w:rPr>
        <w:t>Khi kiểm tra sẽ chọn ngẫu nhiên 1/2 câu hỏi/bài tập từ ngân hàng này.</w:t>
      </w:r>
    </w:p>
    <w:p>
      <w:pPr>
        <w:spacing w:before="200" w:after="120" w:line="360" w:lineRule="auto"/>
      </w:pPr>
      <w:r>
        <w:rPr>
          <w:rFonts w:ascii="Times New Roman" w:hAnsi="Times New Roman"/>
          <w:b/>
          <w:i w:val="0"/>
          <w:sz w:val="26"/>
        </w:rPr>
        <w:t>A. TRẮC NGHIỆM (25 câu)</w:t>
      </w:r>
    </w:p>
    <w:p>
      <w:pPr>
        <w:spacing w:before="0" w:after="20" w:line="360" w:lineRule="auto"/>
      </w:pPr>
      <w:r>
        <w:rPr>
          <w:rFonts w:ascii="Times New Roman" w:hAnsi="Times New Roman"/>
          <w:b w:val="0"/>
          <w:i w:val="0"/>
          <w:sz w:val="26"/>
        </w:rPr>
        <w:t>1. Bước đầu tiên và quan trọng nhất trong việc xây dựng chiến lược Marketing cho doanh nghiệp mới là gì?</w:t>
      </w:r>
    </w:p>
    <w:p>
      <w:pPr>
        <w:spacing w:before="0" w:after="20" w:line="360" w:lineRule="auto"/>
      </w:pPr>
      <w:r>
        <w:rPr>
          <w:rFonts w:ascii="Times New Roman" w:hAnsi="Times New Roman"/>
          <w:b w:val="0"/>
          <w:i w:val="0"/>
          <w:sz w:val="26"/>
        </w:rPr>
        <w:t>A. Thiết kế logo và bộ nhận diện thương hiệu.   B. Chọn thị trường mục tiêu và xác định vị thế doanh nghiệp.   C. Quyết định mức giá bán sản phẩm.   D. Thuê nhân viên bán hàng chuyên nghiệp.</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 Việc chia thị trường thành các nhóm khách hàng khác nhau dựa trên các đặc điểm về địa lý, nhân khẩu học hoặc hành vi được gọi là:</w:t>
      </w:r>
    </w:p>
    <w:p>
      <w:pPr>
        <w:spacing w:before="0" w:after="20" w:line="360" w:lineRule="auto"/>
      </w:pPr>
      <w:r>
        <w:rPr>
          <w:rFonts w:ascii="Times New Roman" w:hAnsi="Times New Roman"/>
          <w:b w:val="0"/>
          <w:i w:val="0"/>
          <w:sz w:val="26"/>
        </w:rPr>
        <w:t>A. Định vị thị trường.   B. Phân khúc thị trường.   C. Tiếp thị hỗn hợp.   D. Xây dựng nhãn hiệu.</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3. Trong hoạt động Marketing hiện đại, người khởi nghiệp cần chú trọng ứng dụng yếu tố nào để tiết kiệm chi phí?</w:t>
      </w:r>
    </w:p>
    <w:p>
      <w:pPr>
        <w:spacing w:before="0" w:after="20" w:line="360" w:lineRule="auto"/>
      </w:pPr>
      <w:r>
        <w:rPr>
          <w:rFonts w:ascii="Times New Roman" w:hAnsi="Times New Roman"/>
          <w:b w:val="0"/>
          <w:i w:val="0"/>
          <w:sz w:val="26"/>
        </w:rPr>
        <w:t>A. Các phương pháp quảng cáo truyền thống tốn phí.   B. Các công cụ số và phần mềm hỗ trợ.   C. Kỹ thuật in ấn tờ rơi quy mô lớn.   D. Tổ chức sự kiện trực tiếp tại hiện trường.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4. Thành phần "4P" cơ bản trong Marketing hỗn hợp cho doanh nghiệp mới bao gồm:</w:t>
      </w:r>
    </w:p>
    <w:p>
      <w:pPr>
        <w:spacing w:before="0" w:after="20" w:line="360" w:lineRule="auto"/>
      </w:pPr>
      <w:r>
        <w:rPr>
          <w:rFonts w:ascii="Times New Roman" w:hAnsi="Times New Roman"/>
          <w:b w:val="0"/>
          <w:i w:val="0"/>
          <w:sz w:val="26"/>
        </w:rPr>
        <w:t>A. Con người, Quy trình, Bằng chứng hữu hình, Giá cả.   B. Sản phẩm, Vị trí, Khuyến mãi, Nhân sự.   C. Sản phẩm, Giá cả, Phân phối, Chiêu thị (Promotion).   D. Chiến lược, Mục tiêu, Ngân sách, Kiểm soát.</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5. Khi xây dựng nhãn hiệu (brand), yếu tố nào giúp khách hàng nhận diện doanh nghiệp ngay lập tức?</w:t>
      </w:r>
    </w:p>
    <w:p>
      <w:pPr>
        <w:spacing w:before="0" w:after="20" w:line="360" w:lineRule="auto"/>
      </w:pPr>
      <w:r>
        <w:rPr>
          <w:rFonts w:ascii="Times New Roman" w:hAnsi="Times New Roman"/>
          <w:b w:val="0"/>
          <w:i w:val="0"/>
          <w:sz w:val="26"/>
        </w:rPr>
        <w:t>A. Danh sách bảng lương nhân viên.   B. Logo, tên gọi và bộ nhận diện thương hiệu.   C. Quy trình sản xuất chi tiết.   D. Báo cáo tài chính quý.</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6. Việc xác định đối tượng khách hàng mục tiêu giúp doanh nghiệp mới:</w:t>
      </w:r>
    </w:p>
    <w:p>
      <w:pPr>
        <w:spacing w:before="0" w:after="20" w:line="360" w:lineRule="auto"/>
      </w:pPr>
      <w:r>
        <w:rPr>
          <w:rFonts w:ascii="Times New Roman" w:hAnsi="Times New Roman"/>
          <w:b w:val="0"/>
          <w:i w:val="0"/>
          <w:sz w:val="26"/>
        </w:rPr>
        <w:t>A. Tập trung nguồn lực hạn hẹp vào nhóm khách hàng mang lại giá trị cao nhất.   B. Phục vụ tất cả mọi khách hàng có mặt trên thị trường.   C. Tăng chi phí quảng cáo đại trà.   D. Không cần quan tâm đến đối thủ cạnh tranh.</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7. Hoạt động Marketing của một dự án khởi nghiệp bền vững phải luôn hướng đến điều gì?</w:t>
      </w:r>
    </w:p>
    <w:p>
      <w:pPr>
        <w:spacing w:before="0" w:after="20" w:line="360" w:lineRule="auto"/>
      </w:pPr>
      <w:r>
        <w:rPr>
          <w:rFonts w:ascii="Times New Roman" w:hAnsi="Times New Roman"/>
          <w:b w:val="0"/>
          <w:i w:val="0"/>
          <w:sz w:val="26"/>
        </w:rPr>
        <w:t>A. Lôi kéo khách hàng bằng mọi giá.   B. Không vi phạm đạo đức kinh doanh và hướng đến phát triển bền vững.   C. Đánh bại đối thủ bằng các thông tin sai lệch.   D. Chỉ tập trung vào lợi nhuận tối đa trong ngắn hạn.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8. Để xác định vị thế của doanh nghiệp (Positioning), bạn cần thực hiện công việc gì?</w:t>
      </w:r>
    </w:p>
    <w:p>
      <w:pPr>
        <w:spacing w:before="0" w:after="20" w:line="360" w:lineRule="auto"/>
      </w:pPr>
      <w:r>
        <w:rPr>
          <w:rFonts w:ascii="Times New Roman" w:hAnsi="Times New Roman"/>
          <w:b w:val="0"/>
          <w:i w:val="0"/>
          <w:sz w:val="26"/>
        </w:rPr>
        <w:t>A. Bán hàng với giá rẻ nhất thị trường bằng mọi cách.   B. Tạo ra hình ảnh và giá trị khác biệt trong tâm trí khách hàng mục tiêu.   C. Sao chép hoàn toàn chiến lược của đối thủ dẫn đầu.   D. Thay đổi sản phẩm liên tục mỗi tuần.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9. Khi thiết kế Marketing hỗn hợp cho sản phẩm đặc sản vùng dân tộc thiểu số, cần đặc biệt lưu ý:</w:t>
      </w:r>
    </w:p>
    <w:p>
      <w:pPr>
        <w:spacing w:before="0" w:after="20" w:line="360" w:lineRule="auto"/>
      </w:pPr>
      <w:r>
        <w:rPr>
          <w:rFonts w:ascii="Times New Roman" w:hAnsi="Times New Roman"/>
          <w:b w:val="0"/>
          <w:i w:val="0"/>
          <w:sz w:val="26"/>
        </w:rPr>
        <w:t>A. Áp dụng các chiến dịch Marketing toàn cầu phức tạp.   B. Phù hợp với năng lực bản thân, văn hóa địa phương và nguồn lực sẵn có.   C. Sử dụng tiếng nước ngoài hoàn toàn trong các biển hiệu.   D. Chỉ bán hàng trực tiếp, không sử dụng công nghệ số.</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10. Chiến lược Marketing hỗn hợp (4P) cho doanh nghiệp mới của người dân tộc thiểu số nên chú trọng yếu tố nào nhất để tạo sự khác biệt?</w:t>
      </w:r>
    </w:p>
    <w:p>
      <w:pPr>
        <w:spacing w:before="0" w:after="20" w:line="360" w:lineRule="auto"/>
      </w:pPr>
      <w:r>
        <w:rPr>
          <w:rFonts w:ascii="Times New Roman" w:hAnsi="Times New Roman"/>
          <w:b w:val="0"/>
          <w:i w:val="0"/>
          <w:sz w:val="26"/>
        </w:rPr>
        <w:t>A. Giá bán cao hơn hẳn đối thủ cạnh tranh để khẳng định đẳng cấp.   B. Sản phẩm (Product) gắn liền với bản sắc văn hóa và chuyện thương hiệu độc đáo.   C. Kênh phân phối (Place) chỉ tập trung tại các cửa hàng vật lý truyền thống.   D. Chiêu thị (Promotion) bằng cách thuê các nghệ sĩ nổi tiếng thế giới.</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11. Một startup bán đặc sản khoai lang Bình Tân (Vĩnh Long) chọn phân khúc khách hàng là "nhân viên văn phòng tại TP.HCM yêu thích thực phẩm sạch". Đây là bước nào trong chiến lược STP?</w:t>
      </w:r>
    </w:p>
    <w:p>
      <w:pPr>
        <w:spacing w:before="0" w:after="20" w:line="360" w:lineRule="auto"/>
      </w:pPr>
      <w:r>
        <w:rPr>
          <w:rFonts w:ascii="Times New Roman" w:hAnsi="Times New Roman"/>
          <w:b w:val="0"/>
          <w:i w:val="0"/>
          <w:sz w:val="26"/>
        </w:rPr>
        <w:t>A. Segmentation (Phân khúc).   B. Targeting (Chọn thị trường mục tiêu).   C. Positioning (Định vị).   D. Promotion (Chiêu thị).</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12. Chiến lược "Giá xâm nhập" (Penetration Pricing) thường được áp dụng cho doanh nghiệp mới với mục tiêu:</w:t>
      </w:r>
    </w:p>
    <w:p>
      <w:pPr>
        <w:spacing w:before="0" w:after="20" w:line="360" w:lineRule="auto"/>
      </w:pPr>
      <w:r>
        <w:rPr>
          <w:rFonts w:ascii="Times New Roman" w:hAnsi="Times New Roman"/>
          <w:b w:val="0"/>
          <w:i w:val="0"/>
          <w:sz w:val="26"/>
        </w:rPr>
        <w:t>A. Tối đa hóa lợi nhuận ngay từ khi bắt đầu.   B. Thu hút khách hàng và chiếm lĩnh thị phần nhanh chóng bằng mức giá thấp.   C. Khẳng định vị thế hàng xa xỉ, cao cấp.   D. Bù đắp chi phí sản xuất cao của doanh nghiệp.</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13. Tại sao doanh nghiệp mới thường chọn chiến lược "Tập trung vào thị trường ngách" (Niche Market)?</w:t>
      </w:r>
    </w:p>
    <w:p>
      <w:pPr>
        <w:spacing w:before="0" w:after="20" w:line="360" w:lineRule="auto"/>
      </w:pPr>
      <w:r>
        <w:rPr>
          <w:rFonts w:ascii="Times New Roman" w:hAnsi="Times New Roman"/>
          <w:b w:val="0"/>
          <w:i w:val="0"/>
          <w:sz w:val="26"/>
        </w:rPr>
        <w:t>A. Vì nguồn lực hạn hẹp và tránh đối đầu trực tiếp với các đối thủ lớn.   B. Vì không muốn bán hàng cho nhiều người.   C. Vì muốn sản phẩm của mình luôn có giá đắt nhất.   D. Vì mô hình này không cần thực hiện các hoạt động chiêu thị.</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14. "Unique Selling Point" (USP) là thuật ngữ chỉ:</w:t>
      </w:r>
    </w:p>
    <w:p>
      <w:pPr>
        <w:spacing w:before="0" w:after="20" w:line="360" w:lineRule="auto"/>
      </w:pPr>
      <w:r>
        <w:rPr>
          <w:rFonts w:ascii="Times New Roman" w:hAnsi="Times New Roman"/>
          <w:b w:val="0"/>
          <w:i w:val="0"/>
          <w:sz w:val="26"/>
        </w:rPr>
        <w:t>A. Tổng doanh thu bán hàng trong một tháng.   B. Điểm bán hàng độc nhất giúp sản phẩm khác biệt với đối thủ.   C. Danh sách các nhà cung cấp nguyên liệu rẻ nhất.   D. Một loại phần mềm dùng để quản lý kho hàng.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15. Trong Marketing hỗn hợp 4P, thành phần "Place" (Phân phối) quyết định vấn đề nào?</w:t>
      </w:r>
    </w:p>
    <w:p>
      <w:pPr>
        <w:spacing w:before="0" w:after="20" w:line="360" w:lineRule="auto"/>
      </w:pPr>
      <w:r>
        <w:rPr>
          <w:rFonts w:ascii="Times New Roman" w:hAnsi="Times New Roman"/>
          <w:b w:val="0"/>
          <w:i w:val="0"/>
          <w:sz w:val="26"/>
        </w:rPr>
        <w:t>A. Tên gọi và logo của sản phẩm.   B. Các chương trình khuyến mãi giảm giá.   C. Kênh đưa sản phẩm từ nơi sản xuất đến tay người tiêu dùng.   D. Quy trình sản xuất ra sản phẩm mẫu.</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16. Việc lựa chọn kênh quảng bá qua TikTok cho sản phẩm trà sữa dành cho giới trẻ là ứng dụng tiêu chí nào trong phân khúc thị trường?</w:t>
      </w:r>
    </w:p>
    <w:p>
      <w:pPr>
        <w:spacing w:before="0" w:after="20" w:line="360" w:lineRule="auto"/>
      </w:pPr>
      <w:r>
        <w:rPr>
          <w:rFonts w:ascii="Times New Roman" w:hAnsi="Times New Roman"/>
          <w:b w:val="0"/>
          <w:i w:val="0"/>
          <w:sz w:val="26"/>
        </w:rPr>
        <w:t>A. Tiêu chí địa lý vùng miền.   B. Tiêu chí nhân khẩu học (độ tuổi) và hành vi (thói quen dùng mạng xã hội).   C. Tiêu chí thu nhập của hộ gia đình.   D. Tiêu chí trình độ học vấn của khách hàng.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17. "Marketing 0 đồng" cho doanh nghiệp mới thường được thực hiện thông qua:</w:t>
      </w:r>
    </w:p>
    <w:p>
      <w:pPr>
        <w:spacing w:before="0" w:after="20" w:line="360" w:lineRule="auto"/>
      </w:pPr>
      <w:r>
        <w:rPr>
          <w:rFonts w:ascii="Times New Roman" w:hAnsi="Times New Roman"/>
          <w:b w:val="0"/>
          <w:i w:val="0"/>
          <w:sz w:val="26"/>
        </w:rPr>
        <w:t>A. Quảng cáo trên truyền hình trong khung giờ vàng.   B. Tận dụng nội dung sáng tạo thu hút sự chia sẻ tự nhiên của cộng đồng mạng.   C. Thuê các đại sứ thương hiệu là người nổi tiếng thế giới.   D. Tổ chức các buổi đại nhạc hội quy mô lớn.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18. Thành phần "Product" trong 4P của một Startup dịch vụ bao gồm:</w:t>
      </w:r>
    </w:p>
    <w:p>
      <w:pPr>
        <w:spacing w:before="0" w:after="20" w:line="360" w:lineRule="auto"/>
      </w:pPr>
      <w:r>
        <w:rPr>
          <w:rFonts w:ascii="Times New Roman" w:hAnsi="Times New Roman"/>
          <w:b w:val="0"/>
          <w:i w:val="0"/>
          <w:sz w:val="26"/>
        </w:rPr>
        <w:t>A. Trải nghiệm, lợi ích và sự hài lòng mà dịch vụ mang lại cho khách hàng.   B. Số lượng máy tính hiện có trong văn phòng.   C. Danh sách tên các cổ đông sáng lập.   D. Mức lãi suất vay vốn ngân hàng.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19. Việc xác định "Chân dung khách hàng mục tiêu" cần làm rõ yếu tố nào sau đây?</w:t>
      </w:r>
    </w:p>
    <w:p>
      <w:pPr>
        <w:spacing w:before="0" w:after="20" w:line="360" w:lineRule="auto"/>
      </w:pPr>
      <w:r>
        <w:rPr>
          <w:rFonts w:ascii="Times New Roman" w:hAnsi="Times New Roman"/>
          <w:b w:val="0"/>
          <w:i w:val="0"/>
          <w:sz w:val="26"/>
        </w:rPr>
        <w:t>A. Sở thích, thói quen và những "nỗi đau" của khách hàng.   B. Độ tuổi, thu nhập và vị trí địa lý của khách hàng.   C. Lý do tại sao khách hàng nên chọn sản phẩm của bạn.   D. Tất cả các yếu tố trên.</w:t>
      </w:r>
    </w:p>
    <w:p>
      <w:pPr>
        <w:spacing w:before="0" w:after="120" w:line="360" w:lineRule="auto"/>
      </w:pPr>
      <w:r>
        <w:rPr>
          <w:rFonts w:ascii="Times New Roman" w:hAnsi="Times New Roman"/>
          <w:b w:val="0"/>
          <w:i/>
          <w:sz w:val="26"/>
        </w:rPr>
        <w:t>Đáp án: D</w:t>
      </w:r>
    </w:p>
    <w:p>
      <w:pPr>
        <w:spacing w:before="0" w:after="20" w:line="360" w:lineRule="auto"/>
      </w:pPr>
      <w:r>
        <w:rPr>
          <w:rFonts w:ascii="Times New Roman" w:hAnsi="Times New Roman"/>
          <w:b w:val="0"/>
          <w:i w:val="0"/>
          <w:sz w:val="26"/>
        </w:rPr>
        <w:t>20. Một bộ nhận diện thương hiệu chuyên nghiệp bao gồm các thành phần:</w:t>
      </w:r>
    </w:p>
    <w:p>
      <w:pPr>
        <w:spacing w:before="0" w:after="20" w:line="360" w:lineRule="auto"/>
      </w:pPr>
      <w:r>
        <w:rPr>
          <w:rFonts w:ascii="Times New Roman" w:hAnsi="Times New Roman"/>
          <w:b w:val="0"/>
          <w:i w:val="0"/>
          <w:sz w:val="26"/>
        </w:rPr>
        <w:t>A. Logo, Slogan, màu sắc chủ đạo, font chữ và các ấn phẩm truyền thông đồng bộ.   B. Danh sách địa chỉ của tất cả đối thủ cạnh tranh.   C. Bảng kê khai tài sản cá nhân của giám đốc.   D. Các quy định về kỷ luật lao động của công ty.</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21. Chiến lược "Giá hớt váng" (Skimming Pricing) thường áp dụng cho sản phẩm:</w:t>
      </w:r>
    </w:p>
    <w:p>
      <w:pPr>
        <w:spacing w:before="0" w:after="20" w:line="360" w:lineRule="auto"/>
      </w:pPr>
      <w:r>
        <w:rPr>
          <w:rFonts w:ascii="Times New Roman" w:hAnsi="Times New Roman"/>
          <w:b w:val="0"/>
          <w:i w:val="0"/>
          <w:sz w:val="26"/>
        </w:rPr>
        <w:t>A. Có tính độc đáo cao, mới lạ trên thị trường và dành cho nhóm khách hàng thích dẫn đầu xu hướng.   B. Các mặt hàng nhu yếu phẩm hàng ngày có sự cạnh tranh gay gắt.   C. Sản phẩm đã lỗi thời cần thanh lý gấp.   D. Chỉ dành riêng cho các dự án khởi nghiệp phi lợi nhuận.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22. "Digital Marketing" trong khởi nghiệp tập trung vào:</w:t>
      </w:r>
    </w:p>
    <w:p>
      <w:pPr>
        <w:spacing w:before="0" w:after="20" w:line="360" w:lineRule="auto"/>
      </w:pPr>
      <w:r>
        <w:rPr>
          <w:rFonts w:ascii="Times New Roman" w:hAnsi="Times New Roman"/>
          <w:b w:val="0"/>
          <w:i w:val="0"/>
          <w:sz w:val="26"/>
        </w:rPr>
        <w:t>A. Quảng bá sản phẩm trên các nền tảng trực tuyến như mạng xã hội, email, website.   B. Việc thuê người đi phát tờ rơi tại các ngã tư đường.   C. Tổ chức các buổi hội thảo truyền thống tại các khách sạn lớn.   D. Gửi thư tay trực tiếp đến từng hộ gia đình.</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23. "Kinh tế số" yêu cầu Marketing khởi nghiệp phải chuyển dịch từ:</w:t>
      </w:r>
    </w:p>
    <w:p>
      <w:pPr>
        <w:spacing w:before="0" w:after="20" w:line="360" w:lineRule="auto"/>
      </w:pPr>
      <w:r>
        <w:rPr>
          <w:rFonts w:ascii="Times New Roman" w:hAnsi="Times New Roman"/>
          <w:b w:val="0"/>
          <w:i w:val="0"/>
          <w:sz w:val="26"/>
        </w:rPr>
        <w:t>A. Tiếp cận đại trà sang tiếp cận khách hàng mục tiêu một cách cá nhân hóa.   B. Bán hàng trực tiếp sang bán hàng chỉ qua điện thoại bàn.   C. Chỉ dùng tiền mặt sang chỉ dùng hình thức trao đổi hàng hóa.   D. Việc quan tâm đến chất lượng sang chỉ quan tâm đến hình ảnh trên mạng.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24. "Marketing Mix 7P" thường được áp dụng bổ sung cho lĩnh vực nào?</w:t>
      </w:r>
    </w:p>
    <w:p>
      <w:pPr>
        <w:spacing w:before="0" w:after="20" w:line="360" w:lineRule="auto"/>
      </w:pPr>
      <w:r>
        <w:rPr>
          <w:rFonts w:ascii="Times New Roman" w:hAnsi="Times New Roman"/>
          <w:b w:val="0"/>
          <w:i w:val="0"/>
          <w:sz w:val="26"/>
        </w:rPr>
        <w:t>A. Sản xuất các loại máy móc cơ khí hạng nặng.   B. Kinh doanh các loại hình dịch vụ (như du lịch, đào tạo).   C. Khai thác tài nguyên khoáng sản tự nhiên.   D. Chỉ dành riêng cho các tập đoàn đa quốc gia.</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25. Tại sao "Văn hóa bản địa" là vũ khí Marketing sắc bén cho Startup vùng dân tộc thiểu số?</w:t>
      </w:r>
    </w:p>
    <w:p>
      <w:pPr>
        <w:spacing w:before="0" w:after="20" w:line="360" w:lineRule="auto"/>
      </w:pPr>
      <w:r>
        <w:rPr>
          <w:rFonts w:ascii="Times New Roman" w:hAnsi="Times New Roman"/>
          <w:b w:val="0"/>
          <w:i w:val="0"/>
          <w:sz w:val="26"/>
        </w:rPr>
        <w:t>A. Vì nó tạo ra sự độc đáo, khác biệt mà các sản phẩm công nghiệp không có được.   B. Vì nó giúp sản phẩm được bán với giá rẻ hơn các sản phẩm khác.   C. Vì Nhà nước bắt buộc phải sử dụng văn hóa bản địa trong kinh doanh.   D. Vì người dân tộc thiểu số không biết dùng các kỹ thuật Marketing khác.</w:t>
      </w:r>
    </w:p>
    <w:p>
      <w:pPr>
        <w:spacing w:before="0" w:after="120" w:line="360" w:lineRule="auto"/>
      </w:pPr>
      <w:r>
        <w:rPr>
          <w:rFonts w:ascii="Times New Roman" w:hAnsi="Times New Roman"/>
          <w:b w:val="0"/>
          <w:i/>
          <w:sz w:val="26"/>
        </w:rPr>
        <w:t>Đáp án: A</w:t>
      </w:r>
    </w:p>
    <w:p>
      <w:pPr>
        <w:spacing w:before="200" w:after="120" w:line="360" w:lineRule="auto"/>
      </w:pPr>
      <w:r>
        <w:rPr>
          <w:rFonts w:ascii="Times New Roman" w:hAnsi="Times New Roman"/>
          <w:b/>
          <w:i w:val="0"/>
          <w:sz w:val="26"/>
        </w:rPr>
        <w:t>B. TỰ LUẬN (7 câu)</w:t>
      </w:r>
    </w:p>
    <w:p>
      <w:pPr>
        <w:spacing w:before="0" w:after="120" w:line="360" w:lineRule="auto"/>
      </w:pPr>
      <w:r>
        <w:rPr>
          <w:rFonts w:ascii="Times New Roman" w:hAnsi="Times New Roman"/>
          <w:b w:val="0"/>
          <w:i w:val="0"/>
          <w:sz w:val="26"/>
        </w:rPr>
        <w:t>1. Trình bày khái niệm 'phân khúc thị trường' (Segmentation) và nêu ba tiêu chí phổ biến để phân khúc thị trường.</w:t>
      </w:r>
    </w:p>
    <w:p>
      <w:pPr>
        <w:spacing w:before="0" w:after="120" w:line="360" w:lineRule="auto"/>
      </w:pPr>
      <w:r>
        <w:rPr>
          <w:rFonts w:ascii="Times New Roman" w:hAnsi="Times New Roman"/>
          <w:b w:val="0"/>
          <w:i w:val="0"/>
          <w:sz w:val="26"/>
        </w:rPr>
        <w:t>2. Phân tích vai trò của công cụ số (Google Trends, Facebook Insights/Google Analytics) trong việc nghiên cứu thị trường và điều chỉnh chiến lược Marketing của doanh nghiệp mới.</w:t>
      </w:r>
    </w:p>
    <w:p>
      <w:pPr>
        <w:spacing w:before="0" w:after="120" w:line="360" w:lineRule="auto"/>
      </w:pPr>
      <w:r>
        <w:rPr>
          <w:rFonts w:ascii="Times New Roman" w:hAnsi="Times New Roman"/>
          <w:b w:val="0"/>
          <w:i w:val="0"/>
          <w:sz w:val="26"/>
        </w:rPr>
        <w:t>3. Trình bày khái niệm 'Unique Selling Point' (USP) và vai trò của việc phân tích đối thủ cạnh tranh trực tiếp trong việc tìm ra USP.</w:t>
      </w:r>
    </w:p>
    <w:p>
      <w:pPr>
        <w:spacing w:before="0" w:after="120" w:line="360" w:lineRule="auto"/>
      </w:pPr>
      <w:r>
        <w:rPr>
          <w:rFonts w:ascii="Times New Roman" w:hAnsi="Times New Roman"/>
          <w:b w:val="0"/>
          <w:i w:val="0"/>
          <w:sz w:val="26"/>
        </w:rPr>
        <w:t>4. Phân tích ý nghĩa của 'Brand Loyalty' (lòng trung thành với thương hiệu) đối với chi phí duy trì và tìm kiếm khách hàng của doanh nghiệp mới.</w:t>
      </w:r>
    </w:p>
    <w:p>
      <w:pPr>
        <w:spacing w:before="0" w:after="120" w:line="360" w:lineRule="auto"/>
      </w:pPr>
      <w:r>
        <w:rPr>
          <w:rFonts w:ascii="Times New Roman" w:hAnsi="Times New Roman"/>
          <w:b w:val="0"/>
          <w:i w:val="0"/>
          <w:sz w:val="26"/>
        </w:rPr>
        <w:t>5. Trình bày khái niệm 'Kênh chiêu thị hỗn hợp' (Integrated Marketing Communication) và giải thích vì sao sự nhất quán thông điệp giữa các kênh truyền thông lại quan trọng.</w:t>
      </w:r>
    </w:p>
    <w:p>
      <w:pPr>
        <w:spacing w:before="0" w:after="120" w:line="360" w:lineRule="auto"/>
      </w:pPr>
      <w:r>
        <w:rPr>
          <w:rFonts w:ascii="Times New Roman" w:hAnsi="Times New Roman"/>
          <w:b w:val="0"/>
          <w:i w:val="0"/>
          <w:sz w:val="26"/>
        </w:rPr>
        <w:t>6. Phân tích vai trò của phản hồi khách hàng (Feedback) trong việc điều chỉnh sản phẩm và chiến lược tiếp cận thị trường của một doanh nghiệp khởi nghiệp.</w:t>
      </w:r>
    </w:p>
    <w:p>
      <w:pPr>
        <w:spacing w:before="0" w:after="120" w:line="360" w:lineRule="auto"/>
      </w:pPr>
      <w:r>
        <w:rPr>
          <w:rFonts w:ascii="Times New Roman" w:hAnsi="Times New Roman"/>
          <w:b w:val="0"/>
          <w:i w:val="0"/>
          <w:sz w:val="26"/>
        </w:rPr>
        <w:t>7. Trình bày sự khác biệt giữa Marketing truyền thống và Digital Marketing trong bối cảnh kinh tế số, cho ví dụ minh họa.</w:t>
      </w:r>
    </w:p>
    <w:p>
      <w:pPr>
        <w:spacing w:before="200" w:after="120" w:line="360" w:lineRule="auto"/>
      </w:pPr>
      <w:r>
        <w:rPr>
          <w:rFonts w:ascii="Times New Roman" w:hAnsi="Times New Roman"/>
          <w:b/>
          <w:i w:val="0"/>
          <w:sz w:val="26"/>
        </w:rPr>
        <w:t>C. BÀI TẬP TÌNH HUỐNG (3 bài)</w:t>
      </w:r>
    </w:p>
    <w:p>
      <w:pPr>
        <w:spacing w:before="0" w:after="20" w:line="360" w:lineRule="auto"/>
      </w:pPr>
      <w:r>
        <w:rPr>
          <w:rFonts w:ascii="Times New Roman" w:hAnsi="Times New Roman"/>
          <w:b w:val="0"/>
          <w:i w:val="0"/>
          <w:sz w:val="26"/>
        </w:rPr>
        <w:t>1. Tình huống: Trên thị trường quà tặng thủ công hiện có nhiều sản phẩm gốm từ các làng nghề khác (Bát Tràng, Bình Dương...) cạnh tranh với gốm đỏ Vĩnh Long. Dự án gốm đỏ Vĩnh Long cần tìm ra điểm bán hàng độc nhất (USP) để không bị hòa lẫn trên thị trường quà tặng. (Tình huống minh họa dựng ra để giảng dạy, không phải số liệu thật.)</w:t>
      </w:r>
    </w:p>
    <w:p>
      <w:pPr>
        <w:spacing w:before="0" w:after="20" w:line="360" w:lineRule="auto"/>
      </w:pPr>
      <w:r>
        <w:rPr>
          <w:rFonts w:ascii="Times New Roman" w:hAnsi="Times New Roman"/>
          <w:b w:val="0"/>
          <w:i w:val="0"/>
          <w:sz w:val="26"/>
        </w:rPr>
        <w:t>Yêu cầu: a) Đề xuất quy trình để tìm ra USP cho gốm đỏ Vĩnh Long. b) Gợi ý một USP khả thi dựa trên đặc trưng của sản phẩm gốm đỏ địa phương.</w:t>
      </w:r>
    </w:p>
    <w:p>
      <w:pPr>
        <w:spacing w:before="0" w:after="160" w:line="360" w:lineRule="auto"/>
      </w:pPr>
      <w:r>
        <w:rPr>
          <w:rFonts w:ascii="Times New Roman" w:hAnsi="Times New Roman"/>
          <w:b w:val="0"/>
          <w:i/>
          <w:sz w:val="26"/>
        </w:rPr>
        <w:t>Gợi ý đáp án: a) Quy trình: phân tích đối thủ cạnh tranh trực tiếp (các làng gốm khác) đang nhấn mạnh điều gì trong quảng bá của họ (ví dụ nhấn vào lịch sử lâu đời, kỹ thuật men tinh xảo); từ đó tìm góc độ khác biệt mà đối thủ chưa khai thác, kết hợp với đặc trưng tự nhiên/văn hóa riêng của gốm đỏ Vĩnh Long (màu đất đỏ đặc trưng của vùng, kỹ thuật nung riêng, câu chuyện làng nghề địa phương). b) Gợi ý USP khả thi: 'Gốm đỏ nguyên bản từ đất phù sa Vĩnh Long — mỗi sản phẩm mang màu đất và câu chuyện của chính vùng đất đã tạo ra nó', nhấn vào tính bản địa, nguyên bản mà các làng gốm vùng khác không có được.</w:t>
      </w:r>
    </w:p>
    <w:p>
      <w:pPr>
        <w:spacing w:before="0" w:after="20" w:line="360" w:lineRule="auto"/>
      </w:pPr>
      <w:r>
        <w:rPr>
          <w:rFonts w:ascii="Times New Roman" w:hAnsi="Times New Roman"/>
          <w:b w:val="0"/>
          <w:i w:val="0"/>
          <w:sz w:val="26"/>
        </w:rPr>
        <w:t>2. Tình huống: Một nhóm sinh viên khởi nghiệp muốn bán túi xách tái chế từ vải vụn tại địa phương, cạnh tranh với rất nhiều thương hiệu túi xách thời trang lớn trên thị trường, với ngân sách Marketing gần như bằng không. (Tình huống minh họa dựng ra để giảng dạy, không phải số liệu thật.)</w:t>
      </w:r>
    </w:p>
    <w:p>
      <w:pPr>
        <w:spacing w:before="0" w:after="20" w:line="360" w:lineRule="auto"/>
      </w:pPr>
      <w:r>
        <w:rPr>
          <w:rFonts w:ascii="Times New Roman" w:hAnsi="Times New Roman"/>
          <w:b w:val="0"/>
          <w:i w:val="0"/>
          <w:sz w:val="26"/>
        </w:rPr>
        <w:t>Yêu cầu: a) Đề xuất hướng Segmentation – Targeting phù hợp để tránh cạnh tranh trực tiếp với các thương hiệu lớn. b) Đề xuất một chiến lược Promotion '0 đồng' phù hợp với ngân sách của nhóm.</w:t>
      </w:r>
    </w:p>
    <w:p>
      <w:pPr>
        <w:spacing w:before="0" w:after="160" w:line="360" w:lineRule="auto"/>
      </w:pPr>
      <w:r>
        <w:rPr>
          <w:rFonts w:ascii="Times New Roman" w:hAnsi="Times New Roman"/>
          <w:b w:val="0"/>
          <w:i/>
          <w:sz w:val="26"/>
        </w:rPr>
        <w:t>Gợi ý đáp án: a) Nên chọn Segmentation theo hành vi/giá trị sống (quan tâm môi trường, tiêu dùng bền vững) thay vì theo thu nhập/độ tuổi rộng; Targeting tập trung vào nhóm khách hàng trẻ, quan tâm thời trang bền vững/tái chế — một thị trường ngách (Niche Market) nơi các thương hiệu lớn chưa tập trung khai thác mạnh, giúp nhóm sinh viên không phải cạnh tranh trực diện về quy mô hay ngân sách quảng cáo. b) Chiến lược Promotion 0 đồng: kể câu chuyện thật về quá trình tái chế vải vụn thành sản phẩm (Brand Story) trên mạng xã hội, khuyến khích khách hàng đầu tiên chia sẻ trải nghiệm, tham gia các hội nhóm/sự kiện liên quan đến môi trường sống xanh để tiếp cận đúng nhóm khách hàng mục tiêu mà không cần chi phí quảng cáo.</w:t>
      </w:r>
    </w:p>
    <w:p>
      <w:pPr>
        <w:spacing w:before="0" w:after="20" w:line="360" w:lineRule="auto"/>
      </w:pPr>
      <w:r>
        <w:rPr>
          <w:rFonts w:ascii="Times New Roman" w:hAnsi="Times New Roman"/>
          <w:b w:val="0"/>
          <w:i w:val="0"/>
          <w:sz w:val="26"/>
        </w:rPr>
        <w:t>3. Tình huống: Sau khi bán hàng online được 6 tháng, chị Hoa nhận được một số phản hồi tiêu cực trên mạng xã hội về việc bao bì bánh khoai lang dễ bị vỡ khi vận chuyển đi xa. Một vài khách hàng cũ phàn nàn nhưng vẫn tiếp tục đặt hàng lại sau khi chị phản hồi. (Tình huống minh họa dựng ra để giảng dạy, không phải số liệu thật.)</w:t>
      </w:r>
    </w:p>
    <w:p>
      <w:pPr>
        <w:spacing w:before="0" w:after="20" w:line="360" w:lineRule="auto"/>
      </w:pPr>
      <w:r>
        <w:rPr>
          <w:rFonts w:ascii="Times New Roman" w:hAnsi="Times New Roman"/>
          <w:b w:val="0"/>
          <w:i w:val="0"/>
          <w:sz w:val="26"/>
        </w:rPr>
        <w:t>Yêu cầu: a) Chị Hoa nên xử lý phản hồi tiêu cực này như thế nào để không ảnh hưởng xấu đến thương hiệu? b) Giải thích vì sao việc khách hàng cũ tiếp tục đặt hàng sau khi được phản hồi khéo léo có liên quan đến khái niệm 'Brand Loyalty'.</w:t>
      </w:r>
    </w:p>
    <w:p>
      <w:pPr>
        <w:spacing w:before="0" w:after="160" w:line="360" w:lineRule="auto"/>
      </w:pPr>
      <w:r>
        <w:rPr>
          <w:rFonts w:ascii="Times New Roman" w:hAnsi="Times New Roman"/>
          <w:b w:val="0"/>
          <w:i/>
          <w:sz w:val="26"/>
        </w:rPr>
        <w:t>Gợi ý đáp án: a) Chị nên xem đây là dữ liệu phản hồi (Feedback) quý giá để điều chỉnh sản phẩm — cải tiến bao bì chắc chắn hơn khi vận chuyển xa — và phản hồi công khai, chân thành, không né tránh hay xóa bình luận, đồng thời có thể bù đắp hợp lý cho khách hàng bị ảnh hưởng. b) Việc khách hàng cũ vẫn tiếp tục đặt hàng sau khi được xử lý phản hồi khéo léo cho thấy họ đã có lòng trung thành với thương hiệu (Brand Loyalty) — tin tưởng vào cách doanh nghiệp đối xử với khách hàng, không chỉ đánh giá qua một lần trải nghiệm chưa tốt; điều này giúp chị Hoa duy trì khách hàng ổn định và giảm chi phí phải tìm khách hàng mới để thay thế.</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