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669" w:rsidRPr="00903564" w:rsidRDefault="00FE0185">
      <w:pPr>
        <w:tabs>
          <w:tab w:val="center" w:pos="2765"/>
          <w:tab w:val="right" w:pos="9478"/>
        </w:tabs>
        <w:spacing w:after="0"/>
        <w:ind w:left="0" w:firstLine="0"/>
      </w:pPr>
      <w:r w:rsidRPr="00903564">
        <w:rPr>
          <w:rFonts w:eastAsia="Calibri"/>
          <w:sz w:val="22"/>
        </w:rPr>
        <w:tab/>
      </w:r>
      <w:r w:rsidRPr="00903564">
        <w:t xml:space="preserve">TRƯỜNG ĐẠI HỌC CÔNG NGHIỆP HÀ NỘI </w:t>
      </w:r>
      <w:r w:rsidRPr="00903564">
        <w:tab/>
      </w:r>
      <w:r w:rsidRPr="00903564">
        <w:rPr>
          <w:b/>
          <w:sz w:val="32"/>
        </w:rPr>
        <w:t xml:space="preserve">PHIẾU GIAO BÀI TẬP </w:t>
      </w:r>
    </w:p>
    <w:p w:rsidR="00140669" w:rsidRPr="00903564" w:rsidRDefault="00FE0185">
      <w:pPr>
        <w:pStyle w:val="Heading1"/>
        <w:tabs>
          <w:tab w:val="center" w:pos="2762"/>
          <w:tab w:val="center" w:pos="7584"/>
        </w:tabs>
        <w:spacing w:after="48"/>
        <w:ind w:left="0"/>
        <w:jc w:val="left"/>
      </w:pPr>
      <w:r w:rsidRPr="00903564">
        <w:rPr>
          <w:rFonts w:eastAsia="Calibri"/>
          <w:sz w:val="22"/>
        </w:rPr>
        <w:tab/>
      </w:r>
      <w:r w:rsidRPr="00903564">
        <w:t xml:space="preserve">KHOA CNTT </w:t>
      </w:r>
      <w:r w:rsidRPr="00903564">
        <w:tab/>
        <w:t xml:space="preserve">MÔN: HỆ QUẢN TRỊ CSDL </w:t>
      </w:r>
    </w:p>
    <w:p w:rsidR="00140669" w:rsidRPr="00903564" w:rsidRDefault="00FE0185">
      <w:pPr>
        <w:spacing w:after="0" w:line="259" w:lineRule="auto"/>
        <w:ind w:left="0" w:right="133" w:firstLine="0"/>
        <w:jc w:val="right"/>
      </w:pPr>
      <w:r w:rsidRPr="00903564">
        <w:t xml:space="preserve">BÀI: </w:t>
      </w:r>
      <w:r w:rsidRPr="00903564">
        <w:rPr>
          <w:sz w:val="28"/>
        </w:rPr>
        <w:t xml:space="preserve"> Tổng quan về Hệ quản trị </w:t>
      </w:r>
    </w:p>
    <w:p w:rsidR="00140669" w:rsidRPr="00903564" w:rsidRDefault="00FE0185">
      <w:pPr>
        <w:spacing w:after="0" w:line="265" w:lineRule="auto"/>
        <w:ind w:left="5414" w:firstLine="0"/>
        <w:jc w:val="center"/>
      </w:pPr>
      <w:r w:rsidRPr="00903564">
        <w:rPr>
          <w:sz w:val="28"/>
        </w:rPr>
        <w:t>CSDL và xây dựng CSDL trên hệ quản trị CSDL SQL Server</w:t>
      </w:r>
      <w:r w:rsidRPr="00903564">
        <w:t xml:space="preserve"> </w:t>
      </w:r>
    </w:p>
    <w:p w:rsidR="00140669" w:rsidRPr="00903564" w:rsidRDefault="00FE0185">
      <w:pPr>
        <w:spacing w:after="0" w:line="259" w:lineRule="auto"/>
        <w:ind w:left="0" w:firstLine="0"/>
      </w:pPr>
      <w:r w:rsidRPr="00903564">
        <w:t xml:space="preserve"> </w:t>
      </w:r>
    </w:p>
    <w:p w:rsidR="00140669" w:rsidRPr="00903564" w:rsidRDefault="00FE0185">
      <w:pPr>
        <w:spacing w:after="197" w:line="259" w:lineRule="auto"/>
        <w:ind w:left="-29" w:firstLine="0"/>
      </w:pPr>
      <w:r w:rsidRPr="00903564">
        <w:rPr>
          <w:rFonts w:eastAsia="Calibri"/>
          <w:noProof/>
          <w:sz w:val="22"/>
        </w:rPr>
        <mc:AlternateContent>
          <mc:Choice Requires="wpg">
            <w:drawing>
              <wp:inline distT="0" distB="0" distL="0" distR="0">
                <wp:extent cx="5981065" cy="9144"/>
                <wp:effectExtent l="0" t="0" r="0" b="0"/>
                <wp:docPr id="941" name="Group 94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080" name="Shape 10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 style="width:470.95pt;height:0.719971pt;mso-position-horizontal-relative:char;mso-position-vertical-relative:line" coordsize="59810,91">
                <v:shape id="Shape 1081"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140669" w:rsidRPr="00903564" w:rsidRDefault="00FE0185">
      <w:pPr>
        <w:ind w:left="-5" w:right="59"/>
      </w:pPr>
      <w:r w:rsidRPr="00903564">
        <w:t xml:space="preserve">Câu 1(3đ). Hãy đưa ra danh sách các Hệ quản trị CSDL phổ biến nhất hiện nay? </w:t>
      </w:r>
    </w:p>
    <w:p w:rsidR="002E7B00" w:rsidRPr="00903564" w:rsidRDefault="002E7B00" w:rsidP="002E7B00">
      <w:pPr>
        <w:ind w:left="-5" w:right="59"/>
        <w:jc w:val="center"/>
      </w:pPr>
      <w:r w:rsidRPr="00903564">
        <w:t>_Trả lời_</w:t>
      </w:r>
    </w:p>
    <w:p w:rsidR="002E7B00" w:rsidRPr="00903564" w:rsidRDefault="009F2CDE" w:rsidP="00D47532">
      <w:pPr>
        <w:pStyle w:val="NoSpacing"/>
        <w:numPr>
          <w:ilvl w:val="0"/>
          <w:numId w:val="7"/>
        </w:numPr>
      </w:pPr>
      <w:hyperlink r:id="rId5" w:anchor="1-mysql" w:history="1">
        <w:r w:rsidR="002E7B00" w:rsidRPr="00903564">
          <w:rPr>
            <w:rStyle w:val="ftwp-text"/>
            <w:color w:val="000000" w:themeColor="text1"/>
            <w:sz w:val="28"/>
            <w:szCs w:val="28"/>
            <w:bdr w:val="none" w:sz="0" w:space="0" w:color="auto" w:frame="1"/>
          </w:rPr>
          <w:t>MySQL</w:t>
        </w:r>
      </w:hyperlink>
    </w:p>
    <w:p w:rsidR="002E7B00" w:rsidRPr="00903564" w:rsidRDefault="009F2CDE" w:rsidP="00D47532">
      <w:pPr>
        <w:pStyle w:val="NoSpacing"/>
        <w:numPr>
          <w:ilvl w:val="0"/>
          <w:numId w:val="7"/>
        </w:numPr>
      </w:pPr>
      <w:hyperlink r:id="rId6" w:anchor="2-mariadb" w:history="1">
        <w:r w:rsidR="002E7B00" w:rsidRPr="00903564">
          <w:rPr>
            <w:rStyle w:val="ftwp-text"/>
            <w:color w:val="000000" w:themeColor="text1"/>
            <w:sz w:val="28"/>
            <w:szCs w:val="28"/>
            <w:bdr w:val="none" w:sz="0" w:space="0" w:color="auto" w:frame="1"/>
          </w:rPr>
          <w:t>MariaDB</w:t>
        </w:r>
      </w:hyperlink>
    </w:p>
    <w:p w:rsidR="002E7B00" w:rsidRPr="00903564" w:rsidRDefault="009F2CDE" w:rsidP="00D47532">
      <w:pPr>
        <w:pStyle w:val="NoSpacing"/>
        <w:numPr>
          <w:ilvl w:val="0"/>
          <w:numId w:val="7"/>
        </w:numPr>
      </w:pPr>
      <w:hyperlink r:id="rId7" w:anchor="3-oracle" w:history="1">
        <w:r w:rsidR="002E7B00" w:rsidRPr="00903564">
          <w:rPr>
            <w:rStyle w:val="ftwp-text"/>
            <w:color w:val="000000" w:themeColor="text1"/>
            <w:sz w:val="28"/>
            <w:szCs w:val="28"/>
            <w:bdr w:val="none" w:sz="0" w:space="0" w:color="auto" w:frame="1"/>
          </w:rPr>
          <w:t>Oracle</w:t>
        </w:r>
      </w:hyperlink>
    </w:p>
    <w:p w:rsidR="002E7B00" w:rsidRPr="00903564" w:rsidRDefault="009F2CDE" w:rsidP="00D47532">
      <w:pPr>
        <w:pStyle w:val="NoSpacing"/>
        <w:numPr>
          <w:ilvl w:val="0"/>
          <w:numId w:val="7"/>
        </w:numPr>
      </w:pPr>
      <w:hyperlink r:id="rId8" w:anchor="4-mongodb" w:history="1">
        <w:r w:rsidR="002E7B00" w:rsidRPr="00903564">
          <w:rPr>
            <w:rStyle w:val="ftwp-text"/>
            <w:color w:val="000000" w:themeColor="text1"/>
            <w:sz w:val="28"/>
            <w:szCs w:val="28"/>
            <w:bdr w:val="none" w:sz="0" w:space="0" w:color="auto" w:frame="1"/>
          </w:rPr>
          <w:t>MongoDB</w:t>
        </w:r>
      </w:hyperlink>
    </w:p>
    <w:p w:rsidR="002E7B00" w:rsidRPr="00903564" w:rsidRDefault="009F2CDE" w:rsidP="00D47532">
      <w:pPr>
        <w:pStyle w:val="NoSpacing"/>
        <w:numPr>
          <w:ilvl w:val="0"/>
          <w:numId w:val="7"/>
        </w:numPr>
      </w:pPr>
      <w:hyperlink r:id="rId9" w:anchor="5-postgresql" w:history="1">
        <w:r w:rsidR="002E7B00" w:rsidRPr="00903564">
          <w:rPr>
            <w:rStyle w:val="ftwp-text"/>
            <w:color w:val="000000" w:themeColor="text1"/>
            <w:sz w:val="28"/>
            <w:szCs w:val="28"/>
            <w:bdr w:val="none" w:sz="0" w:space="0" w:color="auto" w:frame="1"/>
          </w:rPr>
          <w:t>PostgreSQL</w:t>
        </w:r>
      </w:hyperlink>
    </w:p>
    <w:p w:rsidR="002E7B00" w:rsidRPr="00903564" w:rsidRDefault="009F2CDE" w:rsidP="00D47532">
      <w:pPr>
        <w:pStyle w:val="NoSpacing"/>
        <w:numPr>
          <w:ilvl w:val="0"/>
          <w:numId w:val="7"/>
        </w:numPr>
      </w:pPr>
      <w:hyperlink r:id="rId10" w:anchor="6-microsoft-sql-server" w:history="1">
        <w:r w:rsidR="002E7B00" w:rsidRPr="00903564">
          <w:rPr>
            <w:rStyle w:val="ftwp-text"/>
            <w:color w:val="000000" w:themeColor="text1"/>
            <w:sz w:val="28"/>
            <w:szCs w:val="28"/>
            <w:bdr w:val="none" w:sz="0" w:space="0" w:color="auto" w:frame="1"/>
          </w:rPr>
          <w:t>Microsoft SQL Server</w:t>
        </w:r>
      </w:hyperlink>
    </w:p>
    <w:p w:rsidR="002E7B00" w:rsidRPr="00903564" w:rsidRDefault="009F2CDE" w:rsidP="00D47532">
      <w:pPr>
        <w:pStyle w:val="NoSpacing"/>
        <w:numPr>
          <w:ilvl w:val="0"/>
          <w:numId w:val="7"/>
        </w:numPr>
      </w:pPr>
      <w:hyperlink r:id="rId11" w:anchor="7-redis" w:history="1">
        <w:r w:rsidR="002E7B00" w:rsidRPr="00903564">
          <w:rPr>
            <w:rStyle w:val="ftwp-text"/>
            <w:color w:val="000000" w:themeColor="text1"/>
            <w:sz w:val="28"/>
            <w:szCs w:val="28"/>
            <w:bdr w:val="none" w:sz="0" w:space="0" w:color="auto" w:frame="1"/>
          </w:rPr>
          <w:t>Redis</w:t>
        </w:r>
      </w:hyperlink>
    </w:p>
    <w:p w:rsidR="002E7B00" w:rsidRPr="00903564" w:rsidRDefault="009F2CDE" w:rsidP="00D47532">
      <w:pPr>
        <w:pStyle w:val="NoSpacing"/>
        <w:numPr>
          <w:ilvl w:val="0"/>
          <w:numId w:val="7"/>
        </w:numPr>
      </w:pPr>
      <w:hyperlink r:id="rId12" w:anchor="8-elasticsearch" w:history="1">
        <w:r w:rsidR="002E7B00" w:rsidRPr="00903564">
          <w:rPr>
            <w:rStyle w:val="ftwp-text"/>
            <w:color w:val="000000" w:themeColor="text1"/>
            <w:sz w:val="28"/>
            <w:szCs w:val="28"/>
            <w:bdr w:val="none" w:sz="0" w:space="0" w:color="auto" w:frame="1"/>
          </w:rPr>
          <w:t>Elasticsearch</w:t>
        </w:r>
      </w:hyperlink>
    </w:p>
    <w:p w:rsidR="002E7B00" w:rsidRPr="00903564" w:rsidRDefault="009F2CDE" w:rsidP="00D47532">
      <w:pPr>
        <w:pStyle w:val="NoSpacing"/>
        <w:numPr>
          <w:ilvl w:val="0"/>
          <w:numId w:val="7"/>
        </w:numPr>
      </w:pPr>
      <w:hyperlink r:id="rId13" w:anchor="9-firebase" w:history="1">
        <w:r w:rsidR="002E7B00" w:rsidRPr="00903564">
          <w:rPr>
            <w:rStyle w:val="ftwp-text"/>
            <w:color w:val="000000" w:themeColor="text1"/>
            <w:sz w:val="28"/>
            <w:szCs w:val="28"/>
            <w:bdr w:val="none" w:sz="0" w:space="0" w:color="auto" w:frame="1"/>
          </w:rPr>
          <w:t>Firebase</w:t>
        </w:r>
      </w:hyperlink>
    </w:p>
    <w:p w:rsidR="002E7B00" w:rsidRPr="00903564" w:rsidRDefault="009F2CDE" w:rsidP="00D47532">
      <w:pPr>
        <w:pStyle w:val="NoSpacing"/>
        <w:numPr>
          <w:ilvl w:val="0"/>
          <w:numId w:val="7"/>
        </w:numPr>
      </w:pPr>
      <w:hyperlink r:id="rId14" w:anchor="10-sqlite" w:history="1">
        <w:r w:rsidR="002E7B00" w:rsidRPr="00903564">
          <w:rPr>
            <w:rStyle w:val="ftwp-text"/>
            <w:color w:val="000000" w:themeColor="text1"/>
            <w:sz w:val="28"/>
            <w:szCs w:val="28"/>
            <w:bdr w:val="none" w:sz="0" w:space="0" w:color="auto" w:frame="1"/>
          </w:rPr>
          <w:t>SQLite</w:t>
        </w:r>
      </w:hyperlink>
    </w:p>
    <w:p w:rsidR="002E7B00" w:rsidRPr="00903564" w:rsidRDefault="002E7B00">
      <w:pPr>
        <w:ind w:left="-5" w:right="59"/>
      </w:pPr>
    </w:p>
    <w:p w:rsidR="00140669" w:rsidRPr="00903564" w:rsidRDefault="00FE0185">
      <w:pPr>
        <w:ind w:left="-5" w:right="59"/>
      </w:pPr>
      <w:r w:rsidRPr="00903564">
        <w:t xml:space="preserve">Câu 2(3đ). Các dạng phần mềm nào sử dụng Cơ sở dữ liệu quan hệ? </w:t>
      </w:r>
    </w:p>
    <w:p w:rsidR="00993094" w:rsidRPr="009F2CDE" w:rsidRDefault="00993094" w:rsidP="009F2CDE">
      <w:pPr>
        <w:pStyle w:val="ListParagraph"/>
        <w:numPr>
          <w:ilvl w:val="0"/>
          <w:numId w:val="8"/>
        </w:numPr>
        <w:rPr>
          <w:rFonts w:eastAsia="SimSun"/>
          <w:sz w:val="28"/>
          <w:szCs w:val="28"/>
          <w:lang w:bidi="ar"/>
        </w:rPr>
      </w:pPr>
      <w:r w:rsidRPr="009F2CDE">
        <w:rPr>
          <w:rFonts w:eastAsia="SimSun"/>
          <w:sz w:val="28"/>
          <w:szCs w:val="28"/>
          <w:lang w:eastAsia="zh-CN" w:bidi="ar"/>
        </w:rPr>
        <w:t>Các hệ thống phần mềm trong ngân hàng, doanh nghiệp, kế toán… giảm thiểu sự dư thừa dữ liệu đồng thời vẫn đảm vảo sự hiệu quả trong lưu trữ và truy xuất dữ liệu.</w:t>
      </w:r>
    </w:p>
    <w:p w:rsidR="00FE0185" w:rsidRPr="00903564" w:rsidRDefault="00FE0185" w:rsidP="009F2CDE">
      <w:pPr>
        <w:ind w:left="0" w:right="59" w:firstLine="0"/>
      </w:pPr>
    </w:p>
    <w:p w:rsidR="00140669" w:rsidRPr="00903564" w:rsidRDefault="00FE0185">
      <w:pPr>
        <w:ind w:left="-5" w:right="59"/>
      </w:pPr>
      <w:r w:rsidRPr="00903564">
        <w:t xml:space="preserve">Câu 3(4đ). Hệ quản trị CSDL SQL Server được sử dụng trong trường hợp xây dựng các phần mềm như thế nào? Ưu và nhược điểm của hệ quản trị CSDL SQL Server? </w:t>
      </w:r>
    </w:p>
    <w:p w:rsidR="00140669" w:rsidRPr="00903564" w:rsidRDefault="00FE0185">
      <w:pPr>
        <w:spacing w:after="60" w:line="259" w:lineRule="auto"/>
        <w:ind w:left="0" w:firstLine="0"/>
      </w:pPr>
      <w:r w:rsidRPr="00903564">
        <w:t xml:space="preserve"> </w:t>
      </w:r>
    </w:p>
    <w:p w:rsidR="00993094" w:rsidRPr="00625EF5" w:rsidRDefault="00993094" w:rsidP="00993094">
      <w:pPr>
        <w:pStyle w:val="ListParagraph"/>
        <w:numPr>
          <w:ilvl w:val="0"/>
          <w:numId w:val="5"/>
        </w:numPr>
        <w:rPr>
          <w:sz w:val="28"/>
          <w:szCs w:val="28"/>
        </w:rPr>
      </w:pPr>
      <w:r w:rsidRPr="00625EF5">
        <w:rPr>
          <w:rFonts w:eastAsia="SimSun"/>
          <w:sz w:val="28"/>
          <w:szCs w:val="28"/>
          <w:lang w:eastAsia="zh-CN" w:bidi="ar"/>
        </w:rPr>
        <w:t xml:space="preserve">Hệ quản trị CSDL SQL Server được sử dụng trong trường hợp xây dựng các </w:t>
      </w:r>
    </w:p>
    <w:p w:rsidR="00993094" w:rsidRPr="00625EF5" w:rsidRDefault="00993094" w:rsidP="00993094">
      <w:pPr>
        <w:rPr>
          <w:rFonts w:eastAsia="SimSun"/>
          <w:sz w:val="28"/>
          <w:szCs w:val="28"/>
          <w:lang w:bidi="ar"/>
        </w:rPr>
      </w:pPr>
      <w:r w:rsidRPr="00625EF5">
        <w:rPr>
          <w:rFonts w:eastAsia="SimSun"/>
          <w:sz w:val="28"/>
          <w:szCs w:val="28"/>
          <w:lang w:eastAsia="zh-CN" w:bidi="ar"/>
        </w:rPr>
        <w:t>phần mềm: dùng để lưu trữ, quản lí dữ liệu, quản lí về bảo mật, kiểm soát truy cập của nhiều người dùng, quản lý tính toàn vẹn của dữ liệu….</w:t>
      </w:r>
    </w:p>
    <w:p w:rsidR="00993094" w:rsidRPr="00625EF5" w:rsidRDefault="00993094" w:rsidP="009F2CDE">
      <w:pPr>
        <w:pStyle w:val="ListParagraph"/>
        <w:numPr>
          <w:ilvl w:val="0"/>
          <w:numId w:val="10"/>
        </w:numPr>
        <w:rPr>
          <w:sz w:val="28"/>
          <w:szCs w:val="28"/>
        </w:rPr>
      </w:pPr>
      <w:r w:rsidRPr="00625EF5">
        <w:rPr>
          <w:sz w:val="28"/>
          <w:szCs w:val="28"/>
        </w:rPr>
        <w:t>Ưu điểm:</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Trong DBMS, vấn đề dư thừa có thể được giải quyết</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Có mức độ bảo mật rất cao</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Sự hiện diện của tính toàn vẹn tham chiếu</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lastRenderedPageBreak/>
        <w:t>Hỗ trợ nhiều người dùng</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Độc lập dữ liệu</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Tránh sự không nhất quán</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Chia sẻ dữ liệu</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Thực thi các tiêu chuẩn</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Thích giải quyết yêu cầu doanh nghiệp hơn yêu cầu cá nhân</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Bất kỳ truy cập trái phép đều bị hạn chế</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Cung cấp sao lưu dữ liệu</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Phục hồi dữ liệu</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Chi phí phải chăng của sản xuất và phát triển</w:t>
      </w:r>
    </w:p>
    <w:p w:rsidR="00993094" w:rsidRPr="009F2CDE" w:rsidRDefault="00993094" w:rsidP="009F2CDE">
      <w:pPr>
        <w:pStyle w:val="ListParagraph"/>
        <w:numPr>
          <w:ilvl w:val="0"/>
          <w:numId w:val="9"/>
        </w:numPr>
        <w:spacing w:after="105"/>
        <w:textAlignment w:val="baseline"/>
        <w:rPr>
          <w:sz w:val="28"/>
          <w:szCs w:val="28"/>
        </w:rPr>
      </w:pPr>
      <w:r w:rsidRPr="009F2CDE">
        <w:rPr>
          <w:rFonts w:eastAsia="Helvetica"/>
          <w:color w:val="333333"/>
          <w:sz w:val="28"/>
          <w:szCs w:val="28"/>
          <w:shd w:val="clear" w:color="auto" w:fill="FFFFFF"/>
        </w:rPr>
        <w:t>Kiểm soát đồng thời</w:t>
      </w:r>
    </w:p>
    <w:p w:rsidR="00993094" w:rsidRPr="009F2CDE" w:rsidRDefault="00993094" w:rsidP="009F2CDE">
      <w:pPr>
        <w:pStyle w:val="ListParagraph"/>
        <w:numPr>
          <w:ilvl w:val="0"/>
          <w:numId w:val="9"/>
        </w:numPr>
        <w:spacing w:after="105"/>
        <w:textAlignment w:val="baseline"/>
        <w:rPr>
          <w:rFonts w:eastAsia="Helvetica"/>
          <w:color w:val="333333"/>
          <w:sz w:val="28"/>
          <w:szCs w:val="28"/>
          <w:shd w:val="clear" w:color="auto" w:fill="FFFFFF"/>
        </w:rPr>
      </w:pPr>
      <w:r w:rsidRPr="009F2CDE">
        <w:rPr>
          <w:rFonts w:eastAsia="Helvetica"/>
          <w:color w:val="333333"/>
          <w:sz w:val="28"/>
          <w:szCs w:val="28"/>
          <w:shd w:val="clear" w:color="auto" w:fill="FFFFFF"/>
        </w:rPr>
        <w:t>Có thể phát triển mô hình dữ liệu</w:t>
      </w:r>
    </w:p>
    <w:p w:rsidR="00993094" w:rsidRPr="00625EF5" w:rsidRDefault="00993094" w:rsidP="009F2CDE">
      <w:pPr>
        <w:pStyle w:val="ListParagraph"/>
        <w:numPr>
          <w:ilvl w:val="0"/>
          <w:numId w:val="11"/>
        </w:numPr>
        <w:spacing w:after="105"/>
        <w:textAlignment w:val="baseline"/>
        <w:rPr>
          <w:rFonts w:eastAsia="Helvetica"/>
          <w:color w:val="333333"/>
          <w:sz w:val="28"/>
          <w:szCs w:val="28"/>
          <w:shd w:val="clear" w:color="auto" w:fill="FFFFFF"/>
        </w:rPr>
      </w:pPr>
      <w:r w:rsidRPr="00625EF5">
        <w:rPr>
          <w:rFonts w:eastAsia="Helvetica"/>
          <w:color w:val="333333"/>
          <w:sz w:val="28"/>
          <w:szCs w:val="28"/>
          <w:shd w:val="clear" w:color="auto" w:fill="FFFFFF"/>
        </w:rPr>
        <w:t>Nhược điểm:</w:t>
      </w:r>
    </w:p>
    <w:p w:rsidR="00993094" w:rsidRPr="009F2CDE" w:rsidRDefault="00993094" w:rsidP="009F2CDE">
      <w:pPr>
        <w:pStyle w:val="ListParagraph"/>
        <w:numPr>
          <w:ilvl w:val="0"/>
          <w:numId w:val="12"/>
        </w:numPr>
        <w:spacing w:after="105"/>
        <w:textAlignment w:val="baseline"/>
        <w:rPr>
          <w:sz w:val="28"/>
          <w:szCs w:val="28"/>
        </w:rPr>
      </w:pPr>
      <w:r w:rsidRPr="009F2CDE">
        <w:rPr>
          <w:rFonts w:eastAsia="Helvetica"/>
          <w:color w:val="333333"/>
          <w:sz w:val="28"/>
          <w:szCs w:val="28"/>
          <w:shd w:val="clear" w:color="auto" w:fill="FFFFFF"/>
        </w:rPr>
        <w:t>Độ phức tạp là một tham số của n</w:t>
      </w:r>
      <w:bookmarkStart w:id="0" w:name="_GoBack"/>
      <w:bookmarkEnd w:id="0"/>
      <w:r w:rsidRPr="009F2CDE">
        <w:rPr>
          <w:rFonts w:eastAsia="Helvetica"/>
          <w:color w:val="333333"/>
          <w:sz w:val="28"/>
          <w:szCs w:val="28"/>
          <w:shd w:val="clear" w:color="auto" w:fill="FFFFFF"/>
        </w:rPr>
        <w:t>ó bởi vì khi quan sát cấu trúc bên trong, nó rất phức tạp.</w:t>
      </w:r>
    </w:p>
    <w:p w:rsidR="00993094" w:rsidRPr="009F2CDE" w:rsidRDefault="00993094" w:rsidP="009F2CDE">
      <w:pPr>
        <w:pStyle w:val="ListParagraph"/>
        <w:numPr>
          <w:ilvl w:val="0"/>
          <w:numId w:val="12"/>
        </w:numPr>
        <w:spacing w:after="105"/>
        <w:textAlignment w:val="baseline"/>
        <w:rPr>
          <w:sz w:val="28"/>
          <w:szCs w:val="28"/>
        </w:rPr>
      </w:pPr>
      <w:r w:rsidRPr="009F2CDE">
        <w:rPr>
          <w:rFonts w:eastAsia="Helvetica"/>
          <w:color w:val="333333"/>
          <w:sz w:val="28"/>
          <w:szCs w:val="28"/>
          <w:shd w:val="clear" w:color="auto" w:fill="FFFFFF"/>
        </w:rPr>
        <w:t>Kích thước trở thành một vấn đề vì trong một số cơ sở dữ liệu có kích thước lớn.</w:t>
      </w:r>
    </w:p>
    <w:p w:rsidR="00993094" w:rsidRPr="009F2CDE" w:rsidRDefault="00993094" w:rsidP="009F2CDE">
      <w:pPr>
        <w:pStyle w:val="ListParagraph"/>
        <w:numPr>
          <w:ilvl w:val="0"/>
          <w:numId w:val="12"/>
        </w:numPr>
        <w:spacing w:after="105"/>
        <w:textAlignment w:val="baseline"/>
        <w:rPr>
          <w:sz w:val="28"/>
          <w:szCs w:val="28"/>
        </w:rPr>
      </w:pPr>
      <w:r w:rsidRPr="009F2CDE">
        <w:rPr>
          <w:rFonts w:eastAsia="Helvetica"/>
          <w:color w:val="333333"/>
          <w:sz w:val="28"/>
          <w:szCs w:val="28"/>
          <w:shd w:val="clear" w:color="auto" w:fill="FFFFFF"/>
        </w:rPr>
        <w:t>Hiệu suất có thể không chạy nhanh như mong muốn.</w:t>
      </w:r>
    </w:p>
    <w:p w:rsidR="00993094" w:rsidRPr="009F2CDE" w:rsidRDefault="00993094" w:rsidP="009F2CDE">
      <w:pPr>
        <w:pStyle w:val="ListParagraph"/>
        <w:numPr>
          <w:ilvl w:val="0"/>
          <w:numId w:val="12"/>
        </w:numPr>
        <w:spacing w:after="105"/>
        <w:textAlignment w:val="baseline"/>
        <w:rPr>
          <w:sz w:val="28"/>
          <w:szCs w:val="28"/>
        </w:rPr>
      </w:pPr>
      <w:r w:rsidRPr="009F2CDE">
        <w:rPr>
          <w:rFonts w:eastAsia="Helvetica"/>
          <w:color w:val="333333"/>
          <w:sz w:val="28"/>
          <w:szCs w:val="28"/>
          <w:shd w:val="clear" w:color="auto" w:fill="FFFFFF"/>
        </w:rPr>
        <w:t>Tác động của sự thất bại cao hơn, tức là nó làm hỏng nhiều bộ phận của hệ thống.</w:t>
      </w:r>
    </w:p>
    <w:p w:rsidR="00993094" w:rsidRPr="009F2CDE" w:rsidRDefault="00993094" w:rsidP="009F2CDE">
      <w:pPr>
        <w:pStyle w:val="ListParagraph"/>
        <w:numPr>
          <w:ilvl w:val="0"/>
          <w:numId w:val="12"/>
        </w:numPr>
        <w:spacing w:after="105"/>
        <w:textAlignment w:val="baseline"/>
        <w:rPr>
          <w:sz w:val="28"/>
          <w:szCs w:val="28"/>
        </w:rPr>
      </w:pPr>
      <w:r w:rsidRPr="009F2CDE">
        <w:rPr>
          <w:rFonts w:eastAsia="Helvetica"/>
          <w:color w:val="333333"/>
          <w:sz w:val="28"/>
          <w:szCs w:val="28"/>
          <w:shd w:val="clear" w:color="auto" w:fill="FFFFFF"/>
        </w:rPr>
        <w:t>Một số DBMS có giá không thể chấp nhận được.</w:t>
      </w:r>
    </w:p>
    <w:p w:rsidR="00993094" w:rsidRPr="009F2CDE" w:rsidRDefault="00993094" w:rsidP="009F2CDE">
      <w:pPr>
        <w:pStyle w:val="ListParagraph"/>
        <w:numPr>
          <w:ilvl w:val="0"/>
          <w:numId w:val="12"/>
        </w:numPr>
        <w:spacing w:after="105"/>
        <w:textAlignment w:val="baseline"/>
        <w:rPr>
          <w:sz w:val="28"/>
          <w:szCs w:val="28"/>
        </w:rPr>
      </w:pPr>
      <w:r w:rsidRPr="009F2CDE">
        <w:rPr>
          <w:rFonts w:eastAsia="Helvetica"/>
          <w:color w:val="333333"/>
          <w:sz w:val="28"/>
          <w:szCs w:val="28"/>
          <w:shd w:val="clear" w:color="auto" w:fill="FFFFFF"/>
        </w:rPr>
        <w:t>Yêu cầu của phần cứng bổ sung làm tăng chi phí.</w:t>
      </w:r>
    </w:p>
    <w:p w:rsidR="00993094" w:rsidRPr="009F2CDE" w:rsidRDefault="00993094" w:rsidP="009F2CDE">
      <w:pPr>
        <w:pStyle w:val="ListParagraph"/>
        <w:numPr>
          <w:ilvl w:val="0"/>
          <w:numId w:val="12"/>
        </w:numPr>
        <w:spacing w:after="105"/>
        <w:textAlignment w:val="baseline"/>
        <w:rPr>
          <w:sz w:val="28"/>
          <w:szCs w:val="28"/>
        </w:rPr>
      </w:pPr>
      <w:r w:rsidRPr="009F2CDE">
        <w:rPr>
          <w:rFonts w:eastAsia="Helvetica"/>
          <w:color w:val="333333"/>
          <w:sz w:val="28"/>
          <w:szCs w:val="28"/>
          <w:shd w:val="clear" w:color="auto" w:fill="FFFFFF"/>
        </w:rPr>
        <w:t>Cũng có chi phí chuyển đổi.</w:t>
      </w:r>
    </w:p>
    <w:p w:rsidR="00140669" w:rsidRPr="00903564" w:rsidRDefault="00140669">
      <w:pPr>
        <w:spacing w:after="58" w:line="259" w:lineRule="auto"/>
        <w:ind w:left="0" w:firstLine="0"/>
      </w:pPr>
    </w:p>
    <w:p w:rsidR="00140669" w:rsidRPr="00903564" w:rsidRDefault="00FE0185">
      <w:pPr>
        <w:spacing w:after="57" w:line="259" w:lineRule="auto"/>
        <w:ind w:left="0" w:firstLine="0"/>
      </w:pPr>
      <w:r w:rsidRPr="00903564">
        <w:t xml:space="preserve"> </w:t>
      </w:r>
    </w:p>
    <w:p w:rsidR="00140669" w:rsidRPr="00903564" w:rsidRDefault="00FE0185">
      <w:pPr>
        <w:spacing w:after="60" w:line="259" w:lineRule="auto"/>
        <w:ind w:left="0" w:firstLine="0"/>
      </w:pPr>
      <w:r w:rsidRPr="00903564">
        <w:t xml:space="preserve"> </w:t>
      </w:r>
    </w:p>
    <w:p w:rsidR="00140669" w:rsidRPr="00903564" w:rsidRDefault="00FE0185">
      <w:pPr>
        <w:spacing w:after="57" w:line="259" w:lineRule="auto"/>
        <w:ind w:left="0" w:firstLine="0"/>
      </w:pPr>
      <w:r w:rsidRPr="00903564">
        <w:t xml:space="preserve"> </w:t>
      </w:r>
    </w:p>
    <w:p w:rsidR="00140669" w:rsidRPr="00903564" w:rsidRDefault="00FE0185">
      <w:pPr>
        <w:spacing w:after="71" w:line="259" w:lineRule="auto"/>
        <w:ind w:left="0" w:firstLine="0"/>
      </w:pPr>
      <w:r w:rsidRPr="00903564">
        <w:t xml:space="preserve"> </w:t>
      </w:r>
    </w:p>
    <w:p w:rsidR="00140669" w:rsidRPr="00903564" w:rsidRDefault="00FE0185">
      <w:pPr>
        <w:spacing w:after="7331"/>
        <w:ind w:left="-5" w:right="59"/>
      </w:pPr>
      <w:r w:rsidRPr="00903564">
        <w:rPr>
          <w:b/>
          <w:u w:val="single" w:color="000000"/>
        </w:rPr>
        <w:t>Yêu cầu:</w:t>
      </w:r>
      <w:r w:rsidRPr="00903564">
        <w:t xml:space="preserve"> Sinh viên nộp bài làm trên hệ thống LMS trên tài khoản của mình dưới dạng file word, với định dạng như sau: Lop_HoTenSV_MaSV.docx, tên file không dấu. </w:t>
      </w:r>
    </w:p>
    <w:p w:rsidR="00140669" w:rsidRPr="00903564" w:rsidRDefault="00FE0185">
      <w:pPr>
        <w:spacing w:after="0" w:line="259" w:lineRule="auto"/>
        <w:ind w:left="0" w:right="118" w:firstLine="0"/>
        <w:jc w:val="center"/>
      </w:pPr>
      <w:r w:rsidRPr="00903564">
        <w:rPr>
          <w:rFonts w:eastAsia="Calibri"/>
          <w:sz w:val="28"/>
        </w:rPr>
        <w:lastRenderedPageBreak/>
        <w:t xml:space="preserve">1 </w:t>
      </w:r>
    </w:p>
    <w:p w:rsidR="00140669" w:rsidRPr="00903564" w:rsidRDefault="00FE0185">
      <w:pPr>
        <w:spacing w:after="0" w:line="259" w:lineRule="auto"/>
        <w:ind w:left="0" w:firstLine="0"/>
      </w:pPr>
      <w:r w:rsidRPr="00903564">
        <w:rPr>
          <w:rFonts w:eastAsia="Calibri"/>
          <w:sz w:val="22"/>
        </w:rPr>
        <w:t xml:space="preserve"> </w:t>
      </w:r>
    </w:p>
    <w:sectPr w:rsidR="00140669" w:rsidRPr="00903564">
      <w:pgSz w:w="12240" w:h="15840"/>
      <w:pgMar w:top="1440" w:right="132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75F19"/>
    <w:multiLevelType w:val="hybridMultilevel"/>
    <w:tmpl w:val="74EABEB4"/>
    <w:lvl w:ilvl="0" w:tplc="16180058">
      <w:numFmt w:val="bullet"/>
      <w:lvlText w:val="-"/>
      <w:lvlJc w:val="left"/>
      <w:pPr>
        <w:ind w:left="612" w:hanging="360"/>
      </w:pPr>
      <w:rPr>
        <w:rFonts w:ascii="Times New Roman" w:eastAsia="SimSun" w:hAnsi="Times New Roman"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 w15:restartNumberingAfterBreak="0">
    <w:nsid w:val="26496D6D"/>
    <w:multiLevelType w:val="hybridMultilevel"/>
    <w:tmpl w:val="6D7498D8"/>
    <w:lvl w:ilvl="0" w:tplc="04090005">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 w15:restartNumberingAfterBreak="0">
    <w:nsid w:val="2EE25592"/>
    <w:multiLevelType w:val="multilevel"/>
    <w:tmpl w:val="F6ACD468"/>
    <w:lvl w:ilvl="0">
      <w:start w:val="1"/>
      <w:numFmt w:val="decimal"/>
      <w:lvlText w:val="%1"/>
      <w:lvlJc w:val="center"/>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B0DE0"/>
    <w:multiLevelType w:val="hybridMultilevel"/>
    <w:tmpl w:val="3654C03E"/>
    <w:lvl w:ilvl="0" w:tplc="AC084E6E">
      <w:numFmt w:val="bullet"/>
      <w:lvlText w:val=""/>
      <w:lvlJc w:val="left"/>
      <w:pPr>
        <w:ind w:left="612" w:hanging="360"/>
      </w:pPr>
      <w:rPr>
        <w:rFonts w:ascii="Symbol" w:eastAsia="Times New Roman" w:hAnsi="Symbol"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 w15:restartNumberingAfterBreak="0">
    <w:nsid w:val="48B50C6D"/>
    <w:multiLevelType w:val="hybridMultilevel"/>
    <w:tmpl w:val="B9187E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9CE39DE"/>
    <w:multiLevelType w:val="hybridMultilevel"/>
    <w:tmpl w:val="541C0D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7A1757D"/>
    <w:multiLevelType w:val="hybridMultilevel"/>
    <w:tmpl w:val="0CBA76CA"/>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7" w15:restartNumberingAfterBreak="0">
    <w:nsid w:val="5A3D126A"/>
    <w:multiLevelType w:val="hybridMultilevel"/>
    <w:tmpl w:val="FADEA6EE"/>
    <w:lvl w:ilvl="0" w:tplc="DFE04D76">
      <w:numFmt w:val="bullet"/>
      <w:lvlText w:val="-"/>
      <w:lvlJc w:val="left"/>
      <w:pPr>
        <w:ind w:left="672" w:hanging="360"/>
      </w:pPr>
      <w:rPr>
        <w:rFonts w:ascii="Times New Roman" w:eastAsia="Times New Roman" w:hAnsi="Times New Roman" w:cs="Times New Roman"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8" w15:restartNumberingAfterBreak="0">
    <w:nsid w:val="63B56ACE"/>
    <w:multiLevelType w:val="hybridMultilevel"/>
    <w:tmpl w:val="4E56973C"/>
    <w:lvl w:ilvl="0" w:tplc="04090005">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9" w15:restartNumberingAfterBreak="0">
    <w:nsid w:val="66EC3C2B"/>
    <w:multiLevelType w:val="multilevel"/>
    <w:tmpl w:val="F82C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61E98"/>
    <w:multiLevelType w:val="hybridMultilevel"/>
    <w:tmpl w:val="B65C68E4"/>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1" w15:restartNumberingAfterBreak="0">
    <w:nsid w:val="77F423A7"/>
    <w:multiLevelType w:val="multilevel"/>
    <w:tmpl w:val="E318AE6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1"/>
  </w:num>
  <w:num w:numId="4">
    <w:abstractNumId w:val="10"/>
  </w:num>
  <w:num w:numId="5">
    <w:abstractNumId w:val="7"/>
  </w:num>
  <w:num w:numId="6">
    <w:abstractNumId w:val="3"/>
  </w:num>
  <w:num w:numId="7">
    <w:abstractNumId w:val="6"/>
  </w:num>
  <w:num w:numId="8">
    <w:abstractNumId w:val="0"/>
  </w:num>
  <w:num w:numId="9">
    <w:abstractNumId w:val="5"/>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69"/>
    <w:rsid w:val="00140669"/>
    <w:rsid w:val="002E7B00"/>
    <w:rsid w:val="00625EF5"/>
    <w:rsid w:val="00903564"/>
    <w:rsid w:val="00993094"/>
    <w:rsid w:val="009F2CDE"/>
    <w:rsid w:val="00D47532"/>
    <w:rsid w:val="00FE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1040"/>
  <w15:docId w15:val="{0BF2B6CC-45FF-4E24-AF60-B04FB000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6" w:line="269" w:lineRule="auto"/>
      <w:ind w:left="262"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left="252"/>
      <w:jc w:val="right"/>
      <w:outlineLvl w:val="0"/>
    </w:pPr>
    <w:rPr>
      <w:rFonts w:ascii="Times New Roman" w:eastAsia="Times New Roman" w:hAnsi="Times New Roman" w:cs="Times New Roman"/>
      <w:color w:val="000000"/>
      <w:sz w:val="26"/>
    </w:rPr>
  </w:style>
  <w:style w:type="paragraph" w:styleId="Heading3">
    <w:name w:val="heading 3"/>
    <w:basedOn w:val="Normal"/>
    <w:next w:val="Normal"/>
    <w:link w:val="Heading3Char"/>
    <w:uiPriority w:val="9"/>
    <w:semiHidden/>
    <w:unhideWhenUsed/>
    <w:qFormat/>
    <w:rsid w:val="002E7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character" w:customStyle="1" w:styleId="Heading3Char">
    <w:name w:val="Heading 3 Char"/>
    <w:basedOn w:val="DefaultParagraphFont"/>
    <w:link w:val="Heading3"/>
    <w:uiPriority w:val="9"/>
    <w:semiHidden/>
    <w:rsid w:val="002E7B00"/>
    <w:rPr>
      <w:rFonts w:asciiTheme="majorHAnsi" w:eastAsiaTheme="majorEastAsia" w:hAnsiTheme="majorHAnsi" w:cstheme="majorBidi"/>
      <w:color w:val="1F4D78" w:themeColor="accent1" w:themeShade="7F"/>
      <w:sz w:val="24"/>
      <w:szCs w:val="24"/>
    </w:rPr>
  </w:style>
  <w:style w:type="character" w:customStyle="1" w:styleId="ftwp-text">
    <w:name w:val="ftwp-text"/>
    <w:basedOn w:val="DefaultParagraphFont"/>
    <w:rsid w:val="002E7B00"/>
  </w:style>
  <w:style w:type="paragraph" w:styleId="NoSpacing">
    <w:name w:val="No Spacing"/>
    <w:uiPriority w:val="1"/>
    <w:qFormat/>
    <w:rsid w:val="002E7B00"/>
    <w:pPr>
      <w:spacing w:after="0" w:line="240" w:lineRule="auto"/>
      <w:ind w:left="262" w:hanging="10"/>
    </w:pPr>
    <w:rPr>
      <w:rFonts w:ascii="Times New Roman" w:eastAsia="Times New Roman" w:hAnsi="Times New Roman" w:cs="Times New Roman"/>
      <w:color w:val="000000"/>
      <w:sz w:val="26"/>
    </w:rPr>
  </w:style>
  <w:style w:type="paragraph" w:styleId="ListParagraph">
    <w:name w:val="List Paragraph"/>
    <w:basedOn w:val="Normal"/>
    <w:uiPriority w:val="34"/>
    <w:qFormat/>
    <w:rsid w:val="00993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36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danh-sach-10-he-quan-tri-co-so-du-lieu-tot-nhat/" TargetMode="External"/><Relationship Id="rId13" Type="http://schemas.openxmlformats.org/officeDocument/2006/relationships/hyperlink" Target="https://topdev.vn/blog/danh-sach-10-he-quan-tri-co-so-du-lieu-tot-nhat/" TargetMode="External"/><Relationship Id="rId3" Type="http://schemas.openxmlformats.org/officeDocument/2006/relationships/settings" Target="settings.xml"/><Relationship Id="rId7" Type="http://schemas.openxmlformats.org/officeDocument/2006/relationships/hyperlink" Target="https://topdev.vn/blog/danh-sach-10-he-quan-tri-co-so-du-lieu-tot-nhat/" TargetMode="External"/><Relationship Id="rId12" Type="http://schemas.openxmlformats.org/officeDocument/2006/relationships/hyperlink" Target="https://topdev.vn/blog/danh-sach-10-he-quan-tri-co-so-du-lieu-tot-nha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pdev.vn/blog/danh-sach-10-he-quan-tri-co-so-du-lieu-tot-nhat/" TargetMode="External"/><Relationship Id="rId11" Type="http://schemas.openxmlformats.org/officeDocument/2006/relationships/hyperlink" Target="https://topdev.vn/blog/danh-sach-10-he-quan-tri-co-so-du-lieu-tot-nhat/" TargetMode="External"/><Relationship Id="rId5" Type="http://schemas.openxmlformats.org/officeDocument/2006/relationships/hyperlink" Target="https://topdev.vn/blog/danh-sach-10-he-quan-tri-co-so-du-lieu-tot-nhat/" TargetMode="External"/><Relationship Id="rId15" Type="http://schemas.openxmlformats.org/officeDocument/2006/relationships/fontTable" Target="fontTable.xml"/><Relationship Id="rId10" Type="http://schemas.openxmlformats.org/officeDocument/2006/relationships/hyperlink" Target="https://topdev.vn/blog/danh-sach-10-he-quan-tri-co-so-du-lieu-tot-nhat/" TargetMode="External"/><Relationship Id="rId4" Type="http://schemas.openxmlformats.org/officeDocument/2006/relationships/webSettings" Target="webSettings.xml"/><Relationship Id="rId9" Type="http://schemas.openxmlformats.org/officeDocument/2006/relationships/hyperlink" Target="https://topdev.vn/blog/danh-sach-10-he-quan-tri-co-so-du-lieu-tot-nhat/" TargetMode="External"/><Relationship Id="rId14" Type="http://schemas.openxmlformats.org/officeDocument/2006/relationships/hyperlink" Target="https://topdev.vn/blog/danh-sach-10-he-quan-tri-co-so-du-lieu-tot-n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Tee</dc:creator>
  <cp:keywords/>
  <cp:lastModifiedBy>SongHung PC</cp:lastModifiedBy>
  <cp:revision>8</cp:revision>
  <dcterms:created xsi:type="dcterms:W3CDTF">2022-03-10T08:15:00Z</dcterms:created>
  <dcterms:modified xsi:type="dcterms:W3CDTF">2022-03-13T06:51:00Z</dcterms:modified>
</cp:coreProperties>
</file>