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2EB9A" w14:textId="3F28D504" w:rsidR="003B1E67" w:rsidRPr="003B1E67" w:rsidRDefault="003B1E67" w:rsidP="003B1E67">
      <w:pPr>
        <w:rPr>
          <w:b/>
          <w:bCs/>
          <w:sz w:val="28"/>
          <w:szCs w:val="28"/>
        </w:rPr>
      </w:pPr>
      <w:r w:rsidRPr="003B1E67">
        <w:rPr>
          <w:b/>
          <w:bCs/>
          <w:sz w:val="28"/>
          <w:szCs w:val="28"/>
        </w:rPr>
        <w:t>CYP session 1</w:t>
      </w:r>
      <w:r w:rsidRPr="003B1E67">
        <w:rPr>
          <w:b/>
          <w:bCs/>
          <w:sz w:val="28"/>
          <w:szCs w:val="28"/>
        </w:rPr>
        <w:t xml:space="preserve"> – </w:t>
      </w:r>
      <w:r w:rsidRPr="003B1E67">
        <w:rPr>
          <w:b/>
          <w:bCs/>
          <w:color w:val="00B0F0"/>
          <w:sz w:val="28"/>
          <w:szCs w:val="28"/>
        </w:rPr>
        <w:t>page 37</w:t>
      </w:r>
      <w:r w:rsidRPr="003B1E67">
        <w:rPr>
          <w:b/>
          <w:bCs/>
          <w:sz w:val="28"/>
          <w:szCs w:val="28"/>
        </w:rPr>
        <w:t>:</w:t>
      </w:r>
    </w:p>
    <w:p w14:paraId="38256AE8" w14:textId="3585598C" w:rsidR="003B1E67" w:rsidRDefault="003B1E67" w:rsidP="003B1E67">
      <w:pPr>
        <w:pStyle w:val="ListParagraph"/>
        <w:numPr>
          <w:ilvl w:val="0"/>
          <w:numId w:val="2"/>
        </w:numPr>
      </w:pPr>
      <w:r>
        <w:t>C allows _</w:t>
      </w:r>
      <w:r w:rsidRPr="003B1E67">
        <w:rPr>
          <w:color w:val="FF0000"/>
        </w:rPr>
        <w:t>synthesis</w:t>
      </w:r>
      <w:r>
        <w:t>__ of code and data</w:t>
      </w:r>
    </w:p>
    <w:p w14:paraId="0E8318C8" w14:textId="41E33FBF" w:rsidR="003B1E67" w:rsidRDefault="003B1E67" w:rsidP="003B1E67">
      <w:pPr>
        <w:pStyle w:val="ListParagraph"/>
        <w:numPr>
          <w:ilvl w:val="0"/>
          <w:numId w:val="2"/>
        </w:numPr>
      </w:pPr>
      <w:r>
        <w:t>A __</w:t>
      </w:r>
      <w:r w:rsidRPr="003B1E67">
        <w:rPr>
          <w:color w:val="FF0000"/>
        </w:rPr>
        <w:t>flowchart</w:t>
      </w:r>
      <w:r>
        <w:t>____ is a diagrammatic representation that illustrates the sequence of</w:t>
      </w:r>
    </w:p>
    <w:p w14:paraId="7EBC7E1F" w14:textId="64AC1EED" w:rsidR="00B72211" w:rsidRDefault="003B1E67" w:rsidP="003B1E67">
      <w:pPr>
        <w:pStyle w:val="ListParagraph"/>
        <w:numPr>
          <w:ilvl w:val="0"/>
          <w:numId w:val="2"/>
        </w:numPr>
      </w:pPr>
      <w:r>
        <w:t>operations to be performed to arrive at a solution.</w:t>
      </w:r>
    </w:p>
    <w:p w14:paraId="3A2B6056" w14:textId="64C19ACF" w:rsidR="003B1E67" w:rsidRDefault="003B1E67" w:rsidP="003B1E67">
      <w:pPr>
        <w:pStyle w:val="ListParagraph"/>
        <w:numPr>
          <w:ilvl w:val="0"/>
          <w:numId w:val="2"/>
        </w:numPr>
      </w:pPr>
      <w:r>
        <w:t>Flowcharts help us review and debug programs easily. (</w:t>
      </w:r>
      <w:r w:rsidRPr="003B1E67">
        <w:rPr>
          <w:color w:val="FF0000"/>
        </w:rPr>
        <w:t>True</w:t>
      </w:r>
      <w:r>
        <w:t xml:space="preserve"> / False)</w:t>
      </w:r>
    </w:p>
    <w:p w14:paraId="698D3560" w14:textId="5BFD9A29" w:rsidR="003B1E67" w:rsidRDefault="003B1E67" w:rsidP="003B1E67">
      <w:pPr>
        <w:pStyle w:val="ListParagraph"/>
        <w:numPr>
          <w:ilvl w:val="0"/>
          <w:numId w:val="2"/>
        </w:numPr>
      </w:pPr>
      <w:r>
        <w:t xml:space="preserve">A flowchart can have any number of start and stop points. (True / </w:t>
      </w:r>
      <w:r w:rsidRPr="003B1E67">
        <w:rPr>
          <w:color w:val="FF0000"/>
        </w:rPr>
        <w:t>False</w:t>
      </w:r>
      <w:r>
        <w:t>)</w:t>
      </w:r>
    </w:p>
    <w:p w14:paraId="623D350D" w14:textId="16790B9A" w:rsidR="003B1E67" w:rsidRDefault="003B1E67" w:rsidP="003B1E67">
      <w:pPr>
        <w:pStyle w:val="ListParagraph"/>
        <w:numPr>
          <w:ilvl w:val="0"/>
          <w:numId w:val="2"/>
        </w:numPr>
      </w:pPr>
      <w:r>
        <w:t>A _</w:t>
      </w:r>
      <w:r w:rsidRPr="003B1E67">
        <w:rPr>
          <w:color w:val="FF0000"/>
        </w:rPr>
        <w:t>loop</w:t>
      </w:r>
      <w:r>
        <w:t>__ is basically the execution of a sequence of statements until a particular condition is True or False.</w:t>
      </w:r>
    </w:p>
    <w:p w14:paraId="640A1BCF" w14:textId="72D9CF01" w:rsidR="003B1E67" w:rsidRDefault="003B1E67" w:rsidP="003B1E67"/>
    <w:p w14:paraId="28E74E67" w14:textId="6E562916" w:rsidR="003B1E67" w:rsidRPr="003B1E67" w:rsidRDefault="003B1E67" w:rsidP="003B1E67">
      <w:pPr>
        <w:rPr>
          <w:b/>
          <w:bCs/>
          <w:sz w:val="28"/>
          <w:szCs w:val="28"/>
        </w:rPr>
      </w:pPr>
      <w:r w:rsidRPr="003B1E67">
        <w:rPr>
          <w:b/>
          <w:bCs/>
          <w:sz w:val="28"/>
          <w:szCs w:val="28"/>
        </w:rPr>
        <w:t xml:space="preserve">Try it yourself – </w:t>
      </w:r>
      <w:r w:rsidRPr="003B1E67">
        <w:rPr>
          <w:b/>
          <w:bCs/>
          <w:color w:val="00B0F0"/>
          <w:sz w:val="28"/>
          <w:szCs w:val="28"/>
        </w:rPr>
        <w:t>page 38</w:t>
      </w:r>
    </w:p>
    <w:p w14:paraId="7A73214E" w14:textId="23DCD7CF" w:rsidR="003B1E67" w:rsidRDefault="003B1E67" w:rsidP="003B1E67">
      <w:pPr>
        <w:pStyle w:val="ListParagraph"/>
        <w:numPr>
          <w:ilvl w:val="0"/>
          <w:numId w:val="1"/>
        </w:numPr>
      </w:pPr>
      <w:r>
        <w:t>Write a pseudo code and draw a flowchart to accept a value in degrees Celsius and to convert it into Fahrenheit. [Hint: C/5 = (F-32)/9]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3348"/>
        <w:gridCol w:w="3919"/>
      </w:tblGrid>
      <w:tr w:rsidR="00F7123E" w14:paraId="5D180D2D" w14:textId="77777777" w:rsidTr="00F72599">
        <w:tc>
          <w:tcPr>
            <w:tcW w:w="3348" w:type="dxa"/>
          </w:tcPr>
          <w:p w14:paraId="6AED0733" w14:textId="77777777" w:rsidR="00F7123E" w:rsidRDefault="00F7123E" w:rsidP="00F7123E"/>
          <w:p w14:paraId="399C6CFA" w14:textId="2FB5C255" w:rsidR="00F7123E" w:rsidRDefault="00F7123E" w:rsidP="00F7123E">
            <w:r>
              <w:t>Start</w:t>
            </w:r>
          </w:p>
          <w:p w14:paraId="4D33FBC1" w14:textId="77777777" w:rsidR="00F7123E" w:rsidRDefault="00F7123E" w:rsidP="00F7123E">
            <w:pPr>
              <w:ind w:firstLine="450"/>
            </w:pPr>
            <w:r>
              <w:t>Input C-degree</w:t>
            </w:r>
          </w:p>
          <w:p w14:paraId="50FC53F5" w14:textId="77777777" w:rsidR="00F7123E" w:rsidRDefault="00F7123E" w:rsidP="00F7123E">
            <w:pPr>
              <w:ind w:firstLine="450"/>
            </w:pPr>
            <w:r>
              <w:t>F-degree = C*9/5 + 32</w:t>
            </w:r>
          </w:p>
          <w:p w14:paraId="395D9514" w14:textId="77777777" w:rsidR="00F7123E" w:rsidRDefault="00F7123E" w:rsidP="00F7123E">
            <w:pPr>
              <w:ind w:firstLine="450"/>
            </w:pPr>
            <w:r>
              <w:t>Print F-degree</w:t>
            </w:r>
          </w:p>
          <w:p w14:paraId="49B93A32" w14:textId="548B21E8" w:rsidR="00F7123E" w:rsidRDefault="00F7123E" w:rsidP="00F7123E">
            <w:r>
              <w:t>Stop</w:t>
            </w:r>
          </w:p>
        </w:tc>
        <w:tc>
          <w:tcPr>
            <w:tcW w:w="3919" w:type="dxa"/>
          </w:tcPr>
          <w:p w14:paraId="61FA5EE9" w14:textId="3F1434EE" w:rsidR="00F7123E" w:rsidRDefault="00F7123E" w:rsidP="00F712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3F53EC" wp14:editId="7D894D26">
                  <wp:extent cx="2071935" cy="4685442"/>
                  <wp:effectExtent l="0" t="0" r="508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91" cy="4756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4FE1C2" w14:textId="77777777" w:rsidR="00F7123E" w:rsidRDefault="00F7123E" w:rsidP="00F7123E"/>
    <w:p w14:paraId="3CED371B" w14:textId="091BEA53" w:rsidR="00F7123E" w:rsidRDefault="00F72599" w:rsidP="003B1E67">
      <w:pPr>
        <w:pStyle w:val="ListParagraph"/>
        <w:numPr>
          <w:ilvl w:val="0"/>
          <w:numId w:val="1"/>
        </w:numPr>
      </w:pPr>
      <w:r>
        <w:br w:type="column"/>
      </w:r>
      <w:r w:rsidR="00F7123E">
        <w:lastRenderedPageBreak/>
        <w:t>Write a pseudo code and flowchart to accept a student’s marks in Physics, Chemistry, and Biology. The total of these marks as well as the average should be displayed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4675"/>
      </w:tblGrid>
      <w:tr w:rsidR="00600EB3" w14:paraId="41D3633A" w14:textId="77777777" w:rsidTr="00600EB3">
        <w:tc>
          <w:tcPr>
            <w:tcW w:w="4225" w:type="dxa"/>
          </w:tcPr>
          <w:p w14:paraId="0E23A920" w14:textId="77777777" w:rsidR="00F72599" w:rsidRDefault="00F72599" w:rsidP="003B1E67"/>
          <w:p w14:paraId="56D540E8" w14:textId="3B823B24" w:rsidR="00600EB3" w:rsidRDefault="00600EB3" w:rsidP="003B1E67">
            <w:r>
              <w:t>Start</w:t>
            </w:r>
          </w:p>
          <w:p w14:paraId="1C7E3893" w14:textId="77777777" w:rsidR="00600EB3" w:rsidRDefault="00600EB3" w:rsidP="00600EB3">
            <w:pPr>
              <w:ind w:firstLine="518"/>
            </w:pPr>
            <w:r>
              <w:t>Input physics, chemistry, biology</w:t>
            </w:r>
          </w:p>
          <w:p w14:paraId="0F83B5E6" w14:textId="77777777" w:rsidR="00600EB3" w:rsidRDefault="00600EB3" w:rsidP="00600EB3">
            <w:pPr>
              <w:ind w:firstLine="518"/>
            </w:pPr>
            <w:r>
              <w:t xml:space="preserve">Total = </w:t>
            </w:r>
            <w:r>
              <w:t>physics</w:t>
            </w:r>
            <w:r>
              <w:t>+</w:t>
            </w:r>
            <w:r>
              <w:t xml:space="preserve"> chemistry</w:t>
            </w:r>
            <w:r>
              <w:t>+</w:t>
            </w:r>
            <w:r>
              <w:t xml:space="preserve"> biology</w:t>
            </w:r>
          </w:p>
          <w:p w14:paraId="6F94A538" w14:textId="77777777" w:rsidR="00600EB3" w:rsidRDefault="00600EB3" w:rsidP="00600EB3">
            <w:pPr>
              <w:ind w:firstLine="518"/>
            </w:pPr>
            <w:r>
              <w:t>Average = total /3</w:t>
            </w:r>
          </w:p>
          <w:p w14:paraId="1147134D" w14:textId="77777777" w:rsidR="00600EB3" w:rsidRDefault="00600EB3" w:rsidP="00600EB3">
            <w:pPr>
              <w:ind w:firstLine="518"/>
            </w:pPr>
            <w:r>
              <w:t>Print Total, Average</w:t>
            </w:r>
          </w:p>
          <w:p w14:paraId="2FF8B18A" w14:textId="2B0A0D63" w:rsidR="00600EB3" w:rsidRDefault="00600EB3" w:rsidP="003B1E67">
            <w:r>
              <w:t>Stop</w:t>
            </w:r>
          </w:p>
        </w:tc>
        <w:tc>
          <w:tcPr>
            <w:tcW w:w="4675" w:type="dxa"/>
          </w:tcPr>
          <w:p w14:paraId="72BFC41C" w14:textId="3CFB9A8D" w:rsidR="00600EB3" w:rsidRDefault="00F72599" w:rsidP="00F7259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64E4AC" wp14:editId="1E2FBF3C">
                  <wp:extent cx="2283357" cy="4433969"/>
                  <wp:effectExtent l="0" t="0" r="3175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3991" cy="4474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B6E1EB" w14:textId="73094AA6" w:rsidR="003B1E67" w:rsidRDefault="003B1E67" w:rsidP="003B1E67"/>
    <w:p w14:paraId="4681AE80" w14:textId="08309BF6" w:rsidR="003B1E67" w:rsidRDefault="00233150" w:rsidP="003B1E67">
      <w:r>
        <w:t>32 keywords of C-language: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233150" w14:paraId="745A06B9" w14:textId="77777777" w:rsidTr="00233150">
        <w:tc>
          <w:tcPr>
            <w:tcW w:w="1168" w:type="dxa"/>
          </w:tcPr>
          <w:p w14:paraId="456278DD" w14:textId="3F77A27E" w:rsidR="00233150" w:rsidRDefault="00233150" w:rsidP="003B1E67">
            <w:r>
              <w:t>auto</w:t>
            </w:r>
          </w:p>
        </w:tc>
        <w:tc>
          <w:tcPr>
            <w:tcW w:w="1168" w:type="dxa"/>
          </w:tcPr>
          <w:p w14:paraId="6DC38DA6" w14:textId="78471430" w:rsidR="00233150" w:rsidRDefault="00233150" w:rsidP="003B1E67">
            <w:r>
              <w:t>break</w:t>
            </w:r>
          </w:p>
        </w:tc>
        <w:tc>
          <w:tcPr>
            <w:tcW w:w="1169" w:type="dxa"/>
          </w:tcPr>
          <w:p w14:paraId="021E1192" w14:textId="38BF76E9" w:rsidR="00233150" w:rsidRDefault="00233150" w:rsidP="003B1E67">
            <w:r>
              <w:t>else</w:t>
            </w:r>
          </w:p>
        </w:tc>
        <w:tc>
          <w:tcPr>
            <w:tcW w:w="1169" w:type="dxa"/>
          </w:tcPr>
          <w:p w14:paraId="5694AFAE" w14:textId="69599741" w:rsidR="00233150" w:rsidRDefault="00233150" w:rsidP="003B1E67">
            <w:r>
              <w:t>default</w:t>
            </w:r>
          </w:p>
        </w:tc>
        <w:tc>
          <w:tcPr>
            <w:tcW w:w="1169" w:type="dxa"/>
          </w:tcPr>
          <w:p w14:paraId="21249569" w14:textId="29605398" w:rsidR="00233150" w:rsidRDefault="00233150" w:rsidP="003B1E67">
            <w:r>
              <w:t>double</w:t>
            </w:r>
          </w:p>
        </w:tc>
        <w:tc>
          <w:tcPr>
            <w:tcW w:w="1169" w:type="dxa"/>
          </w:tcPr>
          <w:p w14:paraId="1384968B" w14:textId="571E3F7B" w:rsidR="00233150" w:rsidRDefault="00233150" w:rsidP="003B1E67">
            <w:r>
              <w:t>for</w:t>
            </w:r>
          </w:p>
        </w:tc>
        <w:tc>
          <w:tcPr>
            <w:tcW w:w="1169" w:type="dxa"/>
          </w:tcPr>
          <w:p w14:paraId="60900B37" w14:textId="582E114E" w:rsidR="00233150" w:rsidRDefault="00233150" w:rsidP="003B1E67">
            <w:r>
              <w:t>do</w:t>
            </w:r>
          </w:p>
        </w:tc>
        <w:tc>
          <w:tcPr>
            <w:tcW w:w="1169" w:type="dxa"/>
          </w:tcPr>
          <w:p w14:paraId="110B2A14" w14:textId="35FED61B" w:rsidR="00233150" w:rsidRDefault="00233150" w:rsidP="003B1E67">
            <w:r>
              <w:t>long</w:t>
            </w:r>
          </w:p>
        </w:tc>
      </w:tr>
      <w:tr w:rsidR="00233150" w14:paraId="7C34B164" w14:textId="77777777" w:rsidTr="00233150">
        <w:tc>
          <w:tcPr>
            <w:tcW w:w="1168" w:type="dxa"/>
          </w:tcPr>
          <w:p w14:paraId="3CC0CFA8" w14:textId="06EBDDE0" w:rsidR="00233150" w:rsidRDefault="00233150" w:rsidP="003B1E67">
            <w:r>
              <w:t>sizeof</w:t>
            </w:r>
          </w:p>
        </w:tc>
        <w:tc>
          <w:tcPr>
            <w:tcW w:w="1168" w:type="dxa"/>
          </w:tcPr>
          <w:p w14:paraId="4BEB41F6" w14:textId="131CA5A8" w:rsidR="00233150" w:rsidRDefault="00233150" w:rsidP="003B1E67">
            <w:r>
              <w:t>switch</w:t>
            </w:r>
          </w:p>
        </w:tc>
        <w:tc>
          <w:tcPr>
            <w:tcW w:w="1169" w:type="dxa"/>
          </w:tcPr>
          <w:p w14:paraId="1B4E63B8" w14:textId="64360AE6" w:rsidR="00233150" w:rsidRDefault="00233150" w:rsidP="003B1E67">
            <w:r>
              <w:t>char</w:t>
            </w:r>
          </w:p>
        </w:tc>
        <w:tc>
          <w:tcPr>
            <w:tcW w:w="1169" w:type="dxa"/>
          </w:tcPr>
          <w:p w14:paraId="29544C28" w14:textId="2120CDDE" w:rsidR="00233150" w:rsidRDefault="00233150" w:rsidP="003B1E67">
            <w:r>
              <w:t>float</w:t>
            </w:r>
          </w:p>
        </w:tc>
        <w:tc>
          <w:tcPr>
            <w:tcW w:w="1169" w:type="dxa"/>
          </w:tcPr>
          <w:p w14:paraId="21FA6ADB" w14:textId="0BF4EDA2" w:rsidR="00233150" w:rsidRDefault="00233150" w:rsidP="003B1E67">
            <w:r>
              <w:t>void</w:t>
            </w:r>
          </w:p>
        </w:tc>
        <w:tc>
          <w:tcPr>
            <w:tcW w:w="1169" w:type="dxa"/>
          </w:tcPr>
          <w:p w14:paraId="1EE2229C" w14:textId="4AA38907" w:rsidR="00233150" w:rsidRDefault="00233150" w:rsidP="003B1E67">
            <w:r>
              <w:t>while</w:t>
            </w:r>
          </w:p>
        </w:tc>
        <w:tc>
          <w:tcPr>
            <w:tcW w:w="1169" w:type="dxa"/>
          </w:tcPr>
          <w:p w14:paraId="64568659" w14:textId="0ADAD72B" w:rsidR="00233150" w:rsidRDefault="00233150" w:rsidP="003B1E67">
            <w:r>
              <w:t>if</w:t>
            </w:r>
          </w:p>
        </w:tc>
        <w:tc>
          <w:tcPr>
            <w:tcW w:w="1169" w:type="dxa"/>
          </w:tcPr>
          <w:p w14:paraId="666CEFB4" w14:textId="2F2D2DF7" w:rsidR="00233150" w:rsidRDefault="00233150" w:rsidP="003B1E67">
            <w:r>
              <w:t>return</w:t>
            </w:r>
          </w:p>
        </w:tc>
      </w:tr>
      <w:tr w:rsidR="00233150" w14:paraId="344D373F" w14:textId="77777777" w:rsidTr="00233150">
        <w:tc>
          <w:tcPr>
            <w:tcW w:w="1168" w:type="dxa"/>
          </w:tcPr>
          <w:p w14:paraId="0C8643D7" w14:textId="734FF7E4" w:rsidR="00233150" w:rsidRDefault="00233150" w:rsidP="003B1E67">
            <w:r>
              <w:t>int</w:t>
            </w:r>
          </w:p>
        </w:tc>
        <w:tc>
          <w:tcPr>
            <w:tcW w:w="1168" w:type="dxa"/>
          </w:tcPr>
          <w:p w14:paraId="15E541FC" w14:textId="3986EC91" w:rsidR="00233150" w:rsidRDefault="00233150" w:rsidP="003B1E67">
            <w:r>
              <w:t>continue</w:t>
            </w:r>
          </w:p>
        </w:tc>
        <w:tc>
          <w:tcPr>
            <w:tcW w:w="1169" w:type="dxa"/>
          </w:tcPr>
          <w:p w14:paraId="172120D7" w14:textId="368C8D91" w:rsidR="00233150" w:rsidRDefault="00233150" w:rsidP="003B1E67">
            <w:r>
              <w:t>static</w:t>
            </w:r>
          </w:p>
        </w:tc>
        <w:tc>
          <w:tcPr>
            <w:tcW w:w="1169" w:type="dxa"/>
          </w:tcPr>
          <w:p w14:paraId="6CF585BC" w14:textId="75E811D2" w:rsidR="00233150" w:rsidRDefault="00233150" w:rsidP="003B1E67">
            <w:r>
              <w:t>union</w:t>
            </w:r>
          </w:p>
        </w:tc>
        <w:tc>
          <w:tcPr>
            <w:tcW w:w="1169" w:type="dxa"/>
          </w:tcPr>
          <w:p w14:paraId="22186EE4" w14:textId="4398C462" w:rsidR="00233150" w:rsidRDefault="00233150" w:rsidP="003B1E67">
            <w:r>
              <w:t>signed</w:t>
            </w:r>
          </w:p>
        </w:tc>
        <w:tc>
          <w:tcPr>
            <w:tcW w:w="1169" w:type="dxa"/>
          </w:tcPr>
          <w:p w14:paraId="1E62E265" w14:textId="1277F7FF" w:rsidR="00233150" w:rsidRDefault="00233150" w:rsidP="003B1E67">
            <w:r>
              <w:t>extern</w:t>
            </w:r>
          </w:p>
        </w:tc>
        <w:tc>
          <w:tcPr>
            <w:tcW w:w="1169" w:type="dxa"/>
          </w:tcPr>
          <w:p w14:paraId="5293EDB2" w14:textId="6A5C5135" w:rsidR="00233150" w:rsidRDefault="00233150" w:rsidP="003B1E67">
            <w:r>
              <w:t>short</w:t>
            </w:r>
          </w:p>
        </w:tc>
        <w:tc>
          <w:tcPr>
            <w:tcW w:w="1169" w:type="dxa"/>
          </w:tcPr>
          <w:p w14:paraId="10129790" w14:textId="3EEF330F" w:rsidR="00233150" w:rsidRDefault="00233150" w:rsidP="003B1E67">
            <w:r>
              <w:t>register</w:t>
            </w:r>
          </w:p>
        </w:tc>
      </w:tr>
      <w:tr w:rsidR="00233150" w14:paraId="52034F18" w14:textId="77777777" w:rsidTr="00233150">
        <w:tc>
          <w:tcPr>
            <w:tcW w:w="1168" w:type="dxa"/>
          </w:tcPr>
          <w:p w14:paraId="114D2DC0" w14:textId="2871A917" w:rsidR="00233150" w:rsidRDefault="00233150" w:rsidP="003B1E67">
            <w:r>
              <w:t>unsigned</w:t>
            </w:r>
          </w:p>
        </w:tc>
        <w:tc>
          <w:tcPr>
            <w:tcW w:w="1168" w:type="dxa"/>
          </w:tcPr>
          <w:p w14:paraId="58E0EBA0" w14:textId="5FB23F0D" w:rsidR="00233150" w:rsidRDefault="00233150" w:rsidP="003B1E67">
            <w:r>
              <w:t>goto</w:t>
            </w:r>
          </w:p>
        </w:tc>
        <w:tc>
          <w:tcPr>
            <w:tcW w:w="1169" w:type="dxa"/>
          </w:tcPr>
          <w:p w14:paraId="47BC40E7" w14:textId="65AF2C0D" w:rsidR="00233150" w:rsidRDefault="00233150" w:rsidP="003B1E67">
            <w:r>
              <w:t>struct</w:t>
            </w:r>
          </w:p>
        </w:tc>
        <w:tc>
          <w:tcPr>
            <w:tcW w:w="1169" w:type="dxa"/>
          </w:tcPr>
          <w:p w14:paraId="1C12A75A" w14:textId="78C9B16C" w:rsidR="00233150" w:rsidRDefault="00233150" w:rsidP="003B1E67">
            <w:r>
              <w:t>volatile</w:t>
            </w:r>
          </w:p>
        </w:tc>
        <w:tc>
          <w:tcPr>
            <w:tcW w:w="1169" w:type="dxa"/>
          </w:tcPr>
          <w:p w14:paraId="12AADB79" w14:textId="3054B66F" w:rsidR="00233150" w:rsidRDefault="00233150" w:rsidP="003B1E67">
            <w:r>
              <w:t>case</w:t>
            </w:r>
          </w:p>
        </w:tc>
        <w:tc>
          <w:tcPr>
            <w:tcW w:w="1169" w:type="dxa"/>
          </w:tcPr>
          <w:p w14:paraId="3FB27824" w14:textId="775683CD" w:rsidR="00233150" w:rsidRDefault="003675A9" w:rsidP="003B1E67">
            <w:r>
              <w:t>typedef</w:t>
            </w:r>
          </w:p>
        </w:tc>
        <w:tc>
          <w:tcPr>
            <w:tcW w:w="1169" w:type="dxa"/>
          </w:tcPr>
          <w:p w14:paraId="3CB7C5FC" w14:textId="7E6A05A4" w:rsidR="00233150" w:rsidRDefault="003675A9" w:rsidP="003B1E67">
            <w:r>
              <w:t>const</w:t>
            </w:r>
          </w:p>
        </w:tc>
        <w:tc>
          <w:tcPr>
            <w:tcW w:w="1169" w:type="dxa"/>
          </w:tcPr>
          <w:p w14:paraId="71332445" w14:textId="43E2DE6E" w:rsidR="00233150" w:rsidRDefault="003675A9" w:rsidP="003B1E67">
            <w:r>
              <w:t>enum</w:t>
            </w:r>
          </w:p>
        </w:tc>
      </w:tr>
    </w:tbl>
    <w:p w14:paraId="4BDBE157" w14:textId="77777777" w:rsidR="00233150" w:rsidRDefault="00233150" w:rsidP="003B1E67"/>
    <w:sectPr w:rsidR="00233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9031D"/>
    <w:multiLevelType w:val="hybridMultilevel"/>
    <w:tmpl w:val="3842B276"/>
    <w:lvl w:ilvl="0" w:tplc="B1024C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463DD"/>
    <w:multiLevelType w:val="hybridMultilevel"/>
    <w:tmpl w:val="D1983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F1198"/>
    <w:multiLevelType w:val="hybridMultilevel"/>
    <w:tmpl w:val="CB922D28"/>
    <w:lvl w:ilvl="0" w:tplc="03E022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5355953">
    <w:abstractNumId w:val="0"/>
  </w:num>
  <w:num w:numId="2" w16cid:durableId="394856769">
    <w:abstractNumId w:val="1"/>
  </w:num>
  <w:num w:numId="3" w16cid:durableId="14954120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E67"/>
    <w:rsid w:val="00233150"/>
    <w:rsid w:val="003675A9"/>
    <w:rsid w:val="003B1E67"/>
    <w:rsid w:val="00600EB3"/>
    <w:rsid w:val="00B72211"/>
    <w:rsid w:val="00F7123E"/>
    <w:rsid w:val="00F7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910D7"/>
  <w15:chartTrackingRefBased/>
  <w15:docId w15:val="{41E7CA40-CE5C-416F-A418-86DA8B324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E67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F71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Le Mong (FE FAI HCM)</dc:creator>
  <cp:keywords/>
  <dc:description/>
  <cp:lastModifiedBy>Thuy Le Mong (FE FAI HCM)</cp:lastModifiedBy>
  <cp:revision>4</cp:revision>
  <dcterms:created xsi:type="dcterms:W3CDTF">2022-05-25T01:03:00Z</dcterms:created>
  <dcterms:modified xsi:type="dcterms:W3CDTF">2022-05-25T01:37:00Z</dcterms:modified>
</cp:coreProperties>
</file>