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9EC4C" w14:textId="5459DC9D" w:rsidR="00377D9A" w:rsidRPr="00C2123E" w:rsidRDefault="00DE1C9B" w:rsidP="00C2123E">
      <w:pPr>
        <w:jc w:val="center"/>
        <w:rPr>
          <w:rFonts w:cstheme="minorHAnsi"/>
          <w:color w:val="7030A0"/>
          <w:sz w:val="80"/>
          <w:szCs w:val="80"/>
        </w:rPr>
      </w:pPr>
      <w:r w:rsidRPr="00C2123E">
        <w:rPr>
          <w:rFonts w:cstheme="minorHAnsi"/>
          <w:color w:val="4472C4" w:themeColor="accent1"/>
          <w:sz w:val="80"/>
          <w:szCs w:val="80"/>
        </w:rPr>
        <w:t>Py</w:t>
      </w:r>
      <w:r w:rsidRPr="00C2123E">
        <w:rPr>
          <w:rFonts w:cstheme="minorHAnsi"/>
          <w:color w:val="ED7D31" w:themeColor="accent2"/>
          <w:sz w:val="80"/>
          <w:szCs w:val="80"/>
        </w:rPr>
        <w:t>Phy</w:t>
      </w:r>
      <w:r w:rsidRPr="00C2123E">
        <w:rPr>
          <w:rFonts w:cstheme="minorHAnsi"/>
          <w:color w:val="7030A0"/>
          <w:sz w:val="80"/>
          <w:szCs w:val="80"/>
        </w:rPr>
        <w:t>EIS</w:t>
      </w:r>
    </w:p>
    <w:p w14:paraId="7ACE387C" w14:textId="7F34467A" w:rsidR="00377D9A" w:rsidRPr="00C2123E" w:rsidRDefault="00377D9A" w:rsidP="00C2123E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color w:val="000000" w:themeColor="text1"/>
        </w:rPr>
      </w:pPr>
      <w:r w:rsidRPr="00C2123E">
        <w:rPr>
          <w:rFonts w:cstheme="minorHAnsi"/>
          <w:b/>
          <w:bCs/>
          <w:color w:val="000000" w:themeColor="text1"/>
        </w:rPr>
        <w:t xml:space="preserve">What is </w:t>
      </w:r>
      <w:r w:rsidRPr="00C2123E">
        <w:rPr>
          <w:rFonts w:cstheme="minorHAnsi"/>
          <w:b/>
          <w:bCs/>
          <w:color w:val="4472C4" w:themeColor="accent1"/>
        </w:rPr>
        <w:t>Py</w:t>
      </w:r>
      <w:r w:rsidRPr="00C2123E">
        <w:rPr>
          <w:rFonts w:cstheme="minorHAnsi"/>
          <w:b/>
          <w:bCs/>
          <w:color w:val="ED7D31" w:themeColor="accent2"/>
        </w:rPr>
        <w:t>Phy</w:t>
      </w:r>
      <w:r w:rsidRPr="00C2123E">
        <w:rPr>
          <w:rFonts w:cstheme="minorHAnsi"/>
          <w:b/>
          <w:bCs/>
          <w:color w:val="7030A0"/>
        </w:rPr>
        <w:t>EIS</w:t>
      </w:r>
      <w:r w:rsidRPr="00C2123E">
        <w:rPr>
          <w:rFonts w:cstheme="minorHAnsi"/>
          <w:b/>
          <w:bCs/>
          <w:color w:val="000000" w:themeColor="text1"/>
        </w:rPr>
        <w:t>?</w:t>
      </w:r>
    </w:p>
    <w:p w14:paraId="6184C85E" w14:textId="1380B2EE" w:rsidR="00661313" w:rsidRPr="00C2123E" w:rsidRDefault="004D6815" w:rsidP="00C2123E">
      <w:pPr>
        <w:ind w:left="720"/>
        <w:jc w:val="both"/>
        <w:rPr>
          <w:rFonts w:cstheme="minorHAnsi"/>
        </w:rPr>
      </w:pPr>
      <w:r w:rsidRPr="00C2123E">
        <w:rPr>
          <w:rFonts w:cstheme="minorHAnsi"/>
          <w:color w:val="4472C4" w:themeColor="accent1"/>
        </w:rPr>
        <w:t>Py</w:t>
      </w:r>
      <w:r w:rsidRPr="00C2123E">
        <w:rPr>
          <w:rFonts w:cstheme="minorHAnsi"/>
          <w:color w:val="ED7D31" w:themeColor="accent2"/>
        </w:rPr>
        <w:t>Phy</w:t>
      </w:r>
      <w:r w:rsidRPr="00C2123E">
        <w:rPr>
          <w:rFonts w:cstheme="minorHAnsi"/>
          <w:color w:val="7030A0"/>
        </w:rPr>
        <w:t>EIS</w:t>
      </w:r>
      <w:r w:rsidRPr="00C2123E">
        <w:rPr>
          <w:rFonts w:cstheme="minorHAnsi"/>
        </w:rPr>
        <w:t xml:space="preserve"> is the abbreviation of “</w:t>
      </w:r>
      <w:r w:rsidR="00DE1C9B" w:rsidRPr="00C2123E">
        <w:rPr>
          <w:rFonts w:cstheme="minorHAnsi"/>
        </w:rPr>
        <w:t>Python</w:t>
      </w:r>
      <w:r w:rsidR="002E221B" w:rsidRPr="00C2123E">
        <w:rPr>
          <w:rFonts w:cstheme="minorHAnsi"/>
        </w:rPr>
        <w:t xml:space="preserve"> </w:t>
      </w:r>
      <w:r w:rsidR="00DE1C9B" w:rsidRPr="00C2123E">
        <w:rPr>
          <w:rFonts w:cstheme="minorHAnsi"/>
        </w:rPr>
        <w:t>assisted Physic-based Electrochemical Impedance Spectroscopy” analyzer</w:t>
      </w:r>
      <w:r w:rsidRPr="00C2123E">
        <w:rPr>
          <w:rFonts w:cstheme="minorHAnsi"/>
        </w:rPr>
        <w:t xml:space="preserve">. </w:t>
      </w:r>
      <w:r w:rsidRPr="00C2123E">
        <w:rPr>
          <w:rFonts w:cstheme="minorHAnsi"/>
        </w:rPr>
        <w:t xml:space="preserve">It was implemented in </w:t>
      </w:r>
      <w:r w:rsidRPr="00C2123E">
        <w:rPr>
          <w:rFonts w:cstheme="minorHAnsi"/>
          <w:i/>
          <w:iCs/>
        </w:rPr>
        <w:t>Python 3</w:t>
      </w:r>
      <w:r w:rsidRPr="00C2123E">
        <w:rPr>
          <w:rFonts w:cstheme="minorHAnsi"/>
        </w:rPr>
        <w:t xml:space="preserve"> with </w:t>
      </w:r>
      <w:r w:rsidRPr="00C2123E">
        <w:rPr>
          <w:rFonts w:cstheme="minorHAnsi"/>
          <w:i/>
          <w:iCs/>
        </w:rPr>
        <w:t>PyQt</w:t>
      </w:r>
      <w:r w:rsidRPr="00C2123E">
        <w:rPr>
          <w:rFonts w:cstheme="minorHAnsi"/>
        </w:rPr>
        <w:t xml:space="preserve"> </w:t>
      </w:r>
      <w:r w:rsidRPr="00C2123E">
        <w:rPr>
          <w:rFonts w:cstheme="minorHAnsi"/>
        </w:rPr>
        <w:t xml:space="preserve">framework </w:t>
      </w:r>
      <w:r w:rsidRPr="00C2123E">
        <w:rPr>
          <w:rFonts w:cstheme="minorHAnsi"/>
        </w:rPr>
        <w:t xml:space="preserve">for </w:t>
      </w:r>
      <w:r w:rsidR="00731CE9" w:rsidRPr="00C2123E">
        <w:rPr>
          <w:rFonts w:cstheme="minorHAnsi"/>
        </w:rPr>
        <w:t xml:space="preserve">a </w:t>
      </w:r>
      <w:r w:rsidRPr="00C2123E">
        <w:rPr>
          <w:rFonts w:cstheme="minorHAnsi"/>
        </w:rPr>
        <w:t xml:space="preserve">friendlier </w:t>
      </w:r>
      <w:r w:rsidRPr="00C2123E">
        <w:rPr>
          <w:rFonts w:cstheme="minorHAnsi"/>
        </w:rPr>
        <w:t>user interface,</w:t>
      </w:r>
      <w:r w:rsidR="00731CE9" w:rsidRPr="00C2123E">
        <w:rPr>
          <w:rFonts w:cstheme="minorHAnsi"/>
        </w:rPr>
        <w:t xml:space="preserve"> integrated</w:t>
      </w:r>
      <w:r w:rsidRPr="00C2123E">
        <w:rPr>
          <w:rFonts w:cstheme="minorHAnsi"/>
        </w:rPr>
        <w:t xml:space="preserve"> </w:t>
      </w:r>
      <w:r w:rsidRPr="00C2123E">
        <w:rPr>
          <w:rFonts w:cstheme="minorHAnsi"/>
          <w:i/>
          <w:iCs/>
        </w:rPr>
        <w:t>P</w:t>
      </w:r>
      <w:r w:rsidRPr="00C2123E">
        <w:rPr>
          <w:rFonts w:cstheme="minorHAnsi"/>
          <w:i/>
          <w:iCs/>
        </w:rPr>
        <w:t>lotly</w:t>
      </w:r>
      <w:r w:rsidRPr="00C2123E">
        <w:rPr>
          <w:rFonts w:cstheme="minorHAnsi"/>
        </w:rPr>
        <w:t xml:space="preserve"> for graph visual</w:t>
      </w:r>
      <w:r w:rsidRPr="00C2123E">
        <w:rPr>
          <w:rFonts w:cstheme="minorHAnsi"/>
        </w:rPr>
        <w:t>i</w:t>
      </w:r>
      <w:r w:rsidRPr="00C2123E">
        <w:rPr>
          <w:rFonts w:cstheme="minorHAnsi"/>
        </w:rPr>
        <w:t xml:space="preserve">zation, </w:t>
      </w:r>
      <w:r w:rsidR="00084460" w:rsidRPr="00C2123E">
        <w:rPr>
          <w:rFonts w:cstheme="minorHAnsi"/>
        </w:rPr>
        <w:t xml:space="preserve">and </w:t>
      </w:r>
      <w:r w:rsidR="00084460" w:rsidRPr="00C2123E">
        <w:rPr>
          <w:rFonts w:cstheme="minorHAnsi"/>
          <w:i/>
          <w:iCs/>
        </w:rPr>
        <w:t>Least</w:t>
      </w:r>
      <w:r w:rsidR="00731CE9" w:rsidRPr="00C2123E">
        <w:rPr>
          <w:rFonts w:cstheme="minorHAnsi"/>
          <w:i/>
          <w:iCs/>
        </w:rPr>
        <w:t>-</w:t>
      </w:r>
      <w:r w:rsidR="00084460" w:rsidRPr="00C2123E">
        <w:rPr>
          <w:rFonts w:cstheme="minorHAnsi"/>
          <w:i/>
          <w:iCs/>
        </w:rPr>
        <w:t>squares</w:t>
      </w:r>
      <w:r w:rsidR="00084460" w:rsidRPr="00C2123E">
        <w:rPr>
          <w:rFonts w:cstheme="minorHAnsi"/>
        </w:rPr>
        <w:t xml:space="preserve"> </w:t>
      </w:r>
      <w:r w:rsidRPr="00C2123E">
        <w:rPr>
          <w:rFonts w:cstheme="minorHAnsi"/>
        </w:rPr>
        <w:t xml:space="preserve">optimization algorithm from </w:t>
      </w:r>
      <w:r w:rsidR="00084460" w:rsidRPr="00C2123E">
        <w:rPr>
          <w:rFonts w:cstheme="minorHAnsi"/>
        </w:rPr>
        <w:t>S</w:t>
      </w:r>
      <w:r w:rsidRPr="00C2123E">
        <w:rPr>
          <w:rFonts w:cstheme="minorHAnsi"/>
        </w:rPr>
        <w:t>ci</w:t>
      </w:r>
      <w:r w:rsidR="00084460" w:rsidRPr="00C2123E">
        <w:rPr>
          <w:rFonts w:cstheme="minorHAnsi"/>
        </w:rPr>
        <w:t>P</w:t>
      </w:r>
      <w:r w:rsidRPr="00C2123E">
        <w:rPr>
          <w:rFonts w:cstheme="minorHAnsi"/>
        </w:rPr>
        <w:t>y</w:t>
      </w:r>
      <w:r w:rsidR="00084460" w:rsidRPr="00C2123E">
        <w:rPr>
          <w:rFonts w:cstheme="minorHAnsi"/>
        </w:rPr>
        <w:t xml:space="preserve">. </w:t>
      </w:r>
    </w:p>
    <w:p w14:paraId="4B5D0AA2" w14:textId="313EA38A" w:rsidR="00377D9A" w:rsidRPr="00C2123E" w:rsidRDefault="00377D9A" w:rsidP="00C2123E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</w:rPr>
      </w:pPr>
      <w:r w:rsidRPr="00C2123E">
        <w:rPr>
          <w:rFonts w:cstheme="minorHAnsi"/>
          <w:b/>
          <w:bCs/>
        </w:rPr>
        <w:t xml:space="preserve">How to use </w:t>
      </w:r>
      <w:r w:rsidRPr="00C2123E">
        <w:rPr>
          <w:rFonts w:cstheme="minorHAnsi"/>
          <w:b/>
          <w:bCs/>
          <w:color w:val="4472C4" w:themeColor="accent1"/>
        </w:rPr>
        <w:t>Py</w:t>
      </w:r>
      <w:r w:rsidRPr="00C2123E">
        <w:rPr>
          <w:rFonts w:cstheme="minorHAnsi"/>
          <w:b/>
          <w:bCs/>
          <w:color w:val="ED7D31" w:themeColor="accent2"/>
        </w:rPr>
        <w:t>Phy</w:t>
      </w:r>
      <w:r w:rsidRPr="00C2123E">
        <w:rPr>
          <w:rFonts w:cstheme="minorHAnsi"/>
          <w:b/>
          <w:bCs/>
          <w:color w:val="7030A0"/>
        </w:rPr>
        <w:t>EIS</w:t>
      </w:r>
      <w:r w:rsidRPr="00C2123E">
        <w:rPr>
          <w:rFonts w:cstheme="minorHAnsi"/>
          <w:b/>
          <w:bCs/>
          <w:color w:val="000000" w:themeColor="text1"/>
        </w:rPr>
        <w:t>?</w:t>
      </w:r>
    </w:p>
    <w:p w14:paraId="576F583E" w14:textId="60145341" w:rsidR="00661313" w:rsidRPr="00C2123E" w:rsidRDefault="00084460" w:rsidP="00C2123E">
      <w:pPr>
        <w:ind w:left="720"/>
        <w:jc w:val="both"/>
        <w:rPr>
          <w:rFonts w:cstheme="minorHAnsi"/>
        </w:rPr>
      </w:pPr>
      <w:r w:rsidRPr="00C2123E">
        <w:rPr>
          <w:rFonts w:cstheme="minorHAnsi"/>
        </w:rPr>
        <w:t xml:space="preserve">To run the code directly in your computer using Python commands, you will need to install Python 3.x software and </w:t>
      </w:r>
      <w:r w:rsidRPr="00C2123E">
        <w:rPr>
          <w:rFonts w:cstheme="minorHAnsi"/>
        </w:rPr>
        <w:t xml:space="preserve">some </w:t>
      </w:r>
      <w:r w:rsidRPr="00C2123E">
        <w:rPr>
          <w:rFonts w:cstheme="minorHAnsi"/>
        </w:rPr>
        <w:t>other</w:t>
      </w:r>
      <w:r w:rsidRPr="00C2123E">
        <w:rPr>
          <w:rFonts w:cstheme="minorHAnsi"/>
        </w:rPr>
        <w:t xml:space="preserve"> librar</w:t>
      </w:r>
      <w:r w:rsidRPr="00C2123E">
        <w:rPr>
          <w:rFonts w:cstheme="minorHAnsi"/>
        </w:rPr>
        <w:t>ies from Scipy. For people who are not familiar with a programming language like Python,</w:t>
      </w:r>
      <w:r w:rsidR="00731CE9" w:rsidRPr="00C2123E">
        <w:rPr>
          <w:rFonts w:cstheme="minorHAnsi"/>
        </w:rPr>
        <w:t xml:space="preserve"> </w:t>
      </w:r>
      <w:r w:rsidRPr="00C2123E">
        <w:rPr>
          <w:rFonts w:cstheme="minorHAnsi"/>
        </w:rPr>
        <w:t xml:space="preserve">an </w:t>
      </w:r>
      <w:r w:rsidRPr="00C2123E">
        <w:rPr>
          <w:rFonts w:cstheme="minorHAnsi"/>
        </w:rPr>
        <w:t>executable file</w:t>
      </w:r>
      <w:r w:rsidRPr="00C2123E">
        <w:rPr>
          <w:rFonts w:cstheme="minorHAnsi"/>
        </w:rPr>
        <w:t xml:space="preserve"> named “</w:t>
      </w:r>
      <w:r w:rsidRPr="00C2123E">
        <w:rPr>
          <w:rFonts w:cstheme="minorHAnsi"/>
        </w:rPr>
        <w:t>PyPhyEIS.exe</w:t>
      </w:r>
      <w:r w:rsidRPr="00C2123E">
        <w:rPr>
          <w:rFonts w:cstheme="minorHAnsi"/>
        </w:rPr>
        <w:t xml:space="preserve">” </w:t>
      </w:r>
      <w:r w:rsidR="00731CE9" w:rsidRPr="00C2123E">
        <w:rPr>
          <w:rFonts w:cstheme="minorHAnsi"/>
        </w:rPr>
        <w:t>was created in order to help</w:t>
      </w:r>
      <w:r w:rsidRPr="00C2123E">
        <w:rPr>
          <w:rFonts w:cstheme="minorHAnsi"/>
        </w:rPr>
        <w:t xml:space="preserve"> you </w:t>
      </w:r>
      <w:r w:rsidR="00731CE9" w:rsidRPr="00C2123E">
        <w:rPr>
          <w:rFonts w:cstheme="minorHAnsi"/>
        </w:rPr>
        <w:t xml:space="preserve">use this software by running only the </w:t>
      </w:r>
      <w:r w:rsidR="00731CE9" w:rsidRPr="00C2123E">
        <w:rPr>
          <w:rFonts w:cstheme="minorHAnsi"/>
        </w:rPr>
        <w:t>executable file</w:t>
      </w:r>
      <w:r w:rsidR="00731CE9" w:rsidRPr="00C2123E">
        <w:rPr>
          <w:rFonts w:cstheme="minorHAnsi"/>
        </w:rPr>
        <w:t xml:space="preserve"> </w:t>
      </w:r>
      <w:r w:rsidRPr="00C2123E">
        <w:rPr>
          <w:rFonts w:cstheme="minorHAnsi"/>
        </w:rPr>
        <w:t>without needing any coding skills</w:t>
      </w:r>
      <w:r w:rsidR="00731CE9" w:rsidRPr="00C2123E">
        <w:rPr>
          <w:rFonts w:cstheme="minorHAnsi"/>
        </w:rPr>
        <w:t xml:space="preserve"> nor </w:t>
      </w:r>
      <w:r w:rsidR="00731CE9" w:rsidRPr="00C2123E">
        <w:rPr>
          <w:rFonts w:cstheme="minorHAnsi"/>
        </w:rPr>
        <w:t>software installation</w:t>
      </w:r>
      <w:r w:rsidR="00731CE9" w:rsidRPr="00C2123E">
        <w:rPr>
          <w:rFonts w:cstheme="minorHAnsi"/>
        </w:rPr>
        <w:t>s</w:t>
      </w:r>
      <w:r w:rsidRPr="00C2123E">
        <w:rPr>
          <w:rFonts w:cstheme="minorHAnsi"/>
        </w:rPr>
        <w:t xml:space="preserve">. The </w:t>
      </w:r>
      <w:r w:rsidRPr="00C2123E">
        <w:rPr>
          <w:rFonts w:cstheme="minorHAnsi"/>
        </w:rPr>
        <w:t>executable file</w:t>
      </w:r>
      <w:r w:rsidRPr="00C2123E">
        <w:rPr>
          <w:rFonts w:cstheme="minorHAnsi"/>
        </w:rPr>
        <w:t xml:space="preserve"> was tested on Windows 10</w:t>
      </w:r>
      <w:r w:rsidR="00731CE9" w:rsidRPr="00C2123E">
        <w:rPr>
          <w:rFonts w:cstheme="minorHAnsi"/>
        </w:rPr>
        <w:t xml:space="preserve">, but technically, it can be run on any version of Windows. </w:t>
      </w:r>
    </w:p>
    <w:p w14:paraId="0C68CD0E" w14:textId="2331D810" w:rsidR="00661313" w:rsidRPr="00C2123E" w:rsidRDefault="00661313" w:rsidP="00C2123E">
      <w:pPr>
        <w:ind w:left="720"/>
        <w:jc w:val="both"/>
        <w:rPr>
          <w:rFonts w:cstheme="minorHAnsi"/>
        </w:rPr>
      </w:pPr>
      <w:r w:rsidRPr="00C2123E">
        <w:rPr>
          <w:rFonts w:cstheme="minorHAnsi"/>
        </w:rPr>
        <w:t>The e</w:t>
      </w:r>
      <w:r w:rsidRPr="00C2123E">
        <w:rPr>
          <w:rFonts w:cstheme="minorHAnsi"/>
        </w:rPr>
        <w:t xml:space="preserve">xecutable </w:t>
      </w:r>
      <w:r w:rsidRPr="00C2123E">
        <w:rPr>
          <w:rFonts w:cstheme="minorHAnsi"/>
        </w:rPr>
        <w:t xml:space="preserve">file is </w:t>
      </w:r>
      <w:r w:rsidR="002E221B" w:rsidRPr="00C2123E">
        <w:rPr>
          <w:rFonts w:cstheme="minorHAnsi"/>
        </w:rPr>
        <w:t>available at:</w:t>
      </w:r>
    </w:p>
    <w:p w14:paraId="06CAD383" w14:textId="4B14AAAA" w:rsidR="00661313" w:rsidRPr="00C2123E" w:rsidRDefault="00661313" w:rsidP="00C2123E">
      <w:pPr>
        <w:ind w:left="720"/>
        <w:jc w:val="both"/>
        <w:rPr>
          <w:rFonts w:cstheme="minorHAnsi"/>
        </w:rPr>
      </w:pPr>
      <w:hyperlink r:id="rId5" w:history="1">
        <w:r w:rsidRPr="00C2123E">
          <w:rPr>
            <w:rStyle w:val="Hyperlink"/>
            <w:rFonts w:cstheme="minorHAnsi"/>
          </w:rPr>
          <w:t>https://github.com/thuylinhpham/PyPhyEIS/releases/download/v1.0.1/PyPhyEIS_v1.0.1-windows.rar</w:t>
        </w:r>
      </w:hyperlink>
    </w:p>
    <w:p w14:paraId="72E42B2C" w14:textId="553276D1" w:rsidR="00377D9A" w:rsidRPr="00C2123E" w:rsidRDefault="00377D9A" w:rsidP="00C2123E">
      <w:pPr>
        <w:ind w:left="720"/>
        <w:jc w:val="both"/>
        <w:rPr>
          <w:rFonts w:cstheme="minorHAnsi"/>
        </w:rPr>
      </w:pPr>
      <w:r w:rsidRPr="00C2123E">
        <w:rPr>
          <w:rFonts w:cstheme="minorHAnsi"/>
        </w:rPr>
        <w:t>More details please find in the tutorial repository.</w:t>
      </w:r>
    </w:p>
    <w:p w14:paraId="126EF549" w14:textId="77777777" w:rsidR="00377D9A" w:rsidRPr="00C2123E" w:rsidRDefault="00377D9A" w:rsidP="00C2123E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</w:rPr>
      </w:pPr>
      <w:r w:rsidRPr="00C2123E">
        <w:rPr>
          <w:rFonts w:cstheme="minorHAnsi"/>
          <w:b/>
          <w:bCs/>
        </w:rPr>
        <w:t>Citation</w:t>
      </w:r>
    </w:p>
    <w:p w14:paraId="6A958E46" w14:textId="4CEF4676" w:rsidR="002E221B" w:rsidRPr="00C2123E" w:rsidRDefault="00661313" w:rsidP="00C2123E">
      <w:pPr>
        <w:ind w:left="720"/>
        <w:jc w:val="both"/>
        <w:rPr>
          <w:rFonts w:cstheme="minorHAnsi"/>
        </w:rPr>
      </w:pPr>
      <w:r w:rsidRPr="00C2123E">
        <w:rPr>
          <w:rFonts w:cstheme="minorHAnsi"/>
        </w:rPr>
        <w:t>P</w:t>
      </w:r>
      <w:r w:rsidRPr="00C2123E">
        <w:rPr>
          <w:rFonts w:cstheme="minorHAnsi"/>
        </w:rPr>
        <w:t xml:space="preserve">lease </w:t>
      </w:r>
      <w:r w:rsidR="002E221B" w:rsidRPr="00C2123E">
        <w:rPr>
          <w:rFonts w:cstheme="minorHAnsi"/>
        </w:rPr>
        <w:t>cite this work as</w:t>
      </w:r>
      <w:r w:rsidRPr="00C2123E">
        <w:rPr>
          <w:rFonts w:cstheme="minorHAnsi"/>
        </w:rPr>
        <w:t>:</w:t>
      </w:r>
      <w:r w:rsidRPr="00C2123E">
        <w:rPr>
          <w:rFonts w:cstheme="minorHAnsi"/>
        </w:rPr>
        <w:t xml:space="preserve"> </w:t>
      </w:r>
    </w:p>
    <w:p w14:paraId="21E0B854" w14:textId="508016E2" w:rsidR="002E221B" w:rsidRPr="00C2123E" w:rsidRDefault="002E221B" w:rsidP="00C2123E">
      <w:pPr>
        <w:ind w:left="720"/>
        <w:jc w:val="both"/>
        <w:rPr>
          <w:rFonts w:cstheme="minorHAnsi"/>
        </w:rPr>
      </w:pPr>
      <w:r w:rsidRPr="00C2123E">
        <w:rPr>
          <w:rFonts w:cstheme="minorHAnsi"/>
        </w:rPr>
        <w:t>Pham, Thuy Linh, Lee, Jong-Sook, Python assisted Physic-based Electrochemical Impedance Spectroscopy, (2020). doi:10.5281/zenodo.3820355.</w:t>
      </w:r>
    </w:p>
    <w:p w14:paraId="5CFABAFA" w14:textId="43870E0C" w:rsidR="002E221B" w:rsidRPr="00C2123E" w:rsidRDefault="002E221B" w:rsidP="00C2123E">
      <w:pPr>
        <w:ind w:left="720"/>
        <w:jc w:val="both"/>
        <w:rPr>
          <w:rFonts w:cstheme="minorHAnsi"/>
        </w:rPr>
      </w:pPr>
      <w:r w:rsidRPr="00C2123E">
        <w:rPr>
          <w:rFonts w:cstheme="minorHAnsi"/>
        </w:rPr>
        <w:t>Author</w:t>
      </w:r>
      <w:r w:rsidR="00C2123E">
        <w:rPr>
          <w:rFonts w:cstheme="minorHAnsi"/>
        </w:rPr>
        <w:t>s</w:t>
      </w:r>
      <w:r w:rsidRPr="00C2123E">
        <w:rPr>
          <w:rFonts w:cstheme="minorHAnsi"/>
        </w:rPr>
        <w:t>: Thuy Linh Pham (</w:t>
      </w:r>
      <w:hyperlink r:id="rId6" w:history="1">
        <w:r w:rsidRPr="00C2123E">
          <w:rPr>
            <w:rStyle w:val="Hyperlink"/>
            <w:rFonts w:cstheme="minorHAnsi"/>
          </w:rPr>
          <w:t>thuylinhbkhn@gmail.com</w:t>
        </w:r>
      </w:hyperlink>
      <w:r w:rsidRPr="00C2123E">
        <w:rPr>
          <w:rFonts w:cstheme="minorHAnsi"/>
        </w:rPr>
        <w:t>), Jong-Sook Lee (</w:t>
      </w:r>
      <w:hyperlink r:id="rId7" w:history="1">
        <w:r w:rsidRPr="00C2123E">
          <w:rPr>
            <w:rStyle w:val="Hyperlink"/>
            <w:rFonts w:cstheme="minorHAnsi"/>
          </w:rPr>
          <w:t>jongsook@jnu.ac.kr</w:t>
        </w:r>
      </w:hyperlink>
      <w:r w:rsidRPr="00C2123E">
        <w:rPr>
          <w:rFonts w:cstheme="minorHAnsi"/>
        </w:rPr>
        <w:t>)</w:t>
      </w:r>
    </w:p>
    <w:p w14:paraId="50F5BE04" w14:textId="46C084A4" w:rsidR="00377D9A" w:rsidRPr="00C2123E" w:rsidRDefault="00377D9A" w:rsidP="00C2123E">
      <w:pPr>
        <w:ind w:left="720"/>
        <w:jc w:val="both"/>
        <w:rPr>
          <w:rFonts w:cstheme="minorHAnsi"/>
        </w:rPr>
      </w:pPr>
      <w:r w:rsidRPr="00C2123E">
        <w:rPr>
          <w:rFonts w:cstheme="minorHAnsi"/>
        </w:rPr>
        <w:t xml:space="preserve">More about me: </w:t>
      </w:r>
      <w:hyperlink r:id="rId8" w:history="1">
        <w:r w:rsidRPr="00C2123E">
          <w:rPr>
            <w:rStyle w:val="Hyperlink"/>
            <w:rFonts w:cstheme="minorHAnsi"/>
          </w:rPr>
          <w:t>https://thuylinhpham.github.io/</w:t>
        </w:r>
      </w:hyperlink>
    </w:p>
    <w:p w14:paraId="31622D54" w14:textId="766286AB" w:rsidR="00377D9A" w:rsidRPr="00C2123E" w:rsidRDefault="00377D9A" w:rsidP="00C2123E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</w:rPr>
      </w:pPr>
      <w:r w:rsidRPr="00C2123E">
        <w:rPr>
          <w:rFonts w:cstheme="minorHAnsi"/>
          <w:b/>
          <w:bCs/>
        </w:rPr>
        <w:t>Acknowledgements</w:t>
      </w:r>
    </w:p>
    <w:p w14:paraId="4175F53B" w14:textId="08B98BC7" w:rsidR="00661313" w:rsidRDefault="00C2123E" w:rsidP="00C2123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</w:rPr>
      </w:pPr>
      <w:r w:rsidRPr="00C2123E">
        <w:rPr>
          <w:rFonts w:cstheme="minorHAnsi"/>
          <w:color w:val="24292E"/>
          <w:shd w:val="clear" w:color="auto" w:fill="FFFFFF"/>
        </w:rPr>
        <w:t>Funding is acknowledged from</w:t>
      </w:r>
      <w:r w:rsidRPr="00C2123E">
        <w:rPr>
          <w:rFonts w:cstheme="minorHAnsi"/>
          <w:color w:val="24292E"/>
          <w:shd w:val="clear" w:color="auto" w:fill="FFFFFF"/>
        </w:rPr>
        <w:t xml:space="preserve"> </w:t>
      </w:r>
      <w:r w:rsidRPr="00C2123E">
        <w:rPr>
          <w:rFonts w:cstheme="minorHAnsi"/>
        </w:rPr>
        <w:t>the National Research Foundation</w:t>
      </w:r>
      <w:r>
        <w:rPr>
          <w:rFonts w:cstheme="minorHAnsi"/>
        </w:rPr>
        <w:t xml:space="preserve"> </w:t>
      </w:r>
      <w:r w:rsidRPr="00C2123E">
        <w:rPr>
          <w:rFonts w:cstheme="minorHAnsi"/>
        </w:rPr>
        <w:t>(NRF) of Korea funded by the</w:t>
      </w:r>
      <w:r>
        <w:rPr>
          <w:rFonts w:cstheme="minorHAnsi"/>
        </w:rPr>
        <w:t xml:space="preserve"> </w:t>
      </w:r>
      <w:r w:rsidRPr="00C2123E">
        <w:rPr>
          <w:rFonts w:cstheme="minorHAnsi"/>
        </w:rPr>
        <w:t>Ministry of Science and ICT (MSIT) (NRF-2018R1A5A1025224)</w:t>
      </w:r>
      <w:r>
        <w:rPr>
          <w:rFonts w:cstheme="minorHAnsi"/>
        </w:rPr>
        <w:t xml:space="preserve">, and the </w:t>
      </w:r>
      <w:r w:rsidR="00F439C1">
        <w:rPr>
          <w:rFonts w:cstheme="minorHAnsi"/>
        </w:rPr>
        <w:t>ERC…</w:t>
      </w:r>
    </w:p>
    <w:p w14:paraId="5133F675" w14:textId="2C2431EF" w:rsidR="00F439C1" w:rsidRPr="00C2123E" w:rsidRDefault="00F439C1" w:rsidP="00C2123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</w:rPr>
      </w:pPr>
      <w:r>
        <w:rPr>
          <w:rFonts w:cstheme="minorHAnsi"/>
          <w:color w:val="24292E"/>
          <w:shd w:val="clear" w:color="auto" w:fill="FFFFFF"/>
        </w:rPr>
        <w:t>….Dr. Shin Namsoo, Dr. Shin Eui-chol, Prof. Kim Jaekook,…</w:t>
      </w:r>
    </w:p>
    <w:p w14:paraId="23B93EBD" w14:textId="77777777" w:rsidR="002E221B" w:rsidRPr="00C2123E" w:rsidRDefault="002E221B" w:rsidP="00C2123E">
      <w:pPr>
        <w:jc w:val="both"/>
        <w:rPr>
          <w:rFonts w:cstheme="minorHAnsi"/>
        </w:rPr>
      </w:pPr>
    </w:p>
    <w:p w14:paraId="538B0D51" w14:textId="188AB5BE" w:rsidR="00CB3BFB" w:rsidRPr="00C2123E" w:rsidRDefault="00CB3BFB" w:rsidP="00C2123E">
      <w:pPr>
        <w:jc w:val="both"/>
        <w:rPr>
          <w:rFonts w:cstheme="minorHAnsi"/>
        </w:rPr>
      </w:pPr>
    </w:p>
    <w:p w14:paraId="1F0CCD9E" w14:textId="4938EACF" w:rsidR="00CB3BFB" w:rsidRPr="00C2123E" w:rsidRDefault="00CB3BFB" w:rsidP="00C2123E">
      <w:pPr>
        <w:jc w:val="both"/>
        <w:rPr>
          <w:rFonts w:cstheme="minorHAnsi"/>
        </w:rPr>
      </w:pPr>
    </w:p>
    <w:sectPr w:rsidR="00CB3BFB" w:rsidRPr="00C21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B625D"/>
    <w:multiLevelType w:val="hybridMultilevel"/>
    <w:tmpl w:val="2B8E3ADC"/>
    <w:lvl w:ilvl="0" w:tplc="481CE7FC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B119B"/>
    <w:multiLevelType w:val="hybridMultilevel"/>
    <w:tmpl w:val="30CA16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494806"/>
    <w:multiLevelType w:val="hybridMultilevel"/>
    <w:tmpl w:val="A7A036FC"/>
    <w:lvl w:ilvl="0" w:tplc="48CC2A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654488"/>
    <w:multiLevelType w:val="hybridMultilevel"/>
    <w:tmpl w:val="A0405E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9B"/>
    <w:rsid w:val="00084460"/>
    <w:rsid w:val="00163300"/>
    <w:rsid w:val="002E221B"/>
    <w:rsid w:val="00377D9A"/>
    <w:rsid w:val="004D6815"/>
    <w:rsid w:val="00511E7D"/>
    <w:rsid w:val="00661313"/>
    <w:rsid w:val="00731CE9"/>
    <w:rsid w:val="00C2123E"/>
    <w:rsid w:val="00CB3BFB"/>
    <w:rsid w:val="00DE1C9B"/>
    <w:rsid w:val="00F4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98B1C"/>
  <w15:chartTrackingRefBased/>
  <w15:docId w15:val="{60BBCF47-2D8B-4A98-A024-1D5F6C4ED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7D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C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13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31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77D9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51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uylinhpham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ngsook@jnu.ac.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uylinhbkhn@gmail.com" TargetMode="External"/><Relationship Id="rId5" Type="http://schemas.openxmlformats.org/officeDocument/2006/relationships/hyperlink" Target="https://github.com/thuylinhpham/PyPhyEIS/releases/download/v1.0.1/PyPhyEIS_v1.0.1-windows.r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THUY LINH</dc:creator>
  <cp:keywords/>
  <dc:description/>
  <cp:lastModifiedBy>PHAM THUY LINH</cp:lastModifiedBy>
  <cp:revision>3</cp:revision>
  <dcterms:created xsi:type="dcterms:W3CDTF">2020-05-12T08:01:00Z</dcterms:created>
  <dcterms:modified xsi:type="dcterms:W3CDTF">2020-05-12T11:34:00Z</dcterms:modified>
</cp:coreProperties>
</file>