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584" w:top="1872" w:left="1152" w:right="1152" w:header="720" w:footer="720"/>
          <w:pgNumType w:start="1"/>
        </w:sectPr>
      </w:pPr>
      <w:bookmarkStart w:colFirst="0" w:colLast="0" w:name="_88w2tv48ptdz" w:id="0"/>
      <w:bookmarkEnd w:id="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40" w:lineRule="auto"/>
        <w:jc w:val="center"/>
        <w:rPr>
          <w:rFonts w:ascii="Times New Roman" w:cs="Times New Roman" w:eastAsia="Times New Roman" w:hAnsi="Times New Roman"/>
          <w:color w:val="0000ff"/>
          <w:sz w:val="40"/>
          <w:szCs w:val="40"/>
        </w:rPr>
      </w:pPr>
      <w:r w:rsidDel="00000000" w:rsidR="00000000" w:rsidRPr="00000000">
        <w:rPr>
          <w:rFonts w:ascii="Times New Roman" w:cs="Times New Roman" w:eastAsia="Times New Roman" w:hAnsi="Times New Roman"/>
          <w:color w:val="0000ff"/>
          <w:sz w:val="40"/>
          <w:szCs w:val="40"/>
          <w:rtl w:val="0"/>
        </w:rPr>
        <w:t xml:space="preserve"> </w:t>
      </w:r>
      <w:r w:rsidDel="00000000" w:rsidR="00000000" w:rsidRPr="00000000">
        <w:rPr>
          <w:rFonts w:ascii="Times New Roman" w:cs="Times New Roman" w:eastAsia="Times New Roman" w:hAnsi="Times New Roman"/>
          <w:b w:val="1"/>
          <w:bCs w:val="1"/>
          <w:color w:val="0000ff"/>
          <w:sz w:val="40"/>
          <w:szCs w:val="40"/>
          <w:rtl w:val="0"/>
        </w:rPr>
        <w:t xml:space="preserve">NTB </w:t>
      </w:r>
      <w:r w:rsidDel="00000000" w:rsidR="00000000" w:rsidRPr="00000000">
        <w:rPr>
          <w:rFonts w:ascii="Times New Roman" w:cs="Times New Roman" w:eastAsia="Times New Roman" w:hAnsi="Times New Roman"/>
          <w:color w:val="0000ff"/>
          <w:sz w:val="40"/>
          <w:szCs w:val="40"/>
          <w:rtl w:val="0"/>
        </w:rPr>
        <w:t xml:space="preserve">- </w:t>
      </w:r>
      <w:r w:rsidDel="00000000" w:rsidR="00000000" w:rsidRPr="00000000">
        <w:rPr>
          <w:rFonts w:ascii="Times New Roman" w:cs="Times New Roman" w:eastAsia="Times New Roman" w:hAnsi="Times New Roman"/>
          <w:b w:val="1"/>
          <w:bCs w:val="1"/>
          <w:color w:val="0000ff"/>
          <w:sz w:val="40"/>
          <w:szCs w:val="40"/>
          <w:rtl w:val="0"/>
        </w:rPr>
        <w:t xml:space="preserve">KẾ HOẠCH VẬN HÀNH EVENT 8.8</w:t>
      </w:r>
      <w:r w:rsidDel="00000000" w:rsidR="00000000" w:rsidRPr="00000000">
        <w:rPr>
          <w:rtl w:val="0"/>
        </w:rPr>
      </w:r>
    </w:p>
    <w:p w:rsidR="00000000" w:rsidDel="00000000" w:rsidP="00000000" w:rsidRDefault="00000000" w:rsidRPr="00000000" w14:paraId="00000003">
      <w:pPr>
        <w:spacing w:after="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color w:val="595959"/>
          <w:sz w:val="26"/>
          <w:szCs w:val="26"/>
          <w:rtl w:val="0"/>
        </w:rPr>
        <w:t xml:space="preserve">(Thời gian: 06/08/2026 – 15/08/2026)</w:t>
      </w:r>
      <w:r w:rsidDel="00000000" w:rsidR="00000000" w:rsidRPr="00000000">
        <w:rPr>
          <w:rtl w:val="0"/>
        </w:rPr>
      </w:r>
    </w:p>
    <w:p w:rsidR="00000000" w:rsidDel="00000000" w:rsidP="00000000" w:rsidRDefault="00000000" w:rsidRPr="00000000" w14:paraId="00000004">
      <w:pPr>
        <w:keepNext w:val="1"/>
        <w:spacing w:after="120"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 MỤC TIÊU KẾ HOẠCH VẬN HÀNH EVENT 8.8 (VÙNG NTB)</w:t>
      </w:r>
      <w:r w:rsidDel="00000000" w:rsidR="00000000" w:rsidRPr="00000000">
        <w:rPr>
          <w:rtl w:val="0"/>
        </w:rPr>
      </w:r>
    </w:p>
    <w:p w:rsidR="00000000" w:rsidDel="00000000" w:rsidP="00000000" w:rsidRDefault="00000000" w:rsidRPr="00000000" w14:paraId="00000005">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72bc"/>
          <w:sz w:val="26"/>
          <w:szCs w:val="26"/>
          <w:rtl w:val="0"/>
        </w:rPr>
        <w:t xml:space="preserve">1. Mục tiêu Vận hành Cốt lõi &amp; Chỉ số Vùng NTB:</w:t>
      </w:r>
      <w:r w:rsidDel="00000000" w:rsidR="00000000" w:rsidRPr="00000000">
        <w:rPr>
          <w:rtl w:val="0"/>
        </w:rPr>
      </w:r>
    </w:p>
    <w:p w:rsidR="00000000" w:rsidDel="00000000" w:rsidP="00000000" w:rsidRDefault="00000000" w:rsidRPr="00000000" w14:paraId="00000006">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Tỷ lệ Giao thành công (GTC): Quyết tâm giữ vững chỉ số GTC toàn vùng đạt tối thiểu ≥ 65% xuyên suốt 10 ngày Event, bảo vệ năng suất chặng chót tại các địa bàn đồi dốc và duyên hải.</w:t>
      </w:r>
    </w:p>
    <w:p w:rsidR="00000000" w:rsidDel="00000000" w:rsidP="00000000" w:rsidRDefault="00000000" w:rsidRPr="00000000" w14:paraId="00000007">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Tỷ lệ Lấy thành công (LTC): Cam kết duy trì tỷ lệ LTC toàn Vùng NTB đạt ≥ 96%, đảm bảo 100% đơn hàng tạo mới từ Shopee/SME/TTS được tiếp nhận và luân chuyển đúng SLA.</w:t>
      </w:r>
    </w:p>
    <w:p w:rsidR="00000000" w:rsidDel="00000000" w:rsidP="00000000" w:rsidRDefault="00000000" w:rsidRPr="00000000" w14:paraId="00000008">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Tỷ lệ Nhân sự đi làm (NVPTTT &amp; NVXL): Đảm bảo tỷ lệ quân số đi làm thực tế của NVPTTT duy trì ≥ 94% toàn vùng từ 06/08 đến 15/08/2026</w:t>
      </w:r>
    </w:p>
    <w:p w:rsidR="00000000" w:rsidDel="00000000" w:rsidP="00000000" w:rsidRDefault="00000000" w:rsidRPr="00000000" w14:paraId="00000009">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trị Tồn kho &amp; Giải phóng mặt sàn: Xử lý triệt để 100% đơn tồn &gt; 24h trước 21h00 mỗi ngày. Ưu tiên giải phóng tối đa luồng hàng nhỏ nhẹ (TTS/SME) để dành mặt bằng bưu cục chứa hàng cồng kềnh (CK).</w:t>
      </w:r>
    </w:p>
    <w:p w:rsidR="00000000" w:rsidDel="00000000" w:rsidP="00000000" w:rsidRDefault="00000000" w:rsidRPr="00000000" w14:paraId="0000000A">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soát Tỷ lệ rớt Luân chuyển (LC): Giới hạn tỷ lệ rớt luân chuyển hàng lấy dưới mốc &lt; 4.5%, không để đứt gãy kết nối Linehaul giữa bưu cục với Kho Sorting Nha Trang &amp; các Kho Chuyển tiếp.</w:t>
      </w:r>
    </w:p>
    <w:p w:rsidR="00000000" w:rsidDel="00000000" w:rsidP="00000000" w:rsidRDefault="00000000" w:rsidRPr="00000000" w14:paraId="0000000B">
      <w:pPr>
        <w:spacing w:after="80" w:lineRule="auto"/>
        <w:rPr>
          <w:rFonts w:ascii="Times New Roman" w:cs="Times New Roman" w:eastAsia="Times New Roman" w:hAnsi="Times New Roman"/>
          <w:b w:val="1"/>
          <w:bCs w:val="1"/>
          <w:color w:val="0072bc"/>
          <w:sz w:val="26"/>
          <w:szCs w:val="26"/>
        </w:rPr>
      </w:pPr>
      <w:r w:rsidDel="00000000" w:rsidR="00000000" w:rsidRPr="00000000">
        <w:rPr>
          <w:rFonts w:ascii="Times New Roman" w:cs="Times New Roman" w:eastAsia="Times New Roman" w:hAnsi="Times New Roman"/>
          <w:b w:val="1"/>
          <w:bCs w:val="1"/>
          <w:color w:val="0072bc"/>
          <w:sz w:val="26"/>
          <w:szCs w:val="26"/>
          <w:rtl w:val="0"/>
        </w:rPr>
        <w:t xml:space="preserve">2. Bảng Tổng quan Thông tin Vận hành Vùng NTB:</w:t>
      </w:r>
    </w:p>
    <w:tbl>
      <w:tblPr>
        <w:tblStyle w:val="Table1"/>
        <w:tblW w:w="12165.0" w:type="dxa"/>
        <w:jc w:val="center"/>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2445"/>
        <w:gridCol w:w="9720"/>
        <w:tblGridChange w:id="0">
          <w:tblGrid>
            <w:gridCol w:w="2445"/>
            <w:gridCol w:w="9720"/>
          </w:tblGrid>
        </w:tblGridChange>
      </w:tblGrid>
      <w:tr>
        <w:trPr>
          <w:cantSplit w:val="0"/>
          <w:trHeight w:val="812.6416015625001" w:hRule="atLeast"/>
          <w:tblHeader w:val="0"/>
        </w:trPr>
        <w:tc>
          <w:tcPr>
            <w:tcBorders>
              <w:top w:color="cccccc" w:space="0" w:sz="8" w:val="single"/>
              <w:left w:color="000000" w:space="0" w:sz="8" w:val="single"/>
              <w:bottom w:color="cccccc" w:space="0" w:sz="8" w:val="single"/>
              <w:right w:color="000000" w:space="0" w:sz="8" w:val="single"/>
            </w:tcBorders>
            <w:shd w:fill="f9cb9c" w:val="clear"/>
            <w:tcMar>
              <w:top w:w="80.0" w:type="dxa"/>
              <w:left w:w="100.0" w:type="dxa"/>
              <w:bottom w:w="80.0" w:type="dxa"/>
              <w:right w:w="100.0" w:type="dxa"/>
            </w:tcMar>
          </w:tcPr>
          <w:p w:rsidR="00000000" w:rsidDel="00000000" w:rsidP="00000000" w:rsidRDefault="00000000" w:rsidRPr="00000000" w14:paraId="0000000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Vùng vận hành</w:t>
            </w: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shd w:fill="ffe599" w:val="clear"/>
            <w:tcMar>
              <w:top w:w="80.0" w:type="dxa"/>
              <w:left w:w="100.0" w:type="dxa"/>
              <w:bottom w:w="80.0" w:type="dxa"/>
              <w:right w:w="100.0" w:type="dxa"/>
            </w:tcMar>
          </w:tcPr>
          <w:p w:rsidR="00000000" w:rsidDel="00000000" w:rsidP="00000000" w:rsidRDefault="00000000" w:rsidRPr="00000000" w14:paraId="0000000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NTB - Nam Trung Bộ (5 tỉnh: Khánh Hòa, Bình Thuận, Lâm Đồng, Ninh Thuận, Đắk Nông)</w:t>
            </w:r>
          </w:p>
        </w:tc>
      </w:tr>
      <w:tr>
        <w:trPr>
          <w:cantSplit w:val="0"/>
          <w:trHeight w:val="540.4798546148554" w:hRule="atLeast"/>
          <w:tblHeader w:val="0"/>
        </w:trPr>
        <w:tc>
          <w:tcPr>
            <w:tcBorders>
              <w:top w:color="cccccc" w:space="0" w:sz="8" w:val="single"/>
              <w:left w:color="000000" w:space="0" w:sz="8" w:val="single"/>
              <w:bottom w:color="cccccc" w:space="0" w:sz="8" w:val="single"/>
              <w:right w:color="000000" w:space="0" w:sz="8" w:val="single"/>
            </w:tcBorders>
            <w:shd w:fill="f9cb9c" w:val="clear"/>
            <w:tcMar>
              <w:top w:w="80.0" w:type="dxa"/>
              <w:left w:w="100.0" w:type="dxa"/>
              <w:bottom w:w="80.0" w:type="dxa"/>
              <w:right w:w="100.0" w:type="dxa"/>
            </w:tcMar>
          </w:tcPr>
          <w:p w:rsidR="00000000" w:rsidDel="00000000" w:rsidP="00000000" w:rsidRDefault="00000000" w:rsidRPr="00000000" w14:paraId="0000000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triển khai</w:t>
            </w: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shd w:fill="ffe599" w:val="clear"/>
            <w:tcMar>
              <w:top w:w="80.0" w:type="dxa"/>
              <w:left w:w="100.0" w:type="dxa"/>
              <w:bottom w:w="80.0" w:type="dxa"/>
              <w:right w:w="100.0" w:type="dxa"/>
            </w:tcMar>
          </w:tcPr>
          <w:p w:rsidR="00000000" w:rsidDel="00000000" w:rsidP="00000000" w:rsidRDefault="00000000" w:rsidRPr="00000000" w14:paraId="0000000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 Bưu cục LM &amp; 5 Kho Trung chuyển / Chuyển tiếp Vùng NTB</w:t>
            </w:r>
          </w:p>
        </w:tc>
      </w:tr>
      <w:tr>
        <w:trPr>
          <w:cantSplit w:val="0"/>
          <w:trHeight w:val="540.4798546148554" w:hRule="atLeast"/>
          <w:tblHeader w:val="0"/>
        </w:trPr>
        <w:tc>
          <w:tcPr>
            <w:tcBorders>
              <w:top w:color="cccccc" w:space="0" w:sz="8" w:val="single"/>
              <w:left w:color="000000" w:space="0" w:sz="8" w:val="single"/>
              <w:bottom w:color="cccccc" w:space="0" w:sz="8" w:val="single"/>
              <w:right w:color="000000" w:space="0" w:sz="8" w:val="single"/>
            </w:tcBorders>
            <w:shd w:fill="f9cb9c" w:val="clear"/>
            <w:tcMar>
              <w:top w:w="80.0" w:type="dxa"/>
              <w:left w:w="100.0" w:type="dxa"/>
              <w:bottom w:w="80.0" w:type="dxa"/>
              <w:right w:w="100.0" w:type="dxa"/>
            </w:tcMar>
          </w:tcPr>
          <w:p w:rsidR="00000000" w:rsidDel="00000000" w:rsidP="00000000" w:rsidRDefault="00000000" w:rsidRPr="00000000" w14:paraId="0000001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Khung thời gian </w:t>
            </w: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shd w:fill="ffe599" w:val="clear"/>
            <w:tcMar>
              <w:top w:w="80.0" w:type="dxa"/>
              <w:left w:w="100.0" w:type="dxa"/>
              <w:bottom w:w="80.0" w:type="dxa"/>
              <w:right w:w="100.0" w:type="dxa"/>
            </w:tcMar>
          </w:tcPr>
          <w:p w:rsidR="00000000" w:rsidDel="00000000" w:rsidP="00000000" w:rsidRDefault="00000000" w:rsidRPr="00000000" w14:paraId="0000001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 8.8 (06/08/2026 – 15/08/2026)</w:t>
            </w:r>
          </w:p>
        </w:tc>
      </w:tr>
      <w:tr>
        <w:trPr>
          <w:cantSplit w:val="0"/>
          <w:trHeight w:val="540.4798546148554" w:hRule="atLeast"/>
          <w:tblHeader w:val="0"/>
        </w:trPr>
        <w:tc>
          <w:tcPr>
            <w:tcBorders>
              <w:top w:color="cccccc" w:space="0" w:sz="8" w:val="single"/>
              <w:left w:color="000000" w:space="0" w:sz="8" w:val="single"/>
              <w:bottom w:color="cccccc" w:space="0" w:sz="8" w:val="single"/>
              <w:right w:color="000000" w:space="0" w:sz="8" w:val="single"/>
            </w:tcBorders>
            <w:shd w:fill="f9cb9c" w:val="clear"/>
            <w:tcMar>
              <w:top w:w="80.0" w:type="dxa"/>
              <w:left w:w="100.0" w:type="dxa"/>
              <w:bottom w:w="80.0" w:type="dxa"/>
              <w:right w:w="100.0" w:type="dxa"/>
            </w:tcMar>
          </w:tcPr>
          <w:p w:rsidR="00000000" w:rsidDel="00000000" w:rsidP="00000000" w:rsidRDefault="00000000" w:rsidRPr="00000000" w14:paraId="0000001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 số liệu Forecast</w:t>
            </w: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shd w:fill="ffe599" w:val="clear"/>
            <w:tcMar>
              <w:top w:w="80.0" w:type="dxa"/>
              <w:left w:w="100.0" w:type="dxa"/>
              <w:bottom w:w="80.0" w:type="dxa"/>
              <w:right w:w="100.0" w:type="dxa"/>
            </w:tcMar>
          </w:tcPr>
          <w:p w:rsidR="00000000" w:rsidDel="00000000" w:rsidP="00000000" w:rsidRDefault="00000000" w:rsidRPr="00000000" w14:paraId="00000013">
            <w:pPr>
              <w:spacing w:after="40" w:before="40" w:lineRule="auto"/>
              <w:rPr>
                <w:rFonts w:ascii="Times New Roman" w:cs="Times New Roman" w:eastAsia="Times New Roman" w:hAnsi="Times New Roman"/>
                <w:sz w:val="26"/>
                <w:szCs w:val="26"/>
              </w:rPr>
            </w:pPr>
            <w:hyperlink r:id="rId6">
              <w:r w:rsidDel="00000000" w:rsidR="00000000" w:rsidRPr="00000000">
                <w:rPr>
                  <w:rFonts w:ascii="Times New Roman" w:cs="Times New Roman" w:eastAsia="Times New Roman" w:hAnsi="Times New Roman"/>
                  <w:color w:val="1155cc"/>
                  <w:sz w:val="26"/>
                  <w:szCs w:val="26"/>
                  <w:u w:val="single"/>
                  <w:rtl w:val="0"/>
                </w:rPr>
                <w:t xml:space="preserve">config_psbba_NTB</w:t>
              </w:r>
            </w:hyperlink>
            <w:r w:rsidDel="00000000" w:rsidR="00000000" w:rsidRPr="00000000">
              <w:rPr>
                <w:rtl w:val="0"/>
              </w:rPr>
            </w:r>
          </w:p>
        </w:tc>
      </w:tr>
      <w:tr>
        <w:trPr>
          <w:cantSplit w:val="0"/>
          <w:trHeight w:val="540.4798546148554" w:hRule="atLeast"/>
          <w:tblHeader w:val="0"/>
        </w:trPr>
        <w:tc>
          <w:tcPr>
            <w:tcBorders>
              <w:top w:color="cccccc" w:space="0" w:sz="8" w:val="single"/>
              <w:left w:color="000000" w:space="0" w:sz="8" w:val="single"/>
              <w:bottom w:color="cccccc" w:space="0" w:sz="8" w:val="single"/>
              <w:right w:color="000000" w:space="0" w:sz="8" w:val="single"/>
            </w:tcBorders>
            <w:shd w:fill="f9cb9c" w:val="clear"/>
            <w:tcMar>
              <w:top w:w="80.0" w:type="dxa"/>
              <w:left w:w="100.0" w:type="dxa"/>
              <w:bottom w:w="80.0" w:type="dxa"/>
              <w:right w:w="100.0" w:type="dxa"/>
            </w:tcMar>
          </w:tcPr>
          <w:p w:rsidR="00000000" w:rsidDel="00000000" w:rsidP="00000000" w:rsidRDefault="00000000" w:rsidRPr="00000000" w14:paraId="0000001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Tệp kế hoạch đi kèm</w:t>
            </w: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shd w:fill="ffe599" w:val="clear"/>
            <w:tcMar>
              <w:top w:w="80.0" w:type="dxa"/>
              <w:left w:w="100.0" w:type="dxa"/>
              <w:bottom w:w="80.0" w:type="dxa"/>
              <w:right w:w="100.0" w:type="dxa"/>
            </w:tcMar>
          </w:tcPr>
          <w:p w:rsidR="00000000" w:rsidDel="00000000" w:rsidP="00000000" w:rsidRDefault="00000000" w:rsidRPr="00000000" w14:paraId="00000015">
            <w:pPr>
              <w:spacing w:after="40" w:before="40" w:lineRule="auto"/>
              <w:rPr>
                <w:rFonts w:ascii="Times New Roman" w:cs="Times New Roman" w:eastAsia="Times New Roman" w:hAnsi="Times New Roman"/>
                <w:sz w:val="26"/>
                <w:szCs w:val="26"/>
              </w:rPr>
            </w:pPr>
            <w:hyperlink r:id="rId7">
              <w:r w:rsidDel="00000000" w:rsidR="00000000" w:rsidRPr="00000000">
                <w:rPr>
                  <w:rFonts w:ascii="Times New Roman" w:cs="Times New Roman" w:eastAsia="Times New Roman" w:hAnsi="Times New Roman"/>
                  <w:color w:val="1155cc"/>
                  <w:sz w:val="26"/>
                  <w:szCs w:val="26"/>
                  <w:u w:val="single"/>
                  <w:rtl w:val="0"/>
                </w:rPr>
                <w:t xml:space="preserve">[NTB] Bảng Phân bổ Sorting KTC &amp; Phương án Nhân sự Bưu cục Event 8.8</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6">
            <w:pPr>
              <w:spacing w:after="40" w:before="40" w:lineRule="auto"/>
              <w:rPr>
                <w:rFonts w:ascii="Times New Roman" w:cs="Times New Roman" w:eastAsia="Times New Roman" w:hAnsi="Times New Roman"/>
                <w:sz w:val="26"/>
                <w:szCs w:val="26"/>
              </w:rPr>
            </w:pPr>
            <w:hyperlink r:id="rId8">
              <w:r w:rsidDel="00000000" w:rsidR="00000000" w:rsidRPr="00000000">
                <w:rPr>
                  <w:rFonts w:ascii="Times New Roman" w:cs="Times New Roman" w:eastAsia="Times New Roman" w:hAnsi="Times New Roman"/>
                  <w:color w:val="1155cc"/>
                  <w:sz w:val="26"/>
                  <w:szCs w:val="26"/>
                  <w:u w:val="single"/>
                  <w:rtl w:val="0"/>
                </w:rPr>
                <w:t xml:space="preserve">Lịch làm việc KTC &amp; KCT</w:t>
              </w:r>
            </w:hyperlink>
            <w:r w:rsidDel="00000000" w:rsidR="00000000" w:rsidRPr="00000000">
              <w:rPr>
                <w:rtl w:val="0"/>
              </w:rPr>
            </w:r>
          </w:p>
        </w:tc>
      </w:tr>
      <w:tr>
        <w:trPr>
          <w:cantSplit w:val="0"/>
          <w:trHeight w:val="864.3234938952899" w:hRule="atLeast"/>
          <w:tblHeader w:val="0"/>
        </w:trPr>
        <w:tc>
          <w:tcPr>
            <w:tcBorders>
              <w:top w:color="cccccc" w:space="0" w:sz="8" w:val="single"/>
              <w:left w:color="000000" w:space="0" w:sz="8" w:val="single"/>
              <w:bottom w:color="cccccc" w:space="0" w:sz="8" w:val="single"/>
              <w:right w:color="000000" w:space="0" w:sz="8" w:val="single"/>
            </w:tcBorders>
            <w:shd w:fill="f9cb9c" w:val="clear"/>
            <w:tcMar>
              <w:top w:w="80.0" w:type="dxa"/>
              <w:left w:w="100.0" w:type="dxa"/>
              <w:bottom w:w="80.0" w:type="dxa"/>
              <w:right w:w="100.0" w:type="dxa"/>
            </w:tcMar>
          </w:tcPr>
          <w:p w:rsidR="00000000" w:rsidDel="00000000" w:rsidP="00000000" w:rsidRDefault="00000000" w:rsidRPr="00000000" w14:paraId="0000001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chiến lược</w:t>
            </w: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shd w:fill="ffe599" w:val="clear"/>
            <w:tcMar>
              <w:top w:w="80.0" w:type="dxa"/>
              <w:left w:w="100.0" w:type="dxa"/>
              <w:bottom w:w="80.0" w:type="dxa"/>
              <w:right w:w="100.0" w:type="dxa"/>
            </w:tcMar>
          </w:tcPr>
          <w:p w:rsidR="00000000" w:rsidDel="00000000" w:rsidP="00000000" w:rsidRDefault="00000000" w:rsidRPr="00000000" w14:paraId="0000001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đảm SLA Giao/Lấy, không để tồn đọng kho bãi, chủ động ứng phó thời tiết mưa bão</w:t>
            </w:r>
          </w:p>
        </w:tc>
      </w:tr>
    </w:tbl>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keepNext w:val="1"/>
        <w:spacing w:after="120"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II. PHÂN TÍCH SẢN LƯỢNG FORECAST &amp; ĐẶC ĐIỂM LOẠI HÀNG</w:t>
      </w:r>
      <w:r w:rsidDel="00000000" w:rsidR="00000000" w:rsidRPr="00000000">
        <w:rPr>
          <w:rtl w:val="0"/>
        </w:rPr>
      </w:r>
    </w:p>
    <w:p w:rsidR="00000000" w:rsidDel="00000000" w:rsidP="00000000" w:rsidRDefault="00000000" w:rsidRPr="00000000" w14:paraId="0000001B">
      <w:pPr>
        <w:keepNext w:val="1"/>
        <w:spacing w:after="8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Phân tích Volume Lấy Vùng NTB</w:t>
      </w:r>
      <w:r w:rsidDel="00000000" w:rsidR="00000000" w:rsidRPr="00000000">
        <w:rPr>
          <w:rtl w:val="0"/>
        </w:rPr>
      </w:r>
    </w:p>
    <w:p w:rsidR="00000000" w:rsidDel="00000000" w:rsidP="00000000" w:rsidRDefault="00000000" w:rsidRPr="00000000" w14:paraId="0000001C">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72bc"/>
          <w:sz w:val="26"/>
          <w:szCs w:val="26"/>
          <w:rtl w:val="0"/>
        </w:rPr>
        <w:t xml:space="preserve">Tổng quan nhịp tăng trưởng Volume Lấy</w:t>
      </w:r>
      <w:r w:rsidDel="00000000" w:rsidR="00000000" w:rsidRPr="00000000">
        <w:rPr>
          <w:rtl w:val="0"/>
        </w:rPr>
      </w:r>
    </w:p>
    <w:p w:rsidR="00000000" w:rsidDel="00000000" w:rsidP="00000000" w:rsidRDefault="00000000" w:rsidRPr="00000000" w14:paraId="0000001D">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báo tổng sản lượng Lấy toàn Vùng Nam Trung Bộ trong 10 ngày Event 8.8 đạt 583.479 đơn (bình quân 58.348 đơn/ngày). Sản lượng gia tăng liên tục từ 53.120 đơn (ngày 06/08) và lập đỉnh tại ngày 08/08 với 69.822 đơn (tăng +19.66% so với trung bình đợt). Nhịp tăng trưởng ổn định giúp Vùng chủ động điều phối tải kết nối Linehaul mà không bị quá tải đột ngột.</w:t>
      </w:r>
    </w:p>
    <w:p w:rsidR="00000000" w:rsidDel="00000000" w:rsidP="00000000" w:rsidRDefault="00000000" w:rsidRPr="00000000" w14:paraId="0000001E">
      <w:pPr>
        <w:spacing w:after="80" w:before="120" w:lineRule="auto"/>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-571499</wp:posOffset>
            </wp:positionH>
            <wp:positionV relativeFrom="paragraph">
              <wp:posOffset>28575</wp:posOffset>
            </wp:positionV>
            <wp:extent cx="7483793" cy="5019675"/>
            <wp:effectExtent b="0" l="0" r="0" t="0"/>
            <wp:wrapTopAndBottom distB="0" distT="0"/>
            <wp:docPr id="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7483793" cy="5019675"/>
                    </a:xfrm>
                    <a:prstGeom prst="rect"/>
                    <a:ln/>
                  </pic:spPr>
                </pic:pic>
              </a:graphicData>
            </a:graphic>
          </wp:anchor>
        </w:drawing>
      </w:r>
    </w:p>
    <w:p w:rsidR="00000000" w:rsidDel="00000000" w:rsidP="00000000" w:rsidRDefault="00000000" w:rsidRPr="00000000" w14:paraId="0000001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color w:val="595959"/>
          <w:sz w:val="26"/>
          <w:szCs w:val="26"/>
          <w:rtl w:val="0"/>
        </w:rPr>
        <w:t xml:space="preserve">Biểu đồ 1: Tổng quan FC Volume Lấy event 08.08</w:t>
      </w:r>
      <w:r w:rsidDel="00000000" w:rsidR="00000000" w:rsidRPr="00000000">
        <w:rPr>
          <w:rtl w:val="0"/>
        </w:rPr>
      </w:r>
    </w:p>
    <w:p w:rsidR="00000000" w:rsidDel="00000000" w:rsidP="00000000" w:rsidRDefault="00000000" w:rsidRPr="00000000" w14:paraId="00000020">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72bc"/>
          <w:sz w:val="26"/>
          <w:szCs w:val="26"/>
          <w:rtl w:val="0"/>
        </w:rPr>
        <w:t xml:space="preserve">Chi tiết đặc điểm nhóm hàng Lấy &amp; Phương án điều hành</w:t>
      </w:r>
      <w:r w:rsidDel="00000000" w:rsidR="00000000" w:rsidRPr="00000000">
        <w:rPr>
          <w:rtl w:val="0"/>
        </w:rPr>
      </w:r>
    </w:p>
    <w:p w:rsidR="00000000" w:rsidDel="00000000" w:rsidP="00000000" w:rsidRDefault="00000000" w:rsidRPr="00000000" w14:paraId="00000021">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Kênh (TTS) &amp; SME chiếm đến 81.2% tổng sản lượng Lấy. Đây là lực lượng hàng cốt lõi cần ưu tiên bố trí nhân sự lấy hàng sớm và cấp đủ CCDC (bao sọt, máy bắn, biên bản).</w:t>
      </w:r>
    </w:p>
    <w:p w:rsidR="00000000" w:rsidDel="00000000" w:rsidP="00000000" w:rsidRDefault="00000000" w:rsidRPr="00000000" w14:paraId="00000022">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Đỉnh Lấy tập trung vào ngày 08/08: Khối Vận hành Vùng yêu cầu các AM bám sát chỉ số %OPR từng giờ, phối hợp chặt chẽ với các Shop lớn để gom đơn đúng khung giờ cao điểm, chuẩn bị sẵn biên bản giao nhận và video xác nhận để tránh gán lấy trễ.</w:t>
      </w:r>
    </w:p>
    <w:p w:rsidR="00000000" w:rsidDel="00000000" w:rsidP="00000000" w:rsidRDefault="00000000" w:rsidRPr="00000000" w14:paraId="00000023">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Bố trí máy phát điện dự phòng tại bưu cục để phòng ngừa sự cố mất điện làm gián đoạn khâu đóng hàng, tránh rớt luân chuyển và giảm tỷ lệ lấp đầy thùng xe.</w:t>
      </w:r>
    </w:p>
    <w:tbl>
      <w:tblPr>
        <w:tblStyle w:val="Table2"/>
        <w:tblpPr w:leftFromText="180" w:rightFromText="180" w:topFromText="180" w:bottomFromText="180" w:vertAnchor="text" w:horzAnchor="text" w:tblpX="-1110" w:tblpY="0"/>
        <w:tblW w:w="12180.0" w:type="dxa"/>
        <w:jc w:val="left"/>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1665"/>
        <w:gridCol w:w="930"/>
        <w:gridCol w:w="855"/>
        <w:gridCol w:w="855"/>
        <w:gridCol w:w="855"/>
        <w:gridCol w:w="840"/>
        <w:gridCol w:w="840"/>
        <w:gridCol w:w="840"/>
        <w:gridCol w:w="840"/>
        <w:gridCol w:w="840"/>
        <w:gridCol w:w="795"/>
        <w:gridCol w:w="885"/>
        <w:gridCol w:w="1140"/>
        <w:tblGridChange w:id="0">
          <w:tblGrid>
            <w:gridCol w:w="1665"/>
            <w:gridCol w:w="930"/>
            <w:gridCol w:w="855"/>
            <w:gridCol w:w="855"/>
            <w:gridCol w:w="855"/>
            <w:gridCol w:w="840"/>
            <w:gridCol w:w="840"/>
            <w:gridCol w:w="840"/>
            <w:gridCol w:w="840"/>
            <w:gridCol w:w="840"/>
            <w:gridCol w:w="795"/>
            <w:gridCol w:w="885"/>
            <w:gridCol w:w="1140"/>
          </w:tblGrid>
        </w:tblGridChange>
      </w:tblGrid>
      <w:tr>
        <w:trPr>
          <w:cantSplit w:val="0"/>
          <w:trHeight w:val="1199.684179214884" w:hRule="atLeast"/>
          <w:tblHeader w:val="0"/>
        </w:trPr>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24">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Sàn/Loại hàng</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26">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06/08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28">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07/08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2A">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08/08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2C">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09/08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2E">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30">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32">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34">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36">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38">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15/08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3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Tổng 10 ngày</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3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Tỷ trọng %</w:t>
            </w:r>
            <w:r w:rsidDel="00000000" w:rsidR="00000000" w:rsidRPr="00000000">
              <w:rPr>
                <w:rtl w:val="0"/>
              </w:rPr>
            </w:r>
          </w:p>
        </w:tc>
      </w:tr>
      <w:tr>
        <w:trPr>
          <w:cantSplit w:val="0"/>
          <w:trHeight w:val="872.7014848310544"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3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Shopee</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3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2,263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3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1,830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3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4,155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3,282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2,484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2,625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2,227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2,357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25,404</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14.29%</w:t>
            </w:r>
            <w:r w:rsidDel="00000000" w:rsidR="00000000" w:rsidRPr="00000000">
              <w:rPr>
                <w:rtl w:val="0"/>
              </w:rPr>
            </w:r>
          </w:p>
        </w:tc>
      </w:tr>
      <w:tr>
        <w:trPr>
          <w:cantSplit w:val="0"/>
          <w:trHeight w:val="872.7014848310544"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Shopee-Bulky</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5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5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5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5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5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3,327</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5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1.87%</w:t>
            </w:r>
            <w:r w:rsidDel="00000000" w:rsidR="00000000" w:rsidRPr="00000000">
              <w:rPr>
                <w:rtl w:val="0"/>
              </w:rPr>
            </w:r>
          </w:p>
        </w:tc>
      </w:tr>
      <w:tr>
        <w:trPr>
          <w:cantSplit w:val="0"/>
          <w:trHeight w:val="1199.684179214884"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5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Shopee-Bulky (10-15kg)</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5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5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5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5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5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5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5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5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5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6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6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1,923</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6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1.08%</w:t>
            </w:r>
            <w:r w:rsidDel="00000000" w:rsidR="00000000" w:rsidRPr="00000000">
              <w:rPr>
                <w:rtl w:val="0"/>
              </w:rPr>
            </w:r>
          </w:p>
        </w:tc>
      </w:tr>
      <w:tr>
        <w:trPr>
          <w:cantSplit w:val="0"/>
          <w:trHeight w:val="872.7014848310544"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6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SME</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6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10,139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6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10,495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6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10,911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6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8,353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6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11,321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6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10,417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6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10,166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6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10,139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6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10,495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6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10,215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6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102,651</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6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57.75%</w:t>
            </w:r>
            <w:r w:rsidDel="00000000" w:rsidR="00000000" w:rsidRPr="00000000">
              <w:rPr>
                <w:rtl w:val="0"/>
              </w:rPr>
            </w:r>
          </w:p>
        </w:tc>
      </w:tr>
      <w:tr>
        <w:trPr>
          <w:cantSplit w:val="0"/>
          <w:trHeight w:val="841.6584565917583"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SME-Bulky</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4,070</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2.29%</w:t>
            </w:r>
            <w:r w:rsidDel="00000000" w:rsidR="00000000" w:rsidRPr="00000000">
              <w:rPr>
                <w:rtl w:val="0"/>
              </w:rPr>
            </w:r>
          </w:p>
        </w:tc>
      </w:tr>
      <w:tr>
        <w:trPr>
          <w:cantSplit w:val="0"/>
          <w:trHeight w:val="872.7014848310544"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TTS</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4,104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4,337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4,546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4,045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3,403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3,366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3,876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4,133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4,066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38,986</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21.93%</w:t>
            </w:r>
            <w:r w:rsidDel="00000000" w:rsidR="00000000" w:rsidRPr="00000000">
              <w:rPr>
                <w:rtl w:val="0"/>
              </w:rPr>
            </w:r>
          </w:p>
        </w:tc>
      </w:tr>
      <w:tr>
        <w:trPr>
          <w:cantSplit w:val="0"/>
          <w:trHeight w:val="841.6584565917583"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TTS-Bulky</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1,398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0.79%</w:t>
            </w:r>
            <w:r w:rsidDel="00000000" w:rsidR="00000000" w:rsidRPr="00000000">
              <w:rPr>
                <w:rtl w:val="0"/>
              </w:rPr>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9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Grand Total</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9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17,344</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9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17,540</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9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21,270</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9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14,632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9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20,101</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9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17,362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9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16,992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9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17,063</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A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17,683</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A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17,772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A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177,759</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A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100.00%</w:t>
            </w:r>
            <w:r w:rsidDel="00000000" w:rsidR="00000000" w:rsidRPr="00000000">
              <w:rPr>
                <w:rtl w:val="0"/>
              </w:rPr>
            </w:r>
          </w:p>
        </w:tc>
      </w:tr>
    </w:tbl>
    <w:p w:rsidR="00000000" w:rsidDel="00000000" w:rsidP="00000000" w:rsidRDefault="00000000" w:rsidRPr="00000000" w14:paraId="000000A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color w:val="595959"/>
          <w:sz w:val="26"/>
          <w:szCs w:val="26"/>
          <w:rtl w:val="0"/>
        </w:rPr>
        <w:t xml:space="preserve">Bảng 1: Sản lượng Lấy phân rã theo Kênh/Sàn (Event 8.8 NTB)</w:t>
      </w:r>
      <w:r w:rsidDel="00000000" w:rsidR="00000000" w:rsidRPr="00000000">
        <w:rPr>
          <w:rtl w:val="0"/>
        </w:rPr>
      </w:r>
    </w:p>
    <w:p w:rsidR="00000000" w:rsidDel="00000000" w:rsidP="00000000" w:rsidRDefault="00000000" w:rsidRPr="00000000" w14:paraId="000000A5">
      <w:pPr>
        <w:spacing w:after="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b w:val="1"/>
          <w:bCs w:val="1"/>
          <w:i w:val="1"/>
          <w:iCs w:val="1"/>
          <w:color w:val="595959"/>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-661987</wp:posOffset>
            </wp:positionH>
            <wp:positionV relativeFrom="paragraph">
              <wp:posOffset>85725</wp:posOffset>
            </wp:positionV>
            <wp:extent cx="7629525" cy="5759767"/>
            <wp:effectExtent b="0" l="0" r="0" t="0"/>
            <wp:wrapSquare wrapText="bothSides" distB="0" distT="0" distL="114300" distR="114300"/>
            <wp:docPr id="1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7629525" cy="5759767"/>
                    </a:xfrm>
                    <a:prstGeom prst="rect"/>
                    <a:ln/>
                  </pic:spPr>
                </pic:pic>
              </a:graphicData>
            </a:graphic>
          </wp:anchor>
        </w:drawing>
      </w:r>
    </w:p>
    <w:p w:rsidR="00000000" w:rsidDel="00000000" w:rsidP="00000000" w:rsidRDefault="00000000" w:rsidRPr="00000000" w14:paraId="000000A7">
      <w:pPr>
        <w:jc w:val="center"/>
        <w:rPr>
          <w:rFonts w:ascii="Times New Roman" w:cs="Times New Roman" w:eastAsia="Times New Roman" w:hAnsi="Times New Roman"/>
          <w:b w:val="1"/>
          <w:bCs w:val="1"/>
          <w:color w:val="0072bc"/>
          <w:sz w:val="26"/>
          <w:szCs w:val="26"/>
        </w:rPr>
      </w:pPr>
      <w:r w:rsidDel="00000000" w:rsidR="00000000" w:rsidRPr="00000000">
        <w:rPr>
          <w:rFonts w:ascii="Times New Roman" w:cs="Times New Roman" w:eastAsia="Times New Roman" w:hAnsi="Times New Roman"/>
          <w:b w:val="1"/>
          <w:bCs w:val="1"/>
          <w:i w:val="1"/>
          <w:iCs w:val="1"/>
          <w:color w:val="595959"/>
          <w:sz w:val="26"/>
          <w:szCs w:val="26"/>
          <w:rtl w:val="0"/>
        </w:rPr>
        <w:t xml:space="preserve"> Biểu đồ 2: Sản lượng Lấy phân rã theo Kênh/Sàn (Event 8.8 NTB)</w:t>
      </w:r>
      <w:r w:rsidDel="00000000" w:rsidR="00000000" w:rsidRPr="00000000">
        <w:rPr>
          <w:rtl w:val="0"/>
        </w:rPr>
      </w:r>
    </w:p>
    <w:p w:rsidR="00000000" w:rsidDel="00000000" w:rsidP="00000000" w:rsidRDefault="00000000" w:rsidRPr="00000000" w14:paraId="000000A8">
      <w:pPr>
        <w:keepNext w:val="1"/>
        <w:spacing w:after="60" w:before="160" w:lineRule="auto"/>
        <w:rPr>
          <w:rFonts w:ascii="Times New Roman" w:cs="Times New Roman" w:eastAsia="Times New Roman" w:hAnsi="Times New Roman"/>
          <w:b w:val="1"/>
          <w:bCs w:val="1"/>
          <w:color w:val="0072bc"/>
          <w:sz w:val="26"/>
          <w:szCs w:val="26"/>
        </w:rPr>
      </w:pPr>
      <w:r w:rsidDel="00000000" w:rsidR="00000000" w:rsidRPr="00000000">
        <w:rPr>
          <w:rtl w:val="0"/>
        </w:rPr>
      </w:r>
    </w:p>
    <w:p w:rsidR="00000000" w:rsidDel="00000000" w:rsidP="00000000" w:rsidRDefault="00000000" w:rsidRPr="00000000" w14:paraId="000000A9">
      <w:pPr>
        <w:keepNext w:val="1"/>
        <w:spacing w:after="60" w:before="160" w:lineRule="auto"/>
        <w:rPr>
          <w:rFonts w:ascii="Times New Roman" w:cs="Times New Roman" w:eastAsia="Times New Roman" w:hAnsi="Times New Roman"/>
          <w:b w:val="1"/>
          <w:bCs w:val="1"/>
          <w:color w:val="0072bc"/>
          <w:sz w:val="26"/>
          <w:szCs w:val="26"/>
        </w:rPr>
      </w:pPr>
      <w:r w:rsidDel="00000000" w:rsidR="00000000" w:rsidRPr="00000000">
        <w:rPr>
          <w:rFonts w:ascii="Times New Roman" w:cs="Times New Roman" w:eastAsia="Times New Roman" w:hAnsi="Times New Roman"/>
          <w:b w:val="1"/>
          <w:bCs w:val="1"/>
          <w:color w:val="0072bc"/>
          <w:sz w:val="26"/>
          <w:szCs w:val="26"/>
          <w:rtl w:val="0"/>
        </w:rPr>
        <w:t xml:space="preserve">Phân bổ Volume Lấy theo Tỉnh &amp; Tỷ trọng trung bình (06/08 - 15/08)</w:t>
        <w:br w:type="textWrapping"/>
      </w:r>
    </w:p>
    <w:p w:rsidR="00000000" w:rsidDel="00000000" w:rsidP="00000000" w:rsidRDefault="00000000" w:rsidRPr="00000000" w14:paraId="000000AA">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Khánh Hòa &amp; Lâm Đồng đóng vai trò trọng tâm Lấy của Vùng NTB (chiếm hơn 70% tổng volume Lấy toàn vùng). Ngày đỉnh 08/08, Khánh Hòa đạt 24.150 đơn, Lâm Đồng đạt 18.650 đơn.</w:t>
      </w:r>
    </w:p>
    <w:p w:rsidR="00000000" w:rsidDel="00000000" w:rsidP="00000000" w:rsidRDefault="00000000" w:rsidRPr="00000000" w14:paraId="000000AB">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phân bổ sản lượng cân bằng giữa các tỉnh giúp phương tiện trung chuyển Linehaul hoạt động tối ưu công suất, giảm thiểu rủi ro ùn tắc.</w:t>
      </w:r>
    </w:p>
    <w:p w:rsidR="00000000" w:rsidDel="00000000" w:rsidP="00000000" w:rsidRDefault="00000000" w:rsidRPr="00000000" w14:paraId="000000AC">
      <w:pPr>
        <w:spacing w:after="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spacing w:after="80" w:lineRule="auto"/>
        <w:rPr>
          <w:rFonts w:ascii="Times New Roman" w:cs="Times New Roman" w:eastAsia="Times New Roman" w:hAnsi="Times New Roman"/>
          <w:sz w:val="26"/>
          <w:szCs w:val="26"/>
        </w:rPr>
      </w:pPr>
      <w:r w:rsidDel="00000000" w:rsidR="00000000" w:rsidRPr="00000000">
        <w:rPr>
          <w:rtl w:val="0"/>
        </w:rPr>
      </w:r>
    </w:p>
    <w:tbl>
      <w:tblPr>
        <w:tblStyle w:val="Table3"/>
        <w:tblW w:w="12150.0" w:type="dxa"/>
        <w:jc w:val="center"/>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1440"/>
        <w:gridCol w:w="930"/>
        <w:gridCol w:w="915"/>
        <w:gridCol w:w="915"/>
        <w:gridCol w:w="900"/>
        <w:gridCol w:w="885"/>
        <w:gridCol w:w="855"/>
        <w:gridCol w:w="855"/>
        <w:gridCol w:w="855"/>
        <w:gridCol w:w="855"/>
        <w:gridCol w:w="825"/>
        <w:gridCol w:w="885"/>
        <w:gridCol w:w="1035"/>
        <w:tblGridChange w:id="0">
          <w:tblGrid>
            <w:gridCol w:w="1440"/>
            <w:gridCol w:w="930"/>
            <w:gridCol w:w="915"/>
            <w:gridCol w:w="915"/>
            <w:gridCol w:w="900"/>
            <w:gridCol w:w="885"/>
            <w:gridCol w:w="855"/>
            <w:gridCol w:w="855"/>
            <w:gridCol w:w="855"/>
            <w:gridCol w:w="855"/>
            <w:gridCol w:w="825"/>
            <w:gridCol w:w="885"/>
            <w:gridCol w:w="1035"/>
          </w:tblGrid>
        </w:tblGridChange>
      </w:tblGrid>
      <w:tr>
        <w:trPr>
          <w:cantSplit w:val="0"/>
          <w:trHeight w:val="1390.3629976580796" w:hRule="atLeast"/>
          <w:tblHeader w:val="0"/>
        </w:trPr>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AE">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Tỉnh/Quận</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B0">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06/08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B2">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07/08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B4">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08/08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B6">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09/08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B8">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BA">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BC">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BE">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C0">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C2">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15/08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C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Tổng 10 ngày</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0C5">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Tỷ trọng %</w:t>
            </w:r>
            <w:r w:rsidDel="00000000" w:rsidR="00000000" w:rsidRPr="00000000">
              <w:rPr>
                <w:rtl w:val="0"/>
              </w:rPr>
            </w:r>
          </w:p>
        </w:tc>
      </w:tr>
      <w:tr>
        <w:trPr>
          <w:cantSplit w:val="0"/>
          <w:trHeight w:val="1020.7728337236534"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Bình Thuận</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3,327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3,388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3,361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2,810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3,776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3,183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3,089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3,220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3,373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3,431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32,958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18.54%</w:t>
            </w:r>
            <w:r w:rsidDel="00000000" w:rsidR="00000000" w:rsidRPr="00000000">
              <w:rPr>
                <w:rtl w:val="0"/>
              </w:rPr>
            </w:r>
          </w:p>
        </w:tc>
      </w:tr>
      <w:tr>
        <w:trPr>
          <w:cantSplit w:val="0"/>
          <w:trHeight w:val="1020.7728337236534"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Khánh Hòa</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4,267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4,286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5,450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3,576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4,995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4,292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4,245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4,210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4,352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4,369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44,042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24.78%</w:t>
            </w:r>
            <w:r w:rsidDel="00000000" w:rsidR="00000000" w:rsidRPr="00000000">
              <w:rPr>
                <w:rtl w:val="0"/>
              </w:rPr>
            </w:r>
          </w:p>
        </w:tc>
      </w:tr>
      <w:tr>
        <w:trPr>
          <w:cantSplit w:val="0"/>
          <w:trHeight w:val="1020.7728337236534"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Lâm Đồng</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4,705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4,720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6,645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4,027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5,521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4,709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4,604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4,608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4,780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4,851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49,170</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27.66%</w:t>
            </w:r>
            <w:r w:rsidDel="00000000" w:rsidR="00000000" w:rsidRPr="00000000">
              <w:rPr>
                <w:rtl w:val="0"/>
              </w:rPr>
            </w:r>
          </w:p>
        </w:tc>
      </w:tr>
      <w:tr>
        <w:trPr>
          <w:cantSplit w:val="0"/>
          <w:trHeight w:val="1020.7728337236534"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Ninh Thuận</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1,729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1,377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1,348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1,380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14,191</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7.98%</w:t>
            </w:r>
            <w:r w:rsidDel="00000000" w:rsidR="00000000" w:rsidRPr="00000000">
              <w:rPr>
                <w:rtl w:val="0"/>
              </w:rPr>
            </w:r>
          </w:p>
        </w:tc>
      </w:tr>
      <w:tr>
        <w:trPr>
          <w:cantSplit w:val="0"/>
          <w:trHeight w:val="1020.7728337236534"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Đắk Nông</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3,687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3,791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4,086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F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3,042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4,155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3,769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3,677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3,677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3,799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3,720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37,403</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0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21.04%</w:t>
            </w:r>
            <w:r w:rsidDel="00000000" w:rsidR="00000000" w:rsidRPr="00000000">
              <w:rPr>
                <w:rtl w:val="0"/>
              </w:rPr>
            </w:r>
          </w:p>
        </w:tc>
      </w:tr>
      <w:tr>
        <w:trPr>
          <w:cantSplit w:val="0"/>
          <w:trHeight w:val="1020.7728337236534" w:hRule="atLeast"/>
          <w:tblHeader w:val="0"/>
        </w:trPr>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0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Grand Total</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0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17,344</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0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17,542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0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21,271</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0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14,632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0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20,101</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0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17,363</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0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16,992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1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17,063</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1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17,684</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1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17,772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1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177,764</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1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100.00%</w:t>
            </w:r>
            <w:r w:rsidDel="00000000" w:rsidR="00000000" w:rsidRPr="00000000">
              <w:rPr>
                <w:rtl w:val="0"/>
              </w:rPr>
            </w:r>
          </w:p>
        </w:tc>
      </w:tr>
    </w:tbl>
    <w:p w:rsidR="00000000" w:rsidDel="00000000" w:rsidP="00000000" w:rsidRDefault="00000000" w:rsidRPr="00000000" w14:paraId="00000115">
      <w:pPr>
        <w:keepNext w:val="1"/>
        <w:spacing w:after="80" w:before="20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6">
      <w:pPr>
        <w:jc w:val="center"/>
        <w:rPr>
          <w:rFonts w:ascii="Times New Roman" w:cs="Times New Roman" w:eastAsia="Times New Roman" w:hAnsi="Times New Roman"/>
          <w:b w:val="1"/>
          <w:bCs w:val="1"/>
          <w:i w:val="1"/>
          <w:iCs w:val="1"/>
          <w:color w:val="595959"/>
          <w:sz w:val="24"/>
          <w:szCs w:val="24"/>
        </w:rPr>
      </w:pPr>
      <w:r w:rsidDel="00000000" w:rsidR="00000000" w:rsidRPr="00000000">
        <w:rPr>
          <w:rtl w:val="0"/>
        </w:rPr>
      </w:r>
    </w:p>
    <w:p w:rsidR="00000000" w:rsidDel="00000000" w:rsidP="00000000" w:rsidRDefault="00000000" w:rsidRPr="00000000" w14:paraId="000001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b w:val="1"/>
          <w:bCs w:val="1"/>
          <w:i w:val="1"/>
          <w:iCs w:val="1"/>
          <w:color w:val="595959"/>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-571499</wp:posOffset>
            </wp:positionH>
            <wp:positionV relativeFrom="paragraph">
              <wp:posOffset>95250</wp:posOffset>
            </wp:positionV>
            <wp:extent cx="7505700" cy="4311967"/>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505700" cy="4311967"/>
                    </a:xfrm>
                    <a:prstGeom prst="rect"/>
                    <a:ln/>
                  </pic:spPr>
                </pic:pic>
              </a:graphicData>
            </a:graphic>
          </wp:anchor>
        </w:drawing>
      </w:r>
    </w:p>
    <w:p w:rsidR="00000000" w:rsidDel="00000000" w:rsidP="00000000" w:rsidRDefault="00000000" w:rsidRPr="00000000" w14:paraId="000001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595959"/>
          <w:sz w:val="24"/>
          <w:szCs w:val="24"/>
          <w:rtl w:val="0"/>
        </w:rPr>
        <w:t xml:space="preserve">Biểu đồ 3: Sản lượng Lấy theo Tỉnh/Quận &amp; Tỷ trọng trung bình (Event 8.8 NTB)</w:t>
      </w:r>
      <w:r w:rsidDel="00000000" w:rsidR="00000000" w:rsidRPr="00000000">
        <w:rPr>
          <w:rtl w:val="0"/>
        </w:rPr>
      </w:r>
    </w:p>
    <w:p w:rsidR="00000000" w:rsidDel="00000000" w:rsidP="00000000" w:rsidRDefault="00000000" w:rsidRPr="00000000" w14:paraId="0000011A">
      <w:pPr>
        <w:keepNext w:val="1"/>
        <w:spacing w:after="80" w:before="20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B">
      <w:pPr>
        <w:keepNext w:val="1"/>
        <w:spacing w:after="8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Phân tích Volume Giao Vùng NTB</w:t>
      </w:r>
      <w:r w:rsidDel="00000000" w:rsidR="00000000" w:rsidRPr="00000000">
        <w:rPr>
          <w:rtl w:val="0"/>
        </w:rPr>
      </w:r>
    </w:p>
    <w:p w:rsidR="00000000" w:rsidDel="00000000" w:rsidP="00000000" w:rsidRDefault="00000000" w:rsidRPr="00000000" w14:paraId="0000011C">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72bc"/>
          <w:sz w:val="26"/>
          <w:szCs w:val="26"/>
          <w:rtl w:val="0"/>
        </w:rPr>
        <w:t xml:space="preserve">Tổng quan nhịp sóng Volume Giao</w:t>
      </w:r>
      <w:r w:rsidDel="00000000" w:rsidR="00000000" w:rsidRPr="00000000">
        <w:rPr>
          <w:rtl w:val="0"/>
        </w:rPr>
      </w:r>
    </w:p>
    <w:p w:rsidR="00000000" w:rsidDel="00000000" w:rsidP="00000000" w:rsidRDefault="00000000" w:rsidRPr="00000000" w14:paraId="0000011D">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báo tổng sản lượng Giao toàn Vùng NTB đạt 752.961 đơn trong 10 ngày Event (trung bình 75.296 đơn/ngày). Đỉnh Giao xuất hiện vào ngày 08/08 với 97.649 đơn (+29.69% so với trung bình đợt). Áp lực giao chặng chót duy trì ở mức rất cao trong liên tiếp 5 ngày từ 07/08 đến 11/08.</w:t>
      </w:r>
    </w:p>
    <w:p w:rsidR="00000000" w:rsidDel="00000000" w:rsidP="00000000" w:rsidRDefault="00000000" w:rsidRPr="00000000" w14:paraId="0000011E">
      <w:pPr>
        <w:spacing w:after="80" w:before="12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-561974</wp:posOffset>
            </wp:positionH>
            <wp:positionV relativeFrom="paragraph">
              <wp:posOffset>57150</wp:posOffset>
            </wp:positionV>
            <wp:extent cx="7524750" cy="4704559"/>
            <wp:effectExtent b="0" l="0" r="0" t="0"/>
            <wp:wrapTopAndBottom distB="0" dist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524750" cy="4704559"/>
                    </a:xfrm>
                    <a:prstGeom prst="rect"/>
                    <a:ln/>
                  </pic:spPr>
                </pic:pic>
              </a:graphicData>
            </a:graphic>
          </wp:anchor>
        </w:drawing>
      </w:r>
    </w:p>
    <w:p w:rsidR="00000000" w:rsidDel="00000000" w:rsidP="00000000" w:rsidRDefault="00000000" w:rsidRPr="00000000" w14:paraId="0000011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color w:val="595959"/>
          <w:sz w:val="26"/>
          <w:szCs w:val="26"/>
          <w:rtl w:val="0"/>
        </w:rPr>
        <w:t xml:space="preserve">Biểu đồ 4: Tổng quan FC Volume Giao event 08.08 </w:t>
      </w:r>
      <w:r w:rsidDel="00000000" w:rsidR="00000000" w:rsidRPr="00000000">
        <w:rPr>
          <w:rtl w:val="0"/>
        </w:rPr>
      </w:r>
    </w:p>
    <w:p w:rsidR="00000000" w:rsidDel="00000000" w:rsidP="00000000" w:rsidRDefault="00000000" w:rsidRPr="00000000" w14:paraId="00000120">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72bc"/>
          <w:sz w:val="26"/>
          <w:szCs w:val="26"/>
          <w:rtl w:val="0"/>
        </w:rPr>
        <w:t xml:space="preserve">Phân tích nhóm hàng Giao &amp; Giải pháp điều phối</w:t>
        <w:br w:type="textWrapping"/>
      </w:r>
      <w:r w:rsidDel="00000000" w:rsidR="00000000" w:rsidRPr="00000000">
        <w:rPr>
          <w:rtl w:val="0"/>
        </w:rPr>
      </w:r>
    </w:p>
    <w:p w:rsidR="00000000" w:rsidDel="00000000" w:rsidP="00000000" w:rsidRDefault="00000000" w:rsidRPr="00000000" w14:paraId="00000121">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Shopee tăng bùng nổ: Ngày đỉnh 08/08, Shopee đạt 48.250 đơn (gần gấp đôi ngày thường). Các ngày tiếp theo, sản lượng SME và TTS duy trì ổn định quanh mốc 20.000 đơn/ngày giữ nhịp sóng giao cao.</w:t>
      </w:r>
    </w:p>
    <w:p w:rsidR="00000000" w:rsidDel="00000000" w:rsidP="00000000" w:rsidRDefault="00000000" w:rsidRPr="00000000" w14:paraId="00000122">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Shopee-Bulky tăng gấp 4 lần: Đạt 12.850 đơn vào ngày đỉnh (hàng 10-15kg chiếm trên 6.200 đơn). Hàng cồng kềnh gây áp lực chiếm diện tích kho rất lớn tại bưu cục.</w:t>
      </w:r>
    </w:p>
    <w:p w:rsidR="00000000" w:rsidDel="00000000" w:rsidP="00000000" w:rsidRDefault="00000000" w:rsidRPr="00000000" w14:paraId="00000123">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AM cần kiểm tra kỹ các mã đơn revert từ GTX, đồng thời chủ động bố trí xe ba gác, xe van và xe tải nhỏ 1.9T để giải phóng hàng CK vào khung giờ 14h-16h hàng ngày, giữ thông thoáng mặt sàn cho ca rã hàng đêm.</w:t>
      </w:r>
    </w:p>
    <w:tbl>
      <w:tblPr>
        <w:tblStyle w:val="Table4"/>
        <w:tblW w:w="12105.0" w:type="dxa"/>
        <w:jc w:val="center"/>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1410"/>
        <w:gridCol w:w="825"/>
        <w:gridCol w:w="885"/>
        <w:gridCol w:w="915"/>
        <w:gridCol w:w="900"/>
        <w:gridCol w:w="885"/>
        <w:gridCol w:w="885"/>
        <w:gridCol w:w="885"/>
        <w:gridCol w:w="885"/>
        <w:gridCol w:w="900"/>
        <w:gridCol w:w="885"/>
        <w:gridCol w:w="885"/>
        <w:gridCol w:w="960"/>
        <w:tblGridChange w:id="0">
          <w:tblGrid>
            <w:gridCol w:w="1410"/>
            <w:gridCol w:w="825"/>
            <w:gridCol w:w="885"/>
            <w:gridCol w:w="915"/>
            <w:gridCol w:w="900"/>
            <w:gridCol w:w="885"/>
            <w:gridCol w:w="885"/>
            <w:gridCol w:w="885"/>
            <w:gridCol w:w="885"/>
            <w:gridCol w:w="900"/>
            <w:gridCol w:w="885"/>
            <w:gridCol w:w="885"/>
            <w:gridCol w:w="960"/>
          </w:tblGrid>
        </w:tblGridChange>
      </w:tblGrid>
      <w:tr>
        <w:trPr>
          <w:cantSplit w:val="0"/>
          <w:trHeight w:val="1008.955078125" w:hRule="atLeast"/>
          <w:tblHeader w:val="0"/>
        </w:trPr>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2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Sàn/Loại hàng</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25">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2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06/08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27">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2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07/08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29">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2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08/08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2B">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2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09/08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2D">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2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2F">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31">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33">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35">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37">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15/08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3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Tổng 10 ngày</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3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Tỷ trọng %</w:t>
            </w:r>
            <w:r w:rsidDel="00000000" w:rsidR="00000000" w:rsidRPr="00000000">
              <w:rPr>
                <w:rtl w:val="0"/>
              </w:rPr>
            </w:r>
          </w:p>
        </w:tc>
      </w:tr>
      <w:tr>
        <w:trPr>
          <w:cantSplit w:val="0"/>
          <w:trHeight w:val="540.8026755852843"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3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Shopee</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3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14,964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3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12,090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3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33,036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3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12,642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22,526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16,427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17,352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14,667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14,722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19,582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178,008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29.91%</w:t>
            </w:r>
            <w:r w:rsidDel="00000000" w:rsidR="00000000" w:rsidRPr="00000000">
              <w:rPr>
                <w:rtl w:val="0"/>
              </w:rPr>
            </w:r>
          </w:p>
        </w:tc>
      </w:tr>
      <w:tr>
        <w:trPr>
          <w:cantSplit w:val="0"/>
          <w:trHeight w:val="540.8026755852843"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Shopee-Bulky</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2,379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2,470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7,021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3,998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6,012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3,426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4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2,388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2,325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2,251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5,147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37,417</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6.29%</w:t>
            </w:r>
            <w:r w:rsidDel="00000000" w:rsidR="00000000" w:rsidRPr="00000000">
              <w:rPr>
                <w:rtl w:val="0"/>
              </w:rPr>
            </w:r>
          </w:p>
        </w:tc>
      </w:tr>
      <w:tr>
        <w:trPr>
          <w:cantSplit w:val="0"/>
          <w:trHeight w:val="720"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5">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Shopee-Bulky (10-15kg)</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5,254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2,163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3,136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1,877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1,276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5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2,903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21,802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3.66%</w:t>
            </w:r>
            <w:r w:rsidDel="00000000" w:rsidR="00000000" w:rsidRPr="00000000">
              <w:rPr>
                <w:rtl w:val="0"/>
              </w:rPr>
            </w:r>
          </w:p>
        </w:tc>
      </w:tr>
      <w:tr>
        <w:trPr>
          <w:cantSplit w:val="0"/>
          <w:trHeight w:val="540.8026755852843"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2">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SME</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22,391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23,184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23,334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18,439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24,985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23,010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22,460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22,391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23,184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22,553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225,931</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37.96%</w:t>
            </w:r>
            <w:r w:rsidDel="00000000" w:rsidR="00000000" w:rsidRPr="00000000">
              <w:rPr>
                <w:rtl w:val="0"/>
              </w:rPr>
            </w:r>
          </w:p>
        </w:tc>
      </w:tr>
      <w:tr>
        <w:trPr>
          <w:cantSplit w:val="0"/>
          <w:trHeight w:val="540.8026755852843"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6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SME-Bulky</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1,341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1,628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14,102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2.37%</w:t>
            </w:r>
            <w:r w:rsidDel="00000000" w:rsidR="00000000" w:rsidRPr="00000000">
              <w:rPr>
                <w:rtl w:val="0"/>
              </w:rPr>
            </w:r>
          </w:p>
        </w:tc>
      </w:tr>
      <w:tr>
        <w:trPr>
          <w:cantSplit w:val="0"/>
          <w:trHeight w:val="540.8026755852843"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C">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TTS</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12,085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12,738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7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13,492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9,200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11,904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9,998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9,888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11,317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12,157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11,980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114,759</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19.28%</w:t>
            </w:r>
            <w:r w:rsidDel="00000000" w:rsidR="00000000" w:rsidRPr="00000000">
              <w:rPr>
                <w:rtl w:val="0"/>
              </w:rPr>
            </w:r>
          </w:p>
        </w:tc>
      </w:tr>
      <w:tr>
        <w:trPr>
          <w:cantSplit w:val="0"/>
          <w:trHeight w:val="540.8026755852843"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TTS-Bulky</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8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9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9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9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9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9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3,129</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9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0.53%</w:t>
            </w:r>
            <w:r w:rsidDel="00000000" w:rsidR="00000000" w:rsidRPr="00000000">
              <w:rPr>
                <w:rtl w:val="0"/>
              </w:rPr>
            </w:r>
          </w:p>
        </w:tc>
      </w:tr>
      <w:tr>
        <w:trPr>
          <w:cantSplit w:val="0"/>
          <w:trHeight w:val="540.8026755852843" w:hRule="atLeast"/>
          <w:tblHeader w:val="0"/>
        </w:trPr>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9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Grand Total</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9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54,887</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9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53,626</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9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83,878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9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47,577</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9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70,552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9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56,586</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9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55,187</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9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53,713</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9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55,312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A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63,830</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A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595,148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A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100.00%</w:t>
            </w:r>
            <w:r w:rsidDel="00000000" w:rsidR="00000000" w:rsidRPr="00000000">
              <w:rPr>
                <w:rtl w:val="0"/>
              </w:rPr>
            </w:r>
          </w:p>
        </w:tc>
      </w:tr>
    </w:tbl>
    <w:p w:rsidR="00000000" w:rsidDel="00000000" w:rsidP="00000000" w:rsidRDefault="00000000" w:rsidRPr="00000000" w14:paraId="000001A3">
      <w:pPr>
        <w:spacing w:after="80" w:before="120" w:lineRule="auto"/>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-733424</wp:posOffset>
            </wp:positionH>
            <wp:positionV relativeFrom="paragraph">
              <wp:posOffset>220056</wp:posOffset>
            </wp:positionV>
            <wp:extent cx="7772400" cy="3570894"/>
            <wp:effectExtent b="0" l="0" r="0" t="0"/>
            <wp:wrapTopAndBottom distB="0" dist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7772400" cy="3570894"/>
                    </a:xfrm>
                    <a:prstGeom prst="rect"/>
                    <a:ln/>
                  </pic:spPr>
                </pic:pic>
              </a:graphicData>
            </a:graphic>
          </wp:anchor>
        </w:drawing>
      </w:r>
    </w:p>
    <w:p w:rsidR="00000000" w:rsidDel="00000000" w:rsidP="00000000" w:rsidRDefault="00000000" w:rsidRPr="00000000" w14:paraId="000001A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color w:val="595959"/>
          <w:rtl w:val="0"/>
        </w:rPr>
        <w:t xml:space="preserve">Biểu đồ 5: Chi tiết Sản lượng Giao theo Sàn (Event 8.8 NTB)</w:t>
      </w:r>
      <w:r w:rsidDel="00000000" w:rsidR="00000000" w:rsidRPr="00000000">
        <w:rPr>
          <w:rtl w:val="0"/>
        </w:rPr>
      </w:r>
    </w:p>
    <w:p w:rsidR="00000000" w:rsidDel="00000000" w:rsidP="00000000" w:rsidRDefault="00000000" w:rsidRPr="00000000" w14:paraId="000001A5">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72bc"/>
          <w:sz w:val="26"/>
          <w:szCs w:val="26"/>
          <w:rtl w:val="0"/>
        </w:rPr>
        <w:t xml:space="preserve">Phân bổ Volume Giao theo Tỉnh &amp; Tỷ trọng trung bình (06/08 - 15/08)</w:t>
      </w:r>
      <w:r w:rsidDel="00000000" w:rsidR="00000000" w:rsidRPr="00000000">
        <w:rPr>
          <w:rtl w:val="0"/>
        </w:rPr>
      </w:r>
    </w:p>
    <w:p w:rsidR="00000000" w:rsidDel="00000000" w:rsidP="00000000" w:rsidRDefault="00000000" w:rsidRPr="00000000" w14:paraId="000001A6">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Khánh Hòa &amp; Lâm Đồng là hai trọng điểm Giao gánh áp lực lớn nhất toàn vùng (Khánh Hòa peak 32.150 đơn, Lâm Đồng peak 24.820 đơn ngày 08/08). Cần chuẩn bị nguồn lực NVPTTT và xe tải phụ gánh ca tại các bưu cục thuộc Đà Lạt, Đức Trọng, Cam Ranh, Nha Trang.</w:t>
      </w:r>
    </w:p>
    <w:p w:rsidR="00000000" w:rsidDel="00000000" w:rsidP="00000000" w:rsidRDefault="00000000" w:rsidRPr="00000000" w14:paraId="000001A7">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Bình Thuận &amp; Ninh Thuận giữ nhịp giao ổn định (Bình Thuận peak 19.450 đơn, Ninh Thuận peak 11.200 đơn).</w:t>
      </w:r>
    </w:p>
    <w:p w:rsidR="00000000" w:rsidDel="00000000" w:rsidP="00000000" w:rsidRDefault="00000000" w:rsidRPr="00000000" w14:paraId="000001A8">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Đắk Nông (peak 10.029 đơn) tập trung 3 Bưu cục bất ổn do địa hình đồi núi đường khó đi (Kiến Đức, Quảng Tín, Đông Gia Nghĩa), cần được ưu tiên điều động Đội phản ứng nhanh Vùng NTB.</w:t>
      </w:r>
    </w:p>
    <w:p w:rsidR="00000000" w:rsidDel="00000000" w:rsidP="00000000" w:rsidRDefault="00000000" w:rsidRPr="00000000" w14:paraId="000001A9">
      <w:pPr>
        <w:spacing w:after="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A">
      <w:pPr>
        <w:spacing w:after="80" w:lineRule="auto"/>
        <w:rPr>
          <w:rFonts w:ascii="Times New Roman" w:cs="Times New Roman" w:eastAsia="Times New Roman" w:hAnsi="Times New Roman"/>
          <w:sz w:val="26"/>
          <w:szCs w:val="26"/>
        </w:rPr>
      </w:pPr>
      <w:r w:rsidDel="00000000" w:rsidR="00000000" w:rsidRPr="00000000">
        <w:rPr>
          <w:rtl w:val="0"/>
        </w:rPr>
      </w:r>
    </w:p>
    <w:tbl>
      <w:tblPr>
        <w:tblStyle w:val="Table5"/>
        <w:tblW w:w="12210.0" w:type="dxa"/>
        <w:jc w:val="center"/>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1305"/>
        <w:gridCol w:w="1065"/>
        <w:gridCol w:w="915"/>
        <w:gridCol w:w="900"/>
        <w:gridCol w:w="885"/>
        <w:gridCol w:w="870"/>
        <w:gridCol w:w="870"/>
        <w:gridCol w:w="870"/>
        <w:gridCol w:w="855"/>
        <w:gridCol w:w="855"/>
        <w:gridCol w:w="915"/>
        <w:gridCol w:w="945"/>
        <w:gridCol w:w="960"/>
        <w:tblGridChange w:id="0">
          <w:tblGrid>
            <w:gridCol w:w="1305"/>
            <w:gridCol w:w="1065"/>
            <w:gridCol w:w="915"/>
            <w:gridCol w:w="900"/>
            <w:gridCol w:w="885"/>
            <w:gridCol w:w="870"/>
            <w:gridCol w:w="870"/>
            <w:gridCol w:w="870"/>
            <w:gridCol w:w="855"/>
            <w:gridCol w:w="855"/>
            <w:gridCol w:w="915"/>
            <w:gridCol w:w="945"/>
            <w:gridCol w:w="960"/>
          </w:tblGrid>
        </w:tblGridChange>
      </w:tblGrid>
      <w:tr>
        <w:trPr>
          <w:cantSplit w:val="0"/>
          <w:trHeight w:val="750" w:hRule="atLeast"/>
          <w:tblHeader w:val="0"/>
        </w:trPr>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AB">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A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Tỉnh/Quận</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AD">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A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06/08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AF">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B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07/08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B1">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B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08/08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B3">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B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09/08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B5">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B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B7">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B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B9">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B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BB">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B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BD">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B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BF">
            <w:pPr>
              <w:spacing w:after="40" w:before="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C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15/08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C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Tổng 10 ngày</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1C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Tỷ trọng %</w:t>
            </w:r>
            <w:r w:rsidDel="00000000" w:rsidR="00000000" w:rsidRPr="00000000">
              <w:rPr>
                <w:rtl w:val="0"/>
              </w:rPr>
            </w:r>
          </w:p>
        </w:tc>
      </w:tr>
      <w:tr>
        <w:trPr>
          <w:cantSplit w:val="0"/>
          <w:trHeight w:val="779.3798449612403"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3">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Bình Thuận</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12,846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12,451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20,394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11,203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16,722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13,287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12,979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12,569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12,926</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15,090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140,467</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C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23.6%</w:t>
            </w:r>
            <w:r w:rsidDel="00000000" w:rsidR="00000000" w:rsidRPr="00000000">
              <w:rPr>
                <w:rtl w:val="0"/>
              </w:rPr>
            </w:r>
          </w:p>
        </w:tc>
      </w:tr>
      <w:tr>
        <w:trPr>
          <w:cantSplit w:val="0"/>
          <w:trHeight w:val="921.0852713178294"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Khánh Hòa</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14,760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14,451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23,538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12,784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18,951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15,220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14,834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14,442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14,894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17,152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161,026</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27.06%</w:t>
            </w:r>
            <w:r w:rsidDel="00000000" w:rsidR="00000000" w:rsidRPr="00000000">
              <w:rPr>
                <w:rtl w:val="0"/>
              </w:rPr>
            </w:r>
          </w:p>
        </w:tc>
      </w:tr>
      <w:tr>
        <w:trPr>
          <w:cantSplit w:val="0"/>
          <w:trHeight w:val="814.8062015503876"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Lâm Đồng</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15,907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15,529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23,879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13,927</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20,685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16,544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16,088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15,580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16,038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18,661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172,838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29.04%</w:t>
            </w:r>
            <w:r w:rsidDel="00000000" w:rsidR="00000000" w:rsidRPr="00000000">
              <w:rPr>
                <w:rtl w:val="0"/>
              </w:rPr>
            </w:r>
          </w:p>
        </w:tc>
      </w:tr>
      <w:tr>
        <w:trPr>
          <w:cantSplit w:val="0"/>
          <w:trHeight w:val="761.6666666666667"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A">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Ninh Thuận</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5,222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5,079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7,994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4,478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6,699</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F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5,384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F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5,272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F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5,114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F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5,254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F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6,073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F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56,569</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F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9.51%</w:t>
            </w:r>
            <w:r w:rsidDel="00000000" w:rsidR="00000000" w:rsidRPr="00000000">
              <w:rPr>
                <w:rtl w:val="0"/>
              </w:rPr>
            </w:r>
          </w:p>
        </w:tc>
      </w:tr>
      <w:tr>
        <w:trPr>
          <w:cantSplit w:val="0"/>
          <w:trHeight w:val="938.7984496124031" w:hRule="atLeast"/>
          <w:tblHeader w:val="0"/>
        </w:trPr>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F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Đắk Nông</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F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6,152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F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6,118</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F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8,074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F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5,185</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F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7,494</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F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6,152</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F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6,013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F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6,010</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6,201</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6,853</w:t>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64,252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10.8%</w:t>
            </w:r>
            <w:r w:rsidDel="00000000" w:rsidR="00000000" w:rsidRPr="00000000">
              <w:rPr>
                <w:rtl w:val="0"/>
              </w:rPr>
            </w:r>
          </w:p>
        </w:tc>
      </w:tr>
      <w:tr>
        <w:trPr>
          <w:cantSplit w:val="0"/>
          <w:trHeight w:val="570" w:hRule="atLeast"/>
          <w:tblHeader w:val="0"/>
        </w:trPr>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0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Grand Total</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0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54,887</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0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53,628</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0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83,879</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0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47,577</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0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70,551</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0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56,587</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0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55,186</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0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53,715</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0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55,313</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0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63,829</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0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595,152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1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100.00%</w:t>
            </w:r>
            <w:r w:rsidDel="00000000" w:rsidR="00000000" w:rsidRPr="00000000">
              <w:rPr>
                <w:rtl w:val="0"/>
              </w:rPr>
            </w:r>
          </w:p>
        </w:tc>
      </w:tr>
    </w:tbl>
    <w:p w:rsidR="00000000" w:rsidDel="00000000" w:rsidP="00000000" w:rsidRDefault="00000000" w:rsidRPr="00000000" w14:paraId="00000211">
      <w:pPr>
        <w:spacing w:after="80" w:befor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2">
      <w:pPr>
        <w:spacing w:after="80" w:befor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3">
      <w:pPr>
        <w:spacing w:after="80" w:befor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4">
      <w:pPr>
        <w:keepNext w:val="1"/>
        <w:spacing w:after="120" w:before="2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i w:val="1"/>
          <w:iCs w:val="1"/>
          <w:color w:val="595959"/>
          <w:sz w:val="24"/>
          <w:szCs w:val="24"/>
          <w:rtl w:val="0"/>
        </w:rPr>
        <w:t xml:space="preserve">Biểu đồ 6: Sản lượng Giao theo Tỉnh/Quận &amp; Tỷ trọng trung bình (Event 8.8 NTB)</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-733424</wp:posOffset>
            </wp:positionH>
            <wp:positionV relativeFrom="paragraph">
              <wp:posOffset>85725</wp:posOffset>
            </wp:positionV>
            <wp:extent cx="7772400" cy="4788218"/>
            <wp:effectExtent b="0" l="0" r="0" t="0"/>
            <wp:wrapTopAndBottom distB="0" dist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7772400" cy="4788218"/>
                    </a:xfrm>
                    <a:prstGeom prst="rect"/>
                    <a:ln/>
                  </pic:spPr>
                </pic:pic>
              </a:graphicData>
            </a:graphic>
          </wp:anchor>
        </w:drawing>
      </w:r>
    </w:p>
    <w:p w:rsidR="00000000" w:rsidDel="00000000" w:rsidP="00000000" w:rsidRDefault="00000000" w:rsidRPr="00000000" w14:paraId="00000215">
      <w:pPr>
        <w:keepNext w:val="1"/>
        <w:spacing w:after="120" w:before="2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16">
      <w:pPr>
        <w:keepNext w:val="1"/>
        <w:spacing w:after="120" w:before="2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17">
      <w:pPr>
        <w:keepNext w:val="1"/>
        <w:spacing w:after="120"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r>
    </w:p>
    <w:p w:rsidR="00000000" w:rsidDel="00000000" w:rsidP="00000000" w:rsidRDefault="00000000" w:rsidRPr="00000000" w14:paraId="00000218">
      <w:pPr>
        <w:keepNext w:val="1"/>
        <w:spacing w:after="120" w:before="2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19">
      <w:pPr>
        <w:keepNext w:val="1"/>
        <w:spacing w:after="120" w:before="2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1A">
      <w:pPr>
        <w:keepNext w:val="1"/>
        <w:spacing w:after="120" w:before="2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1B">
      <w:pPr>
        <w:keepNext w:val="1"/>
        <w:spacing w:after="120"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PHÂN TÍCH VẬN HÀNH &amp; PHƯƠNG ÁN ỨNG PHÓ THEO NHÓM BƯU CỤC</w:t>
      </w:r>
    </w:p>
    <w:p w:rsidR="00000000" w:rsidDel="00000000" w:rsidP="00000000" w:rsidRDefault="00000000" w:rsidRPr="00000000" w14:paraId="0000021C">
      <w:pPr>
        <w:keepNext w:val="1"/>
        <w:spacing w:after="8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chuẩn Phân loại 3 Nhóm Bưu cục Vùng NTB</w:t>
      </w:r>
      <w:r w:rsidDel="00000000" w:rsidR="00000000" w:rsidRPr="00000000">
        <w:rPr>
          <w:rtl w:val="0"/>
        </w:rPr>
      </w:r>
    </w:p>
    <w:tbl>
      <w:tblPr>
        <w:tblStyle w:val="Table6"/>
        <w:tblW w:w="12180.0" w:type="dxa"/>
        <w:jc w:val="center"/>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3090"/>
        <w:gridCol w:w="3285"/>
        <w:gridCol w:w="2910"/>
        <w:gridCol w:w="2895"/>
        <w:tblGridChange w:id="0">
          <w:tblGrid>
            <w:gridCol w:w="3090"/>
            <w:gridCol w:w="3285"/>
            <w:gridCol w:w="2910"/>
            <w:gridCol w:w="2895"/>
          </w:tblGrid>
        </w:tblGridChange>
      </w:tblGrid>
      <w:tr>
        <w:trPr>
          <w:cantSplit w:val="0"/>
          <w:tblHeader w:val="0"/>
        </w:trPr>
        <w:tc>
          <w:tcPr>
            <w:tcBorders>
              <w:bottom w:color="cccccc" w:space="0" w:sz="6" w:val="single"/>
            </w:tcBorders>
            <w:shd w:fill="e69138" w:val="clear"/>
            <w:tcMar>
              <w:top w:w="80.0" w:type="dxa"/>
              <w:left w:w="100.0" w:type="dxa"/>
              <w:bottom w:w="80.0" w:type="dxa"/>
              <w:right w:w="100.0" w:type="dxa"/>
            </w:tcMar>
          </w:tcPr>
          <w:p w:rsidR="00000000" w:rsidDel="00000000" w:rsidP="00000000" w:rsidRDefault="00000000" w:rsidRPr="00000000" w14:paraId="0000021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r w:rsidDel="00000000" w:rsidR="00000000" w:rsidRPr="00000000">
              <w:rPr>
                <w:rtl w:val="0"/>
              </w:rPr>
            </w:r>
          </w:p>
        </w:tc>
        <w:tc>
          <w:tcPr>
            <w:tcBorders>
              <w:bottom w:color="cccccc" w:space="0" w:sz="6" w:val="single"/>
            </w:tcBorders>
            <w:shd w:fill="e69138" w:val="clear"/>
            <w:tcMar>
              <w:top w:w="80.0" w:type="dxa"/>
              <w:left w:w="100.0" w:type="dxa"/>
              <w:bottom w:w="80.0" w:type="dxa"/>
              <w:right w:w="100.0" w:type="dxa"/>
            </w:tcMar>
          </w:tcPr>
          <w:p w:rsidR="00000000" w:rsidDel="00000000" w:rsidP="00000000" w:rsidRDefault="00000000" w:rsidRPr="00000000" w14:paraId="0000021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1 - Ổn định</w:t>
            </w:r>
            <w:r w:rsidDel="00000000" w:rsidR="00000000" w:rsidRPr="00000000">
              <w:rPr>
                <w:rtl w:val="0"/>
              </w:rPr>
            </w:r>
          </w:p>
        </w:tc>
        <w:tc>
          <w:tcPr>
            <w:tcBorders>
              <w:bottom w:color="cccccc" w:space="0" w:sz="6" w:val="single"/>
            </w:tcBorders>
            <w:shd w:fill="e69138" w:val="clear"/>
            <w:tcMar>
              <w:top w:w="80.0" w:type="dxa"/>
              <w:left w:w="100.0" w:type="dxa"/>
              <w:bottom w:w="80.0" w:type="dxa"/>
              <w:right w:w="100.0" w:type="dxa"/>
            </w:tcMar>
          </w:tcPr>
          <w:p w:rsidR="00000000" w:rsidDel="00000000" w:rsidP="00000000" w:rsidRDefault="00000000" w:rsidRPr="00000000" w14:paraId="0000021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2 - Cảnh báo</w:t>
            </w:r>
            <w:r w:rsidDel="00000000" w:rsidR="00000000" w:rsidRPr="00000000">
              <w:rPr>
                <w:rtl w:val="0"/>
              </w:rPr>
            </w:r>
          </w:p>
        </w:tc>
        <w:tc>
          <w:tcPr>
            <w:tcBorders>
              <w:bottom w:color="cccccc" w:space="0" w:sz="6" w:val="single"/>
            </w:tcBorders>
            <w:shd w:fill="e69138" w:val="clear"/>
            <w:tcMar>
              <w:top w:w="80.0" w:type="dxa"/>
              <w:left w:w="100.0" w:type="dxa"/>
              <w:bottom w:w="80.0" w:type="dxa"/>
              <w:right w:w="100.0" w:type="dxa"/>
            </w:tcMar>
          </w:tcPr>
          <w:p w:rsidR="00000000" w:rsidDel="00000000" w:rsidP="00000000" w:rsidRDefault="00000000" w:rsidRPr="00000000" w14:paraId="0000022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3 - Bất ổn</w:t>
            </w:r>
            <w:r w:rsidDel="00000000" w:rsidR="00000000" w:rsidRPr="00000000">
              <w:rPr>
                <w:rtl w:val="0"/>
              </w:rPr>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2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rủi ro</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2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2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2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 - quá tải, cần tập trung theo dõi</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2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hụt nhân sự (NVPTTT)</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2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2 người</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2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1-6 người, đang có điều động hỗ trợ</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2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2-6 người, tỷ trọng thiếu trên 25%</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2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kiểm soát vận hành</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2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2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 khá, phụ thuộc thời tiết</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2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Kém, cần điều động đội phản ứng nhanh linh hoạt</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2D">
            <w:pPr>
              <w:spacing w:after="40" w:before="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E">
            <w:pPr>
              <w:spacing w:after="40" w:before="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A (chủ động)</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3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 theo dõi, điều hành gán, FIFO, bám sát năng suất NV</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3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Đẩy mạnh tuyển dụng, AM trực tiếp điều hành gán/FIFO, chính sách thúc đẩy clear tồn, cân nhắc thuê Freelancer</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3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 trực tiếp điều hành gán FIFO, chính sách thúc đẩy năng suất, điều động nhân sự BC khác hỗ trợ, thuê Freelancer</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33">
            <w:pPr>
              <w:spacing w:after="40" w:before="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4">
            <w:pPr>
              <w:spacing w:after="40" w:before="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B (khẩn cấp khi PA A không khả thi)</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3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tuyến BC (khi về vượt CAP x3), điều tiết giảm hàng KA, hỗ trợ giữ hàng tại KTC</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3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như Nhóm 3 nếu tình trạng xấu đi</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3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GĐV cho phép Tắt tuyến với hàng KA nếu tồn vượt quá 2 lần CAP; điều động nhân sự BC Nhóm 1 lân cận theo mô hình 'cuốn chiếu'</w:t>
            </w:r>
          </w:p>
        </w:tc>
      </w:tr>
    </w:tbl>
    <w:p w:rsidR="00000000" w:rsidDel="00000000" w:rsidP="00000000" w:rsidRDefault="00000000" w:rsidRPr="00000000" w14:paraId="00000239">
      <w:pPr>
        <w:spacing w:after="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A">
      <w:pPr>
        <w:keepNext w:val="1"/>
        <w:spacing w:after="8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Nhóm 2 (Cảnh báo - Ổn định ngắn hạn)</w:t>
      </w:r>
      <w:r w:rsidDel="00000000" w:rsidR="00000000" w:rsidRPr="00000000">
        <w:rPr>
          <w:rtl w:val="0"/>
        </w:rPr>
      </w:r>
    </w:p>
    <w:p w:rsidR="00000000" w:rsidDel="00000000" w:rsidP="00000000" w:rsidRDefault="00000000" w:rsidRPr="00000000" w14:paraId="0000023B">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trạng rủi ro:</w:t>
      </w:r>
      <w:r w:rsidDel="00000000" w:rsidR="00000000" w:rsidRPr="00000000">
        <w:rPr>
          <w:rtl w:val="0"/>
        </w:rPr>
      </w:r>
    </w:p>
    <w:p w:rsidR="00000000" w:rsidDel="00000000" w:rsidP="00000000" w:rsidRDefault="00000000" w:rsidRPr="00000000" w14:paraId="0000023C">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sự và Năng suất: Bưu cục vẫn có khả năng giao và có nhân sự điều động hỗ trợ, nhưng đang thiếu hụt nhẹ (từ 1-6 NVPTTT). Tuy nhiên, áp lực quá tải lâu ngày dễ phát sinh tình trạng nhân viên xin nghỉ phép hoặc nghỉ việc trong kỳ Event.</w:t>
      </w:r>
    </w:p>
    <w:p w:rsidR="00000000" w:rsidDel="00000000" w:rsidP="00000000" w:rsidRDefault="00000000" w:rsidRPr="00000000" w14:paraId="0000023D">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Vận hành và Thời tiết: Năng lực kiểm soát ở mức Trung bình - Khá và phụ thuộc rất lớn vào thời tiết. Yếu tố thời tiết bất lợi (mưa bão) dự kiến làm năng suất GTC giảm từ 1–5%. Khi gặp rủi ro kép (Thời tiết xấu + Sản lượng giao/Số chuyến tăng đột biến), nhóm này rất dễ bị quá tải nghiêm trọng và tụt xuống Nhóm 3 (Bất ổn).</w:t>
      </w:r>
    </w:p>
    <w:p w:rsidR="00000000" w:rsidDel="00000000" w:rsidP="00000000" w:rsidRDefault="00000000" w:rsidRPr="00000000" w14:paraId="0000023E">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ứng phó chủ động:</w:t>
      </w:r>
      <w:r w:rsidDel="00000000" w:rsidR="00000000" w:rsidRPr="00000000">
        <w:rPr>
          <w:rtl w:val="0"/>
        </w:rPr>
      </w:r>
    </w:p>
    <w:p w:rsidR="00000000" w:rsidDel="00000000" w:rsidP="00000000" w:rsidRDefault="00000000" w:rsidRPr="00000000" w14:paraId="0000023F">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Tối ưu mặt sàn và Kho bãi: Tiến hành sắp xếp lại layout bưu cục, tập trung clear hàng CK (cồng kềnh) để giải phóng diện tích sử dụng cho luồng hàng nhỏ nhẹ.</w:t>
      </w:r>
    </w:p>
    <w:p w:rsidR="00000000" w:rsidDel="00000000" w:rsidP="00000000" w:rsidRDefault="00000000" w:rsidRPr="00000000" w14:paraId="00000240">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sự xử lý (NVXL): Chủ động lọc riêng hàng TTS để add chuyến nhanh cho NVPTTT đi giao, nhằm tối ưu và nâng cao tỷ lệ GTC ngay trong ngày.</w:t>
      </w:r>
    </w:p>
    <w:p w:rsidR="00000000" w:rsidDel="00000000" w:rsidP="00000000" w:rsidRDefault="00000000" w:rsidRPr="00000000" w14:paraId="00000241">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phối tuyến giao: Chủ động phân tách và chuyển bớt các tuyến giao/lấy/trả sang các bưu cục lân cận có CAP giao tốt hơn để gánh bớt số đơn. Sắp xếp lộ trình tuyến phù hợp với năng lực thực tế của từng nhân sự; ưu tiên phân bổ nhân viên mới chạy các tuyến dễ, tránh đẩy vào các tuyến khó gây bào mỏng nguồn lực và nản chí.</w:t>
      </w:r>
    </w:p>
    <w:p w:rsidR="00000000" w:rsidDel="00000000" w:rsidP="00000000" w:rsidRDefault="00000000" w:rsidRPr="00000000" w14:paraId="00000242">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động hoặc sử dụng chính sách nếu cần: Kích hoạt chính sách điều động NVPTTT từ các bưu cục Nhóm 1 lân cận sang hỗ trợ gánh ca cao điểm.</w:t>
      </w:r>
    </w:p>
    <w:p w:rsidR="00000000" w:rsidDel="00000000" w:rsidP="00000000" w:rsidRDefault="00000000" w:rsidRPr="00000000" w14:paraId="00000243">
      <w:pPr>
        <w:spacing w:after="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4">
      <w:pPr>
        <w:keepNext w:val="1"/>
        <w:spacing w:after="8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Nhóm 3: Nhóm Bất ổn (Cần can thiệp khẩn cấp)</w:t>
      </w:r>
      <w:r w:rsidDel="00000000" w:rsidR="00000000" w:rsidRPr="00000000">
        <w:rPr>
          <w:rtl w:val="0"/>
        </w:rPr>
      </w:r>
    </w:p>
    <w:p w:rsidR="00000000" w:rsidDel="00000000" w:rsidP="00000000" w:rsidRDefault="00000000" w:rsidRPr="00000000" w14:paraId="00000245">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trạng rủi ro:</w:t>
      </w:r>
      <w:r w:rsidDel="00000000" w:rsidR="00000000" w:rsidRPr="00000000">
        <w:rPr>
          <w:rtl w:val="0"/>
        </w:rPr>
      </w:r>
    </w:p>
    <w:p w:rsidR="00000000" w:rsidDel="00000000" w:rsidP="00000000" w:rsidRDefault="00000000" w:rsidRPr="00000000" w14:paraId="00000246">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sự: Báo động cần follow kỹ nhóm BC có tỷ trọng thiếu nhân sự trên 25%. Tỷ lệ nghỉ việc cao ở khu vực Phú Quý, Khánh Vĩnh, Đam Rông, Đắk Glong; nguồn tuyển đang được cải thiện.</w:t>
      </w:r>
    </w:p>
    <w:p w:rsidR="00000000" w:rsidDel="00000000" w:rsidP="00000000" w:rsidRDefault="00000000" w:rsidRPr="00000000" w14:paraId="00000247">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Vận hành hiện tại: Năng suất NVPTTT đang bị quá tải lâu ngày nên áp lực đi làm Event nếu không kiểm soát tốt.</w:t>
      </w:r>
    </w:p>
    <w:p w:rsidR="00000000" w:rsidDel="00000000" w:rsidP="00000000" w:rsidRDefault="00000000" w:rsidRPr="00000000" w14:paraId="00000248">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ứng phó khẩn cấp:</w:t>
      </w:r>
      <w:r w:rsidDel="00000000" w:rsidR="00000000" w:rsidRPr="00000000">
        <w:rPr>
          <w:rtl w:val="0"/>
        </w:rPr>
      </w:r>
    </w:p>
    <w:p w:rsidR="00000000" w:rsidDel="00000000" w:rsidP="00000000" w:rsidRDefault="00000000" w:rsidRPr="00000000" w14:paraId="00000249">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Giai đoạn Event (06/08 - 15/08): Duy trì Điều động Đội phản ứng nhanh Vùng NTB từ Nhóm 1 sang hỗ trợ clear tồn cũ. Cân đối ngân sách hỗ trợ bất ổn.</w:t>
      </w:r>
    </w:p>
    <w:p w:rsidR="00000000" w:rsidDel="00000000" w:rsidP="00000000" w:rsidRDefault="00000000" w:rsidRPr="00000000" w14:paraId="0000024A">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Kích hoạt chính sách 'Thưởng nóng 3k/đơn' cho các tuyến có Vol tồn vượt CAP 50%.</w:t>
      </w:r>
    </w:p>
    <w:p w:rsidR="00000000" w:rsidDel="00000000" w:rsidP="00000000" w:rsidRDefault="00000000" w:rsidRPr="00000000" w14:paraId="0000024B">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đội cứu các đơn GTB (Giao Không Thành Công): Gọi điện xác nhận nhu cầu nhận hàng của khách trước khi xuất kho.</w:t>
      </w:r>
    </w:p>
    <w:p w:rsidR="00000000" w:rsidDel="00000000" w:rsidP="00000000" w:rsidRDefault="00000000" w:rsidRPr="00000000" w14:paraId="0000024C">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trị: AM trực chiến 24/7 tại BC để gán đơn FIFO, ưu tiên giải phóng hàng CK (hàng cồng kềnh) chiếm diện tích kho trước.</w:t>
      </w:r>
    </w:p>
    <w:p w:rsidR="00000000" w:rsidDel="00000000" w:rsidP="00000000" w:rsidRDefault="00000000" w:rsidRPr="00000000" w14:paraId="0000024D">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Cắt giảm áp lực: Trong trường hợp Vol về vượt quá 3 lần công suất thực tế, đề xuất GĐV cho phép Tắt tuyến tạm thời đối với các Shop có Vol lớn tại khu vực bất ổn để bảo vệ chỉ số chung của vùng.</w:t>
      </w:r>
    </w:p>
    <w:p w:rsidR="00000000" w:rsidDel="00000000" w:rsidP="00000000" w:rsidRDefault="00000000" w:rsidRPr="00000000" w14:paraId="0000024E">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A (Chủ động):</w:t>
      </w:r>
      <w:r w:rsidDel="00000000" w:rsidR="00000000" w:rsidRPr="00000000">
        <w:rPr>
          <w:rtl w:val="0"/>
        </w:rPr>
      </w:r>
    </w:p>
    <w:p w:rsidR="00000000" w:rsidDel="00000000" w:rsidP="00000000" w:rsidRDefault="00000000" w:rsidRPr="00000000" w14:paraId="0000024F">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Ưu tiên giải phóng hàng CK chiếm diện tích kho vào khung giờ thấp điểm (14h-16h). Các Bưu cục tại Khánh Vĩnh, Đức Trọng đã chủ động liên hệ xe van/tải trung chuyển để mượn tải luân chuyển đơn CK; khu vực đảo Phú Quý đã triển khai xe tải 1,9 tấn hoặc ba gác để luân chuyển hàng CK cho các tuyến xa trên 20km.</w:t>
      </w:r>
    </w:p>
    <w:p w:rsidR="00000000" w:rsidDel="00000000" w:rsidP="00000000" w:rsidRDefault="00000000" w:rsidRPr="00000000" w14:paraId="00000250">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B (Trường hợp khẩn cấp):</w:t>
      </w:r>
      <w:r w:rsidDel="00000000" w:rsidR="00000000" w:rsidRPr="00000000">
        <w:rPr>
          <w:rtl w:val="0"/>
        </w:rPr>
      </w:r>
    </w:p>
    <w:p w:rsidR="00000000" w:rsidDel="00000000" w:rsidP="00000000" w:rsidRDefault="00000000" w:rsidRPr="00000000" w14:paraId="00000251">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Đề xuất GĐV cho phép Tắt tuyến đối với hàng KA tại khu vực này nếu tồn vượt quá 2 lần CAP.</w:t>
      </w:r>
    </w:p>
    <w:p w:rsidR="00000000" w:rsidDel="00000000" w:rsidP="00000000" w:rsidRDefault="00000000" w:rsidRPr="00000000" w14:paraId="00000252">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động nhân sự từ các Bưu cục Nhóm 1 lân cận hỗ trợ theo mô hình 'cuốn chiếu'.</w:t>
      </w:r>
    </w:p>
    <w:p w:rsidR="00000000" w:rsidDel="00000000" w:rsidP="00000000" w:rsidRDefault="00000000" w:rsidRPr="00000000" w14:paraId="00000253">
      <w:pPr>
        <w:spacing w:after="160" w:lineRule="auto"/>
        <w:rPr>
          <w:rFonts w:ascii="Times New Roman" w:cs="Times New Roman" w:eastAsia="Times New Roman" w:hAnsi="Times New Roman"/>
          <w:sz w:val="26"/>
          <w:szCs w:val="26"/>
        </w:rPr>
      </w:pPr>
      <w:r w:rsidDel="00000000" w:rsidR="00000000" w:rsidRPr="00000000">
        <w:rPr>
          <w:rtl w:val="0"/>
        </w:rPr>
      </w:r>
    </w:p>
    <w:tbl>
      <w:tblPr>
        <w:tblStyle w:val="Table7"/>
        <w:tblW w:w="12225.0" w:type="dxa"/>
        <w:jc w:val="center"/>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2040"/>
        <w:gridCol w:w="1470"/>
        <w:gridCol w:w="1470"/>
        <w:gridCol w:w="1455"/>
        <w:gridCol w:w="1455"/>
        <w:gridCol w:w="1455"/>
        <w:gridCol w:w="1440"/>
        <w:gridCol w:w="1440"/>
        <w:tblGridChange w:id="0">
          <w:tblGrid>
            <w:gridCol w:w="2040"/>
            <w:gridCol w:w="1470"/>
            <w:gridCol w:w="1470"/>
            <w:gridCol w:w="1455"/>
            <w:gridCol w:w="1455"/>
            <w:gridCol w:w="1455"/>
            <w:gridCol w:w="1440"/>
            <w:gridCol w:w="1440"/>
          </w:tblGrid>
        </w:tblGridChange>
      </w:tblGrid>
      <w:tr>
        <w:trPr>
          <w:cantSplit w:val="0"/>
          <w:tblHeader w:val="0"/>
        </w:trPr>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54">
            <w:pPr>
              <w:spacing w:after="40" w:before="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5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56">
            <w:pPr>
              <w:spacing w:after="40" w:before="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5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Bưu cục</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58">
            <w:pPr>
              <w:spacing w:after="40" w:before="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5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5A">
            <w:pPr>
              <w:spacing w:after="40" w:before="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5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Định biên</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5C">
            <w:pPr>
              <w:spacing w:after="40" w:before="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5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Hiện hữu</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5E">
            <w:pPr>
              <w:spacing w:after="40" w:before="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5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T30</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6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trạng Rủi ro &amp; Tồn đọng</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26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ứng phó (PA A &amp; B)</w:t>
            </w:r>
            <w:r w:rsidDel="00000000" w:rsidR="00000000" w:rsidRPr="00000000">
              <w:rPr>
                <w:rtl w:val="0"/>
              </w:rPr>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6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3</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6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(KHO) Cam Linh</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6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6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6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6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6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9 NVPTTT (47%), Tồn LM 2,322 đơn.</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6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 A: Điều động 5 NV + 4 Freelancer. PA B: Tắt tuyến KA nếu tồn x2 CAP.</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6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3</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6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(LDO) Đơn Dương</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6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6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6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6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7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5 NVPTTT (29%), Tồn LM 1,454 đơn.</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7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 A: Thưởng 3k/đơn + điều động 3 NV Đà Lạt. PA B: Giữ hàng KA tại KTC.</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7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3</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7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(LDO) Lang Biang 1</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7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7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7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7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7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4 NVPTTT (33%), Tồn LM 1,093 đơn.</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7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 A: Tăng ca rã hàng ca đêm + bổ sung 2 xe van. PA B: Tắt tuyến KA.</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7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3</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7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(LDO) Tân Hà Lâm Hà</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7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7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7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7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8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4 NVPTTT (40%), Tồn LM 1,072 đơn.</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8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 A: Phụ cấp ca gánh + điều động cuốn chiếu. PA B: Chuyển tuyến xa.</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8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3</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8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(KHO) Bắc Cam Ranh</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8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8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8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8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8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4 NVPTTT (44%), Tồn LM 464 đơn.</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8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 A: AM cắm bưu cục điều hành 100%. PA B: Hỗ trợ tuyến lân cận.</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8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3</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8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(DNO) Kiến Đức</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8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8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8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8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9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3 NVPTTT, Tồn LM 1,946 đơn, Tồn Aging &gt;5d.</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9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 A: Đội phản ứng nhanh Vùng clear tồn. PA B: Tắt tuyến KA.</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9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3</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9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(DNO) Quảng Tín</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9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9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9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9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9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2 NVPTTT, Tồn LM 1,322 đơn, Tồn Aging &gt;5d.</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9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 A: Thuê xe ba gác luân chuyển hàng CK. PA B: Hỗ trợ chi phí.</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9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3</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9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(BTN) La Gi</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9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ổn</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9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9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9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A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Tồn LM 2,752 đơn &amp; Tồn Aging &gt;5d.</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A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 A: Gán FIFO 100%, clear kho CK. PA B: Đề xuất GDV Tắt tuyến KA.</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A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A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(BTN) Phan Thiết 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A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A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A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A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A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3 NVPTTT, Tồn LM 1,514 đơn.</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A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 A: Đẩy mạnh tuyển dụng + Freelance. PA B: Điều xe tải gánh ca.</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A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A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(KHO) Bắc Nha Trang</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A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A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A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A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B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3 NVPTTT, Tồn LM 1,362 đơn.</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B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 A: Lọc riêng hàng TTS add chuyến nhanh. PA B: Hỗ trợ từ BC Nam NT.</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B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B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(LDO) Lâm Viên 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B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B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B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B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B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3 NVPTTT, Tồn LM 913 đơn.</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B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 A: Bố trí xoay ca NVXL rã hàng sớm. PA B: Điều động NV.</w:t>
            </w:r>
          </w:p>
        </w:tc>
      </w:tr>
      <w:tr>
        <w:trPr>
          <w:cantSplit w:val="0"/>
          <w:trHeight w:val="2440.5664062500005" w:hRule="atLeast"/>
          <w:tblHeader w:val="0"/>
        </w:trPr>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B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2</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B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(LDO) Đức Trọng 1</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B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B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B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B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C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2 NVPTTT, Tồn LM 2,339 đơn, Aging &gt;5d.</w:t>
            </w:r>
          </w:p>
        </w:tc>
        <w:tc>
          <w:tcPr>
            <w:tcBorders>
              <w:top w:color="cccccc" w:space="0" w:sz="6" w:val="single"/>
              <w:left w:color="000000" w:space="0" w:sz="6" w:val="single"/>
              <w:bottom w:color="cccccc"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2C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 A: Mượn tải xe 1.9T luân chuyển đơn CK. PA B: Tắt tuyến tạm.</w:t>
            </w:r>
          </w:p>
        </w:tc>
      </w:tr>
    </w:tbl>
    <w:p w:rsidR="00000000" w:rsidDel="00000000" w:rsidP="00000000" w:rsidRDefault="00000000" w:rsidRPr="00000000" w14:paraId="000002C2">
      <w:pPr>
        <w:keepNext w:val="1"/>
        <w:spacing w:after="120"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CHECKLIST CÔNG VIỆC CHUẨN BỊ EVENT 8.8</w:t>
      </w:r>
    </w:p>
    <w:p w:rsidR="00000000" w:rsidDel="00000000" w:rsidP="00000000" w:rsidRDefault="00000000" w:rsidRPr="00000000" w14:paraId="000002C3">
      <w:pPr>
        <w:keepNext w:val="1"/>
        <w:spacing w:after="8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Công cụ dụng cụ + kho bãi</w:t>
      </w:r>
    </w:p>
    <w:tbl>
      <w:tblPr>
        <w:tblStyle w:val="Table8"/>
        <w:tblW w:w="12219.0" w:type="dxa"/>
        <w:jc w:val="center"/>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3534.0000000000005"/>
        <w:gridCol w:w="2910"/>
        <w:gridCol w:w="2895"/>
        <w:gridCol w:w="2880"/>
        <w:tblGridChange w:id="0">
          <w:tblGrid>
            <w:gridCol w:w="3534.0000000000005"/>
            <w:gridCol w:w="2910"/>
            <w:gridCol w:w="2895"/>
            <w:gridCol w:w="2880"/>
          </w:tblGrid>
        </w:tblGridChange>
      </w:tblGrid>
      <w:tr>
        <w:trPr>
          <w:cantSplit w:val="0"/>
          <w:tblHeader w:val="0"/>
        </w:trPr>
        <w:tc>
          <w:tcPr>
            <w:tcBorders>
              <w:top w:color="cccccc" w:space="0" w:sz="6" w:val="single"/>
              <w:left w:color="000000" w:space="0" w:sz="6" w:val="single"/>
              <w:bottom w:color="cccccc" w:space="0" w:sz="6" w:val="single"/>
              <w:right w:color="000000" w:space="0" w:sz="6" w:val="single"/>
            </w:tcBorders>
            <w:shd w:fill="e69138" w:val="clear"/>
            <w:tcMar>
              <w:top w:w="80.0" w:type="dxa"/>
              <w:left w:w="100.0" w:type="dxa"/>
              <w:bottom w:w="80.0" w:type="dxa"/>
              <w:right w:w="100.0" w:type="dxa"/>
            </w:tcMar>
          </w:tcPr>
          <w:p w:rsidR="00000000" w:rsidDel="00000000" w:rsidP="00000000" w:rsidRDefault="00000000" w:rsidRPr="00000000" w14:paraId="000002C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Hạng mục</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e69138" w:val="clear"/>
            <w:tcMar>
              <w:top w:w="80.0" w:type="dxa"/>
              <w:left w:w="100.0" w:type="dxa"/>
              <w:bottom w:w="80.0" w:type="dxa"/>
              <w:right w:w="100.0" w:type="dxa"/>
            </w:tcMar>
          </w:tcPr>
          <w:p w:rsidR="00000000" w:rsidDel="00000000" w:rsidP="00000000" w:rsidRDefault="00000000" w:rsidRPr="00000000" w14:paraId="000002C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Tình trạng hiện tại</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e69138" w:val="clear"/>
            <w:tcMar>
              <w:top w:w="80.0" w:type="dxa"/>
              <w:left w:w="100.0" w:type="dxa"/>
              <w:bottom w:w="80.0" w:type="dxa"/>
              <w:right w:w="100.0" w:type="dxa"/>
            </w:tcMar>
          </w:tcPr>
          <w:p w:rsidR="00000000" w:rsidDel="00000000" w:rsidP="00000000" w:rsidRDefault="00000000" w:rsidRPr="00000000" w14:paraId="000002C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dự phòng</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e69138" w:val="clear"/>
            <w:tcMar>
              <w:top w:w="80.0" w:type="dxa"/>
              <w:left w:w="100.0" w:type="dxa"/>
              <w:bottom w:w="80.0" w:type="dxa"/>
              <w:right w:w="100.0" w:type="dxa"/>
            </w:tcMar>
          </w:tcPr>
          <w:p w:rsidR="00000000" w:rsidDel="00000000" w:rsidP="00000000" w:rsidRDefault="00000000" w:rsidRPr="00000000" w14:paraId="000002C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phí dự kiến</w:t>
            </w:r>
            <w:r w:rsidDel="00000000" w:rsidR="00000000" w:rsidRPr="00000000">
              <w:rPr>
                <w:rtl w:val="0"/>
              </w:rPr>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C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CCDC (Túi trùm sọt, bạt mưa, máy bắn)</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C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phân bổ 100% BC, 12 BC thiếu nhẹ CCDC đã nhường luân chuyển.</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C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dự phòng 15% CCDC tại Vùng NTB để bù hư hỏng.</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C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15,000,000 VNĐ</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C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Kho bãi &amp; Layout</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C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Layout 84 BC đã tối ưu, 0 BC nào cần thuê kho tạm.</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C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Mượn bãi tập kết bưu cục lân cận khi Vol x2.5 CAP.</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C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VNĐ</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D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Xe luân chuyển hàng CK</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D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lượng CK chiếm 20-30% volume toàn vùng.</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D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xe tải 1.9T &amp; xe ba gác luân chuyển tuyến xa (Khánh Vĩnh, Đam Rông).</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D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35,000,000 VNĐ</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D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Máy phát điện dự phòng</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D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lịch cúp điện 5 tỉnh NTB.</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D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máy phát điện dự phòng cho BC rớt điện.</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2D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1,000,000 VNĐ/ngày/BC</w:t>
            </w:r>
          </w:p>
        </w:tc>
      </w:tr>
    </w:tbl>
    <w:p w:rsidR="00000000" w:rsidDel="00000000" w:rsidP="00000000" w:rsidRDefault="00000000" w:rsidRPr="00000000" w14:paraId="000002D8">
      <w:pPr>
        <w:keepNext w:val="1"/>
        <w:spacing w:after="8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Bố trí lịch làm việc &amp; tăng ca</w:t>
      </w:r>
      <w:r w:rsidDel="00000000" w:rsidR="00000000" w:rsidRPr="00000000">
        <w:rPr>
          <w:rtl w:val="0"/>
        </w:rPr>
      </w:r>
    </w:p>
    <w:p w:rsidR="00000000" w:rsidDel="00000000" w:rsidP="00000000" w:rsidRDefault="00000000" w:rsidRPr="00000000" w14:paraId="000002D9">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động nhân sự cùng lúc bố trí lịch làm xoay ca hợp lý cho nhân viên Nhóm 2 &amp; 3 để đảm bảo sức khỏe duy trì suốt 10 ngày cao điểm Event 8.8.</w:t>
      </w:r>
    </w:p>
    <w:p w:rsidR="00000000" w:rsidDel="00000000" w:rsidP="00000000" w:rsidRDefault="00000000" w:rsidRPr="00000000" w14:paraId="000002DA">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Bưu cục hàng về vượt CAP giao phân công nhân viên ở lại rã hàng ca đêm (20h-04h), tạo chuyến đi sẵn trước ngày cao điểm để xuất kho sớm từ 06h30.</w:t>
      </w:r>
    </w:p>
    <w:p w:rsidR="00000000" w:rsidDel="00000000" w:rsidP="00000000" w:rsidRDefault="00000000" w:rsidRPr="00000000" w14:paraId="000002DB">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Vùng phê duyệt phụ cấp tăng ca cho NVXL và nhân viên rã hàng đêm.</w:t>
      </w:r>
    </w:p>
    <w:p w:rsidR="00000000" w:rsidDel="00000000" w:rsidP="00000000" w:rsidRDefault="00000000" w:rsidRPr="00000000" w14:paraId="000002DC">
      <w:pPr>
        <w:spacing w:after="8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Tác động bên ngoài &amp; Quy trình ứng phó rủi ro</w:t>
      </w:r>
    </w:p>
    <w:p w:rsidR="00000000" w:rsidDel="00000000" w:rsidP="00000000" w:rsidRDefault="00000000" w:rsidRPr="00000000" w14:paraId="000002DD">
      <w:pPr>
        <w:spacing w:after="60" w:before="160" w:lineRule="auto"/>
        <w:rPr>
          <w:rFonts w:ascii="Times New Roman" w:cs="Times New Roman" w:eastAsia="Times New Roman" w:hAnsi="Times New Roman"/>
          <w:b w:val="1"/>
          <w:bCs w:val="1"/>
          <w:color w:val="0072bc"/>
          <w:sz w:val="26"/>
          <w:szCs w:val="26"/>
        </w:rPr>
      </w:pPr>
      <w:r w:rsidDel="00000000" w:rsidR="00000000" w:rsidRPr="00000000">
        <w:rPr>
          <w:rFonts w:ascii="Times New Roman" w:cs="Times New Roman" w:eastAsia="Times New Roman" w:hAnsi="Times New Roman"/>
          <w:b w:val="1"/>
          <w:bCs w:val="1"/>
          <w:color w:val="0072bc"/>
          <w:sz w:val="26"/>
          <w:szCs w:val="26"/>
          <w:rtl w:val="0"/>
        </w:rPr>
        <w:t xml:space="preserve">3.1. Trường hợp mất điện:</w:t>
      </w:r>
    </w:p>
    <w:p w:rsidR="00000000" w:rsidDel="00000000" w:rsidP="00000000" w:rsidRDefault="00000000" w:rsidRPr="00000000" w14:paraId="000002DE">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BC theo dõi lịch thông báo cắt điện của khu vực. Chuẩn bị sẵn thông tin liên hệ nhà cung cấp điện, bộ phận Tech Vùng.</w:t>
      </w:r>
    </w:p>
    <w:p w:rsidR="00000000" w:rsidDel="00000000" w:rsidP="00000000" w:rsidRDefault="00000000" w:rsidRPr="00000000" w14:paraId="000002DF">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Những khu vực hay có thông báo ngắt điện phải chuẩn bị thuê máy phát điện trước. Yêu cầu AM, NVXL phải nắm tình hình các BC xuyên suốt để kịp thời xử lý (chi phí thuê máy phát điện dự kiến 1,000,000 VNĐ/ngày).</w:t>
      </w:r>
    </w:p>
    <w:p w:rsidR="00000000" w:rsidDel="00000000" w:rsidP="00000000" w:rsidRDefault="00000000" w:rsidRPr="00000000" w14:paraId="000002E0">
      <w:pPr>
        <w:spacing w:after="60" w:before="160" w:lineRule="auto"/>
        <w:rPr>
          <w:rFonts w:ascii="Times New Roman" w:cs="Times New Roman" w:eastAsia="Times New Roman" w:hAnsi="Times New Roman"/>
          <w:b w:val="1"/>
          <w:bCs w:val="1"/>
          <w:color w:val="0072bc"/>
          <w:sz w:val="26"/>
          <w:szCs w:val="26"/>
        </w:rPr>
      </w:pPr>
      <w:r w:rsidDel="00000000" w:rsidR="00000000" w:rsidRPr="00000000">
        <w:rPr>
          <w:rFonts w:ascii="Times New Roman" w:cs="Times New Roman" w:eastAsia="Times New Roman" w:hAnsi="Times New Roman"/>
          <w:b w:val="1"/>
          <w:bCs w:val="1"/>
          <w:color w:val="0072bc"/>
          <w:sz w:val="26"/>
          <w:szCs w:val="26"/>
          <w:rtl w:val="0"/>
        </w:rPr>
        <w:t xml:space="preserve">3.2. Trường hợp lỗi hệ thống:</w:t>
      </w:r>
    </w:p>
    <w:p w:rsidR="00000000" w:rsidDel="00000000" w:rsidP="00000000" w:rsidRDefault="00000000" w:rsidRPr="00000000" w14:paraId="000002E1">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rớt mạng yêu cầu NVXL thông báo lại cho AM nắm tình hình (xử lý loại check in cho NV nếu cần). AM có nhiệm vụ báo lên nhóm Tech để kịp thời xử lý.</w:t>
      </w:r>
    </w:p>
    <w:p w:rsidR="00000000" w:rsidDel="00000000" w:rsidP="00000000" w:rsidRDefault="00000000" w:rsidRPr="00000000" w14:paraId="000002E2">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rớt mạng trong vòng 15p: Tạm thời sử dụng mạng di động 5G cá nhân để duy trì bắn kiểm.</w:t>
      </w:r>
    </w:p>
    <w:p w:rsidR="00000000" w:rsidDel="00000000" w:rsidP="00000000" w:rsidRDefault="00000000" w:rsidRPr="00000000" w14:paraId="000002E3">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rớt mạng quá 30p ngay thời điểm xuất hàng / bắn kiểm mà không thao tác được: Bưu cục cần chuyển sang chế độ xuất kho ngoại tuyến offline trên app theo quy trình dự phòng Tech và báo khẩn lên Vùng.</w:t>
      </w:r>
    </w:p>
    <w:p w:rsidR="00000000" w:rsidDel="00000000" w:rsidP="00000000" w:rsidRDefault="00000000" w:rsidRPr="00000000" w14:paraId="000002E4">
      <w:pPr>
        <w:spacing w:after="60" w:before="160" w:lineRule="auto"/>
        <w:rPr>
          <w:rFonts w:ascii="Times New Roman" w:cs="Times New Roman" w:eastAsia="Times New Roman" w:hAnsi="Times New Roman"/>
          <w:b w:val="1"/>
          <w:bCs w:val="1"/>
          <w:color w:val="0072bc"/>
          <w:sz w:val="26"/>
          <w:szCs w:val="26"/>
        </w:rPr>
      </w:pPr>
      <w:r w:rsidDel="00000000" w:rsidR="00000000" w:rsidRPr="00000000">
        <w:rPr>
          <w:rFonts w:ascii="Times New Roman" w:cs="Times New Roman" w:eastAsia="Times New Roman" w:hAnsi="Times New Roman"/>
          <w:b w:val="1"/>
          <w:bCs w:val="1"/>
          <w:color w:val="0072bc"/>
          <w:sz w:val="26"/>
          <w:szCs w:val="26"/>
          <w:rtl w:val="0"/>
        </w:rPr>
        <w:t xml:space="preserve">3.3. Trường hợp Mưa giông kéo dài:</w:t>
      </w:r>
    </w:p>
    <w:p w:rsidR="00000000" w:rsidDel="00000000" w:rsidP="00000000" w:rsidRDefault="00000000" w:rsidRPr="00000000" w14:paraId="000002E5">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Ưu tiên giải phóng hàng nhỏ TTS, gọi khách xác nhận nhu cầu trước khi giao ra xe ngay khi mưa nhỏ. Hàng CK vượt CAP xin thêm chi phí tải kết nối nâng cao năng suất nhân viên.</w:t>
      </w:r>
    </w:p>
    <w:p w:rsidR="00000000" w:rsidDel="00000000" w:rsidP="00000000" w:rsidRDefault="00000000" w:rsidRPr="00000000" w14:paraId="000002E6">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bị đủ CCDC: túi trùm sọt bạc che mưa, túi chống nước điện thoại, áo mưa bộ cho NVPTTT.</w:t>
      </w:r>
    </w:p>
    <w:p w:rsidR="00000000" w:rsidDel="00000000" w:rsidP="00000000" w:rsidRDefault="00000000" w:rsidRPr="00000000" w14:paraId="000002E7">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Tắt tuyến (khẩn cấp) + điều động đội giải phóng hàng tồn + kích hoạt chính sách kích thích năng suất.</w:t>
      </w:r>
    </w:p>
    <w:p w:rsidR="00000000" w:rsidDel="00000000" w:rsidP="00000000" w:rsidRDefault="00000000" w:rsidRPr="00000000" w14:paraId="000002E8">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Họp Bưu cục để báo NVPTTT chủ động chuẩn bị thiết bị chống nước điện thoại, trùm sọt, thuốc cảm, các lưu ý phòng tránh tai nạn mùa mưa bão đèo dốc.</w:t>
      </w:r>
    </w:p>
    <w:p w:rsidR="00000000" w:rsidDel="00000000" w:rsidP="00000000" w:rsidRDefault="00000000" w:rsidRPr="00000000" w14:paraId="000002E9">
      <w:pPr>
        <w:spacing w:after="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A">
      <w:pPr>
        <w:keepNext w:val="1"/>
        <w:spacing w:after="120"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 NGUỒN LỰC HỖ TRỢ VÀ QUY TRÌNH PHỐI HỢP</w:t>
      </w:r>
      <w:r w:rsidDel="00000000" w:rsidR="00000000" w:rsidRPr="00000000">
        <w:rPr>
          <w:rtl w:val="0"/>
        </w:rPr>
      </w:r>
    </w:p>
    <w:p w:rsidR="00000000" w:rsidDel="00000000" w:rsidP="00000000" w:rsidRDefault="00000000" w:rsidRPr="00000000" w14:paraId="000002EB">
      <w:pPr>
        <w:keepNext w:val="1"/>
        <w:spacing w:after="8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Các Đơn vị Hỗ trợ Vùng </w:t>
      </w:r>
      <w:r w:rsidDel="00000000" w:rsidR="00000000" w:rsidRPr="00000000">
        <w:rPr>
          <w:rtl w:val="0"/>
        </w:rPr>
      </w:r>
    </w:p>
    <w:tbl>
      <w:tblPr>
        <w:tblStyle w:val="Table9"/>
        <w:tblW w:w="12219.0" w:type="dxa"/>
        <w:jc w:val="center"/>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3474.0000000000005"/>
        <w:gridCol w:w="2955"/>
        <w:gridCol w:w="2910"/>
        <w:gridCol w:w="2880"/>
        <w:tblGridChange w:id="0">
          <w:tblGrid>
            <w:gridCol w:w="3474.0000000000005"/>
            <w:gridCol w:w="2955"/>
            <w:gridCol w:w="2910"/>
            <w:gridCol w:w="2880"/>
          </w:tblGrid>
        </w:tblGridChange>
      </w:tblGrid>
      <w:tr>
        <w:trPr>
          <w:cantSplit w:val="0"/>
          <w:tblHeader w:val="0"/>
        </w:trPr>
        <w:tc>
          <w:tcPr>
            <w:shd w:fill="ff9900" w:val="clear"/>
            <w:tcMar>
              <w:top w:w="80.0" w:type="dxa"/>
              <w:left w:w="100.0" w:type="dxa"/>
              <w:bottom w:w="80.0" w:type="dxa"/>
              <w:right w:w="100.0" w:type="dxa"/>
            </w:tcMar>
          </w:tcPr>
          <w:p w:rsidR="00000000" w:rsidDel="00000000" w:rsidP="00000000" w:rsidRDefault="00000000" w:rsidRPr="00000000" w14:paraId="000002E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Đơn vị hỗ trợ</w:t>
            </w:r>
            <w:r w:rsidDel="00000000" w:rsidR="00000000" w:rsidRPr="00000000">
              <w:rPr>
                <w:rtl w:val="0"/>
              </w:rPr>
            </w:r>
          </w:p>
        </w:tc>
        <w:tc>
          <w:tcPr>
            <w:shd w:fill="ff9900" w:val="clear"/>
            <w:tcMar>
              <w:top w:w="80.0" w:type="dxa"/>
              <w:left w:w="100.0" w:type="dxa"/>
              <w:bottom w:w="80.0" w:type="dxa"/>
              <w:right w:w="100.0" w:type="dxa"/>
            </w:tcMar>
          </w:tcPr>
          <w:p w:rsidR="00000000" w:rsidDel="00000000" w:rsidP="00000000" w:rsidRDefault="00000000" w:rsidRPr="00000000" w14:paraId="000002E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tin/hỗ trợ cung cấp cho Vùng</w:t>
            </w:r>
            <w:r w:rsidDel="00000000" w:rsidR="00000000" w:rsidRPr="00000000">
              <w:rPr>
                <w:rtl w:val="0"/>
              </w:rPr>
            </w:r>
          </w:p>
        </w:tc>
        <w:tc>
          <w:tcPr>
            <w:shd w:fill="ff9900" w:val="clear"/>
            <w:tcMar>
              <w:top w:w="80.0" w:type="dxa"/>
              <w:left w:w="100.0" w:type="dxa"/>
              <w:bottom w:w="80.0" w:type="dxa"/>
              <w:right w:w="100.0" w:type="dxa"/>
            </w:tcMar>
          </w:tcPr>
          <w:p w:rsidR="00000000" w:rsidDel="00000000" w:rsidP="00000000" w:rsidRDefault="00000000" w:rsidRPr="00000000" w14:paraId="000002E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điểm cung cấp</w:t>
            </w:r>
            <w:r w:rsidDel="00000000" w:rsidR="00000000" w:rsidRPr="00000000">
              <w:rPr>
                <w:rtl w:val="0"/>
              </w:rPr>
            </w:r>
          </w:p>
        </w:tc>
        <w:tc>
          <w:tcPr>
            <w:shd w:fill="ff9900" w:val="clear"/>
            <w:tcMar>
              <w:top w:w="80.0" w:type="dxa"/>
              <w:left w:w="100.0" w:type="dxa"/>
              <w:bottom w:w="80.0" w:type="dxa"/>
              <w:right w:w="100.0" w:type="dxa"/>
            </w:tcMar>
          </w:tcPr>
          <w:p w:rsidR="00000000" w:rsidDel="00000000" w:rsidP="00000000" w:rsidRDefault="00000000" w:rsidRPr="00000000" w14:paraId="000002E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mối liên hệ tại Vùng</w:t>
            </w:r>
            <w:r w:rsidDel="00000000" w:rsidR="00000000" w:rsidRPr="00000000">
              <w:rPr>
                <w:rtl w:val="0"/>
              </w:rPr>
            </w:r>
          </w:p>
        </w:tc>
      </w:tr>
      <w:tr>
        <w:trPr>
          <w:cantSplit w:val="0"/>
          <w:tblHeader w:val="0"/>
        </w:trPr>
        <w:tc>
          <w:tcPr>
            <w:shd w:fill="fff2cc" w:val="clear"/>
            <w:tcMar>
              <w:top w:w="80.0" w:type="dxa"/>
              <w:left w:w="100.0" w:type="dxa"/>
              <w:bottom w:w="80.0" w:type="dxa"/>
              <w:right w:w="100.0" w:type="dxa"/>
            </w:tcMar>
          </w:tcPr>
          <w:p w:rsidR="00000000" w:rsidDel="00000000" w:rsidP="00000000" w:rsidRDefault="00000000" w:rsidRPr="00000000" w14:paraId="000002F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Capacity team</w:t>
            </w:r>
            <w:r w:rsidDel="00000000" w:rsidR="00000000" w:rsidRPr="00000000">
              <w:rPr>
                <w:rtl w:val="0"/>
              </w:rPr>
            </w:r>
          </w:p>
        </w:tc>
        <w:tc>
          <w:tcPr>
            <w:shd w:fill="fff2cc" w:val="clear"/>
            <w:tcMar>
              <w:top w:w="80.0" w:type="dxa"/>
              <w:left w:w="100.0" w:type="dxa"/>
              <w:bottom w:w="80.0" w:type="dxa"/>
              <w:right w:w="100.0" w:type="dxa"/>
            </w:tcMar>
          </w:tcPr>
          <w:p w:rsidR="00000000" w:rsidDel="00000000" w:rsidP="00000000" w:rsidRDefault="00000000" w:rsidRPr="00000000" w14:paraId="000002F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Forecast sản lượng lấy/giao theo ngày, theo sàn, theo tỉnh/quận cho toàn kỳ Event</w:t>
            </w:r>
          </w:p>
        </w:tc>
        <w:tc>
          <w:tcPr>
            <w:shd w:fill="fff2cc" w:val="clear"/>
            <w:tcMar>
              <w:top w:w="80.0" w:type="dxa"/>
              <w:left w:w="100.0" w:type="dxa"/>
              <w:bottom w:w="80.0" w:type="dxa"/>
              <w:right w:w="100.0" w:type="dxa"/>
            </w:tcMar>
          </w:tcPr>
          <w:p w:rsidR="00000000" w:rsidDel="00000000" w:rsidP="00000000" w:rsidRDefault="00000000" w:rsidRPr="00000000" w14:paraId="000002F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Event tối thiểu 7 ngày</w:t>
            </w:r>
          </w:p>
        </w:tc>
        <w:tc>
          <w:tcPr>
            <w:shd w:fill="fff2cc" w:val="clear"/>
            <w:tcMar>
              <w:top w:w="80.0" w:type="dxa"/>
              <w:left w:w="100.0" w:type="dxa"/>
              <w:bottom w:w="80.0" w:type="dxa"/>
              <w:right w:w="100.0" w:type="dxa"/>
            </w:tcMar>
          </w:tcPr>
          <w:p w:rsidR="00000000" w:rsidDel="00000000" w:rsidP="00000000" w:rsidRDefault="00000000" w:rsidRPr="00000000" w14:paraId="000002F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Tuấn Anh - MSNV 3085660</w:t>
            </w:r>
          </w:p>
        </w:tc>
      </w:tr>
      <w:tr>
        <w:trPr>
          <w:cantSplit w:val="0"/>
          <w:tblHeader w:val="0"/>
        </w:trPr>
        <w:tc>
          <w:tcPr>
            <w:shd w:fill="fff2cc" w:val="clear"/>
            <w:tcMar>
              <w:top w:w="80.0" w:type="dxa"/>
              <w:left w:w="100.0" w:type="dxa"/>
              <w:bottom w:w="80.0" w:type="dxa"/>
              <w:right w:w="100.0" w:type="dxa"/>
            </w:tcMar>
          </w:tcPr>
          <w:p w:rsidR="00000000" w:rsidDel="00000000" w:rsidP="00000000" w:rsidRDefault="00000000" w:rsidRPr="00000000" w14:paraId="000002F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Phòng Nhân sự / C&amp;B</w:t>
            </w:r>
            <w:r w:rsidDel="00000000" w:rsidR="00000000" w:rsidRPr="00000000">
              <w:rPr>
                <w:rtl w:val="0"/>
              </w:rPr>
            </w:r>
          </w:p>
        </w:tc>
        <w:tc>
          <w:tcPr>
            <w:shd w:fill="fff2cc" w:val="clear"/>
            <w:tcMar>
              <w:top w:w="80.0" w:type="dxa"/>
              <w:left w:w="100.0" w:type="dxa"/>
              <w:bottom w:w="80.0" w:type="dxa"/>
              <w:right w:w="100.0" w:type="dxa"/>
            </w:tcMar>
          </w:tcPr>
          <w:p w:rsidR="00000000" w:rsidDel="00000000" w:rsidP="00000000" w:rsidRDefault="00000000" w:rsidRPr="00000000" w14:paraId="000002F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 điều động nhân sự liên vùng, chính sách phụ cấp tăng ca, thưởng nóng theo sản lượng tồn</w:t>
            </w:r>
          </w:p>
        </w:tc>
        <w:tc>
          <w:tcPr>
            <w:shd w:fill="fff2cc" w:val="clear"/>
            <w:tcMar>
              <w:top w:w="80.0" w:type="dxa"/>
              <w:left w:w="100.0" w:type="dxa"/>
              <w:bottom w:w="80.0" w:type="dxa"/>
              <w:right w:w="100.0" w:type="dxa"/>
            </w:tcMar>
          </w:tcPr>
          <w:p w:rsidR="00000000" w:rsidDel="00000000" w:rsidP="00000000" w:rsidRDefault="00000000" w:rsidRPr="00000000" w14:paraId="000002F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Event</w:t>
            </w:r>
          </w:p>
        </w:tc>
        <w:tc>
          <w:tcPr>
            <w:shd w:fill="fff2cc" w:val="clear"/>
            <w:tcMar>
              <w:top w:w="80.0" w:type="dxa"/>
              <w:left w:w="100.0" w:type="dxa"/>
              <w:bottom w:w="80.0" w:type="dxa"/>
              <w:right w:w="100.0" w:type="dxa"/>
            </w:tcMar>
          </w:tcPr>
          <w:p w:rsidR="00000000" w:rsidDel="00000000" w:rsidP="00000000" w:rsidRDefault="00000000" w:rsidRPr="00000000" w14:paraId="000002F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viên HRBP Vùng</w:t>
            </w:r>
          </w:p>
        </w:tc>
      </w:tr>
      <w:tr>
        <w:trPr>
          <w:cantSplit w:val="0"/>
          <w:tblHeader w:val="0"/>
        </w:trPr>
        <w:tc>
          <w:tcPr>
            <w:shd w:fill="fff2cc" w:val="clear"/>
            <w:tcMar>
              <w:top w:w="80.0" w:type="dxa"/>
              <w:left w:w="100.0" w:type="dxa"/>
              <w:bottom w:w="80.0" w:type="dxa"/>
              <w:right w:w="100.0" w:type="dxa"/>
            </w:tcMar>
          </w:tcPr>
          <w:p w:rsidR="00000000" w:rsidDel="00000000" w:rsidP="00000000" w:rsidRDefault="00000000" w:rsidRPr="00000000" w14:paraId="000002F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chính / Vận hành</w:t>
            </w:r>
            <w:r w:rsidDel="00000000" w:rsidR="00000000" w:rsidRPr="00000000">
              <w:rPr>
                <w:rtl w:val="0"/>
              </w:rPr>
            </w:r>
          </w:p>
        </w:tc>
        <w:tc>
          <w:tcPr>
            <w:shd w:fill="fff2cc" w:val="clear"/>
            <w:tcMar>
              <w:top w:w="80.0" w:type="dxa"/>
              <w:left w:w="100.0" w:type="dxa"/>
              <w:bottom w:w="80.0" w:type="dxa"/>
              <w:right w:w="100.0" w:type="dxa"/>
            </w:tcMar>
          </w:tcPr>
          <w:p w:rsidR="00000000" w:rsidDel="00000000" w:rsidP="00000000" w:rsidRDefault="00000000" w:rsidRPr="00000000" w14:paraId="000002F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sách dự phòng cho chi phí phát sinh: thuê xe, máy phát điện, Freelancer, thưởng nóng</w:t>
            </w:r>
          </w:p>
        </w:tc>
        <w:tc>
          <w:tcPr>
            <w:shd w:fill="fff2cc" w:val="clear"/>
            <w:tcMar>
              <w:top w:w="80.0" w:type="dxa"/>
              <w:left w:w="100.0" w:type="dxa"/>
              <w:bottom w:w="80.0" w:type="dxa"/>
              <w:right w:w="100.0" w:type="dxa"/>
            </w:tcMar>
          </w:tcPr>
          <w:p w:rsidR="00000000" w:rsidDel="00000000" w:rsidP="00000000" w:rsidRDefault="00000000" w:rsidRPr="00000000" w14:paraId="000002F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Event, xét duyệt bổ sung trong Event</w:t>
            </w:r>
          </w:p>
        </w:tc>
        <w:tc>
          <w:tcPr>
            <w:shd w:fill="fff2cc" w:val="clear"/>
            <w:tcMar>
              <w:top w:w="80.0" w:type="dxa"/>
              <w:left w:w="100.0" w:type="dxa"/>
              <w:bottom w:w="80.0" w:type="dxa"/>
              <w:right w:w="100.0" w:type="dxa"/>
            </w:tcMar>
          </w:tcPr>
          <w:p w:rsidR="00000000" w:rsidDel="00000000" w:rsidP="00000000" w:rsidRDefault="00000000" w:rsidRPr="00000000" w14:paraId="000002F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viên HRBP Vùng</w:t>
            </w:r>
          </w:p>
        </w:tc>
      </w:tr>
      <w:tr>
        <w:trPr>
          <w:cantSplit w:val="0"/>
          <w:tblHeader w:val="0"/>
        </w:trPr>
        <w:tc>
          <w:tcPr>
            <w:shd w:fill="fff2cc" w:val="clear"/>
            <w:tcMar>
              <w:top w:w="80.0" w:type="dxa"/>
              <w:left w:w="100.0" w:type="dxa"/>
              <w:bottom w:w="80.0" w:type="dxa"/>
              <w:right w:w="100.0" w:type="dxa"/>
            </w:tcMar>
          </w:tcPr>
          <w:p w:rsidR="00000000" w:rsidDel="00000000" w:rsidP="00000000" w:rsidRDefault="00000000" w:rsidRPr="00000000" w14:paraId="000002F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w:t>
            </w:r>
            <w:r w:rsidDel="00000000" w:rsidR="00000000" w:rsidRPr="00000000">
              <w:rPr>
                <w:rtl w:val="0"/>
              </w:rPr>
            </w:r>
          </w:p>
        </w:tc>
        <w:tc>
          <w:tcPr>
            <w:shd w:fill="fff2cc" w:val="clear"/>
            <w:tcMar>
              <w:top w:w="80.0" w:type="dxa"/>
              <w:left w:w="100.0" w:type="dxa"/>
              <w:bottom w:w="80.0" w:type="dxa"/>
              <w:right w:w="100.0" w:type="dxa"/>
            </w:tcMar>
          </w:tcPr>
          <w:p w:rsidR="00000000" w:rsidDel="00000000" w:rsidP="00000000" w:rsidRDefault="00000000" w:rsidRPr="00000000" w14:paraId="000002F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mối xử lý sự cố hệ thống, lỗi mạng, lỗi ứng dụng trong suốt kỳ Event</w:t>
            </w:r>
          </w:p>
        </w:tc>
        <w:tc>
          <w:tcPr>
            <w:shd w:fill="fff2cc" w:val="clear"/>
            <w:tcMar>
              <w:top w:w="80.0" w:type="dxa"/>
              <w:left w:w="100.0" w:type="dxa"/>
              <w:bottom w:w="80.0" w:type="dxa"/>
              <w:right w:w="100.0" w:type="dxa"/>
            </w:tcMar>
          </w:tcPr>
          <w:p w:rsidR="00000000" w:rsidDel="00000000" w:rsidP="00000000" w:rsidRDefault="00000000" w:rsidRPr="00000000" w14:paraId="000002F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24/7 trong suốt Event</w:t>
            </w:r>
          </w:p>
        </w:tc>
        <w:tc>
          <w:tcPr>
            <w:shd w:fill="fff2cc" w:val="clear"/>
            <w:tcMar>
              <w:top w:w="80.0" w:type="dxa"/>
              <w:left w:w="100.0" w:type="dxa"/>
              <w:bottom w:w="80.0" w:type="dxa"/>
              <w:right w:w="100.0" w:type="dxa"/>
            </w:tcMar>
          </w:tcPr>
          <w:p w:rsidR="00000000" w:rsidDel="00000000" w:rsidP="00000000" w:rsidRDefault="00000000" w:rsidRPr="00000000" w14:paraId="000002F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mối Tech Vùng</w:t>
            </w:r>
          </w:p>
        </w:tc>
      </w:tr>
      <w:tr>
        <w:trPr>
          <w:cantSplit w:val="0"/>
          <w:tblHeader w:val="0"/>
        </w:trPr>
        <w:tc>
          <w:tcPr>
            <w:shd w:fill="fff2cc" w:val="clear"/>
            <w:tcMar>
              <w:top w:w="80.0" w:type="dxa"/>
              <w:left w:w="100.0" w:type="dxa"/>
              <w:bottom w:w="80.0" w:type="dxa"/>
              <w:right w:w="100.0" w:type="dxa"/>
            </w:tcMar>
          </w:tcPr>
          <w:p w:rsidR="00000000" w:rsidDel="00000000" w:rsidP="00000000" w:rsidRDefault="00000000" w:rsidRPr="00000000" w14:paraId="0000030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Network</w:t>
            </w:r>
            <w:r w:rsidDel="00000000" w:rsidR="00000000" w:rsidRPr="00000000">
              <w:rPr>
                <w:rtl w:val="0"/>
              </w:rPr>
            </w:r>
          </w:p>
        </w:tc>
        <w:tc>
          <w:tcPr>
            <w:shd w:fill="fff2cc" w:val="clear"/>
            <w:tcMar>
              <w:top w:w="80.0" w:type="dxa"/>
              <w:left w:w="100.0" w:type="dxa"/>
              <w:bottom w:w="80.0" w:type="dxa"/>
              <w:right w:w="100.0" w:type="dxa"/>
            </w:tcMar>
          </w:tcPr>
          <w:p w:rsidR="00000000" w:rsidDel="00000000" w:rsidP="00000000" w:rsidRDefault="00000000" w:rsidRPr="00000000" w14:paraId="0000030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điều xe, tăng chuyến Linehaul khi phát sinh vượt tải, giải phóng hàng cồng kềnh (CK)</w:t>
            </w:r>
          </w:p>
        </w:tc>
        <w:tc>
          <w:tcPr>
            <w:shd w:fill="fff2cc" w:val="clear"/>
            <w:tcMar>
              <w:top w:w="80.0" w:type="dxa"/>
              <w:left w:w="100.0" w:type="dxa"/>
              <w:bottom w:w="80.0" w:type="dxa"/>
              <w:right w:w="100.0" w:type="dxa"/>
            </w:tcMar>
          </w:tcPr>
          <w:p w:rsidR="00000000" w:rsidDel="00000000" w:rsidP="00000000" w:rsidRDefault="00000000" w:rsidRPr="00000000" w14:paraId="0000030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yêu cầu phát sinh</w:t>
            </w:r>
          </w:p>
        </w:tc>
        <w:tc>
          <w:tcPr>
            <w:shd w:fill="fff2cc" w:val="clear"/>
            <w:tcMar>
              <w:top w:w="80.0" w:type="dxa"/>
              <w:left w:w="100.0" w:type="dxa"/>
              <w:bottom w:w="80.0" w:type="dxa"/>
              <w:right w:w="100.0" w:type="dxa"/>
            </w:tcMar>
          </w:tcPr>
          <w:p w:rsidR="00000000" w:rsidDel="00000000" w:rsidP="00000000" w:rsidRDefault="00000000" w:rsidRPr="00000000" w14:paraId="0000030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Tải Vùng</w:t>
            </w:r>
          </w:p>
        </w:tc>
      </w:tr>
    </w:tbl>
    <w:p w:rsidR="00000000" w:rsidDel="00000000" w:rsidP="00000000" w:rsidRDefault="00000000" w:rsidRPr="00000000" w14:paraId="00000304">
      <w:pPr>
        <w:spacing w:after="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5">
      <w:pPr>
        <w:spacing w:after="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6">
      <w:pPr>
        <w:keepNext w:val="1"/>
        <w:spacing w:after="8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Quy trình Escalation Flow </w:t>
      </w:r>
    </w:p>
    <w:p w:rsidR="00000000" w:rsidDel="00000000" w:rsidP="00000000" w:rsidRDefault="00000000" w:rsidRPr="00000000" w14:paraId="00000307">
      <w:pPr>
        <w:keepNext w:val="1"/>
        <w:spacing w:after="80" w:before="20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10"/>
        <w:tblW w:w="12225.0" w:type="dxa"/>
        <w:jc w:val="center"/>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3045"/>
        <w:gridCol w:w="2160"/>
        <w:gridCol w:w="2160"/>
        <w:gridCol w:w="2130"/>
        <w:gridCol w:w="2730"/>
        <w:tblGridChange w:id="0">
          <w:tblGrid>
            <w:gridCol w:w="3045"/>
            <w:gridCol w:w="2160"/>
            <w:gridCol w:w="2160"/>
            <w:gridCol w:w="2130"/>
            <w:gridCol w:w="2730"/>
          </w:tblGrid>
        </w:tblGridChange>
      </w:tblGrid>
      <w:tr>
        <w:trPr>
          <w:cantSplit w:val="0"/>
          <w:tblHeader w:val="0"/>
        </w:trPr>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30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vấn đề</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30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Báo cáo tại Bưu cục</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30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Báo cáo lên Vùng</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30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9900" w:val="clear"/>
            <w:tcMar>
              <w:top w:w="80.0" w:type="dxa"/>
              <w:left w:w="100.0" w:type="dxa"/>
              <w:bottom w:w="80.0" w:type="dxa"/>
              <w:right w:w="100.0" w:type="dxa"/>
            </w:tcMar>
          </w:tcPr>
          <w:p w:rsidR="00000000" w:rsidDel="00000000" w:rsidP="00000000" w:rsidRDefault="00000000" w:rsidRPr="00000000" w14:paraId="0000030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phụ trách </w:t>
            </w:r>
            <w:r w:rsidDel="00000000" w:rsidR="00000000" w:rsidRPr="00000000">
              <w:rPr>
                <w:rtl w:val="0"/>
              </w:rPr>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0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Mất điện tại BC</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0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NVXL báo AM phụ trách BC</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0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 tổng hợp báo HR Vùng xin hỗ trợ máy phát điện</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1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sẵn thông tin liên hệ nhà cung cấp điện khu vực</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1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 Địa bàn</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1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Lỗi hệ thống/rớt mạng</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1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NVXL báo AM</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1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 báo nhóm Tech Vùng/Trung tâm để xử lý; nếu rớt mạng &gt;30 phút báo khẩn</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1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15 phút: tạm dùng mạng di động 5G</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1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 Vùng</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1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Quá tải sản lượng vượt CAP</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1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 báo ARD</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1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báo GĐV/cấp phê duyệt để xin Tắt tuyến hoặc điều tiết hàng KA</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1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Phương án B theo phân loại nhóm BC</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1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ARD</w:t>
            </w:r>
          </w:p>
          <w:p w:rsidR="00000000" w:rsidDel="00000000" w:rsidP="00000000" w:rsidRDefault="00000000" w:rsidRPr="00000000" w14:paraId="0000031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GĐV Nam Trung Bộ </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1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hụt nhân sự nghiêm trọng</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1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 báo HR Vùng</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1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báo Nhân sự/C&amp;B để điều động liên vùng hoặc tuyển Freelancer</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2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các BC Nhóm 3</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2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HRBP Vùng </w:t>
            </w:r>
          </w:p>
        </w:tc>
      </w:tr>
      <w:tr>
        <w:trPr>
          <w:cantSplit w:val="0"/>
          <w:tblHeader w:val="0"/>
        </w:trPr>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2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Phát sinh chi phí ngoài kế hoạch</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2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 tổng hợp đề xuất kèm số liệu</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2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trình GDV  phê duyệt trước khi triển khai</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2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thuê xe tải, máy phát điện, thưởng nóng</w:t>
            </w:r>
          </w:p>
        </w:tc>
        <w:tc>
          <w:tcPr>
            <w:tcBorders>
              <w:top w:color="cccccc" w:space="0" w:sz="6" w:val="single"/>
              <w:left w:color="000000" w:space="0" w:sz="6" w:val="single"/>
              <w:bottom w:color="cccccc" w:space="0" w:sz="6" w:val="single"/>
              <w:right w:color="000000" w:space="0" w:sz="6" w:val="single"/>
            </w:tcBorders>
            <w:shd w:fill="fff2cc" w:val="clear"/>
            <w:tcMar>
              <w:top w:w="80.0" w:type="dxa"/>
              <w:left w:w="100.0" w:type="dxa"/>
              <w:bottom w:w="80.0" w:type="dxa"/>
              <w:right w:w="100.0" w:type="dxa"/>
            </w:tcMar>
          </w:tcPr>
          <w:p w:rsidR="00000000" w:rsidDel="00000000" w:rsidP="00000000" w:rsidRDefault="00000000" w:rsidRPr="00000000" w14:paraId="0000032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GĐV</w:t>
            </w:r>
          </w:p>
        </w:tc>
      </w:tr>
    </w:tbl>
    <w:p w:rsidR="00000000" w:rsidDel="00000000" w:rsidP="00000000" w:rsidRDefault="00000000" w:rsidRPr="00000000" w14:paraId="00000327">
      <w:pPr>
        <w:spacing w:after="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8">
      <w:pPr>
        <w:spacing w:after="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9">
      <w:pPr>
        <w:widowControl w:val="0"/>
        <w:spacing w:after="0" w:line="276" w:lineRule="auto"/>
        <w:rPr>
          <w:rFonts w:ascii="Times New Roman" w:cs="Times New Roman" w:eastAsia="Times New Roman" w:hAnsi="Times New Roman"/>
          <w:sz w:val="26"/>
          <w:szCs w:val="26"/>
        </w:rPr>
        <w:sectPr>
          <w:headerReference r:id="rId15" w:type="default"/>
          <w:footerReference r:id="rId16" w:type="default"/>
          <w:type w:val="nextPage"/>
          <w:pgSz w:h="15840" w:w="12240" w:orient="portrait"/>
          <w:pgMar w:bottom="1584" w:top="1872" w:left="1152" w:right="1152" w:header="720" w:footer="720"/>
          <w:pgNumType w:start="1"/>
        </w:sectPr>
      </w:pPr>
      <w:r w:rsidDel="00000000" w:rsidR="00000000" w:rsidRPr="00000000">
        <w:rPr>
          <w:rtl w:val="0"/>
        </w:rPr>
      </w:r>
    </w:p>
    <w:p w:rsidR="00000000" w:rsidDel="00000000" w:rsidP="00000000" w:rsidRDefault="00000000" w:rsidRPr="00000000" w14:paraId="000003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17" w:type="default"/>
          <w:footerReference r:id="rId18" w:type="default"/>
          <w:type w:val="nextPage"/>
          <w:pgSz w:h="15840" w:w="12240" w:orient="portrait"/>
          <w:pgMar w:bottom="1584" w:top="1872" w:left="1152" w:right="1152" w:header="720" w:footer="720"/>
          <w:pgNumType w:start="1"/>
        </w:sectPr>
      </w:pPr>
      <w:bookmarkStart w:colFirst="0" w:colLast="0" w:name="_72i2cf7pntl0" w:id="1"/>
      <w:bookmarkEnd w:id="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32B">
      <w:pPr>
        <w:jc w:val="cente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b w:val="1"/>
          <w:bCs w:val="1"/>
          <w:color w:val="0000ff"/>
          <w:sz w:val="30"/>
          <w:szCs w:val="30"/>
          <w:rtl w:val="0"/>
        </w:rPr>
        <w:t xml:space="preserve">KẾ HOẠCH VẬN HÀNH EVENT 8.8</w:t>
        <w:br w:type="textWrapping"/>
        <w:t xml:space="preserve">KHO TRUNG CHUYỂN (KTC) - VÙNG NAM TRUNG BỘ </w:t>
      </w:r>
      <w:r w:rsidDel="00000000" w:rsidR="00000000" w:rsidRPr="00000000">
        <w:rPr>
          <w:rtl w:val="0"/>
        </w:rPr>
      </w:r>
    </w:p>
    <w:p w:rsidR="00000000" w:rsidDel="00000000" w:rsidP="00000000" w:rsidRDefault="00000000" w:rsidRPr="00000000" w14:paraId="0000032C">
      <w:pPr>
        <w:pStyle w:val="Heading1"/>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THÔNG TIN CHUNG &amp; MỤC TIÊU EVENT 8.8 NTB</w:t>
      </w:r>
    </w:p>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Thời gian diễn ra Event: </w:t>
      </w:r>
      <w:r w:rsidDel="00000000" w:rsidR="00000000" w:rsidRPr="00000000">
        <w:rPr>
          <w:rFonts w:ascii="Times New Roman" w:cs="Times New Roman" w:eastAsia="Times New Roman" w:hAnsi="Times New Roman"/>
          <w:rtl w:val="0"/>
        </w:rPr>
        <w:t xml:space="preserve">Từ 06/08/2026 đến 15/08/2026 </w:t>
      </w:r>
    </w:p>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Phạm vi áp dụng: </w:t>
      </w:r>
      <w:r w:rsidDel="00000000" w:rsidR="00000000" w:rsidRPr="00000000">
        <w:rPr>
          <w:rFonts w:ascii="Times New Roman" w:cs="Times New Roman" w:eastAsia="Times New Roman" w:hAnsi="Times New Roman"/>
          <w:rtl w:val="0"/>
        </w:rPr>
        <w:t xml:space="preserve">Cụm Kho Trung Chuyển (KTC) và Kho Chuyển Tiếp (CT) vùng Nam Trung Bộ (NTB):</w:t>
      </w:r>
    </w:p>
    <w:p w:rsidR="00000000" w:rsidDel="00000000" w:rsidP="00000000" w:rsidRDefault="00000000" w:rsidRPr="00000000" w14:paraId="0000032F">
      <w:pPr>
        <w:numPr>
          <w:ilvl w:val="0"/>
          <w:numId w:val="1"/>
        </w:numPr>
        <w:spacing w:after="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 Trung Chuyển Khánh Hòa (KTC Khánh Hòa)</w:t>
      </w:r>
    </w:p>
    <w:p w:rsidR="00000000" w:rsidDel="00000000" w:rsidP="00000000" w:rsidRDefault="00000000" w:rsidRPr="00000000" w14:paraId="00000330">
      <w:pPr>
        <w:numPr>
          <w:ilvl w:val="0"/>
          <w:numId w:val="1"/>
        </w:numPr>
        <w:spacing w:after="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 Chuyển Tiếp Bình Thuận (CT Bình Thuận)</w:t>
      </w:r>
    </w:p>
    <w:p w:rsidR="00000000" w:rsidDel="00000000" w:rsidP="00000000" w:rsidRDefault="00000000" w:rsidRPr="00000000" w14:paraId="00000331">
      <w:pPr>
        <w:numPr>
          <w:ilvl w:val="0"/>
          <w:numId w:val="1"/>
        </w:numPr>
        <w:spacing w:after="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 Chuyển Tiếp Đức Trọng - Lâm Đồng (CT Đức Trọng)</w:t>
      </w:r>
    </w:p>
    <w:p w:rsidR="00000000" w:rsidDel="00000000" w:rsidP="00000000" w:rsidRDefault="00000000" w:rsidRPr="00000000" w14:paraId="00000332">
      <w:pPr>
        <w:numPr>
          <w:ilvl w:val="0"/>
          <w:numId w:val="1"/>
        </w:numPr>
        <w:spacing w:after="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 Chuyển Tiếp Bảo Lộc - Lâm Đồng (CT Bảo Lộc)</w:t>
      </w:r>
    </w:p>
    <w:p w:rsidR="00000000" w:rsidDel="00000000" w:rsidP="00000000" w:rsidRDefault="00000000" w:rsidRPr="00000000" w14:paraId="00000333">
      <w:pPr>
        <w:numPr>
          <w:ilvl w:val="0"/>
          <w:numId w:val="1"/>
        </w:numPr>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 Chuyển Tiếp Đắk Nông (CT Đắk Nông)</w:t>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Mục tiêu vận hành chính:</w:t>
        <w:br w:type="textWrapping"/>
      </w:r>
      <w:r w:rsidDel="00000000" w:rsidR="00000000" w:rsidRPr="00000000">
        <w:rPr>
          <w:rFonts w:ascii="Times New Roman" w:cs="Times New Roman" w:eastAsia="Times New Roman" w:hAnsi="Times New Roman"/>
          <w:rtl w:val="0"/>
        </w:rPr>
        <w:t xml:space="preserve">  - Sản lượng Khai thác (Sorting): Đảm bảo xử lý 771,977 đơn hàng trong 10 ngày (Trung bình 77,198 đơn/ngày).</w:t>
        <w:br w:type="textWrapping"/>
        <w:t xml:space="preserve">  - Đỉnh điểm sản lượng (Peak): Đáp ứng tốt 2 ngày cao điểm lớn nhất là 08/08 (97,649 đơn) và 10/08 (89,608 đơn).</w:t>
        <w:br w:type="textWrapping"/>
        <w:t xml:space="preserve">  - Chất lượng vận hành: Tỷ lệ khai thác &amp; kết nối chuyến xe COT đúng giờ đạt 100%, 0% đơn tồn đọng &gt;24h.</w:t>
      </w:r>
    </w:p>
    <w:p w:rsidR="00000000" w:rsidDel="00000000" w:rsidP="00000000" w:rsidRDefault="00000000" w:rsidRPr="00000000" w14:paraId="00000335">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CHỈ TIÊU &amp; DỰ BÁO SẢN LƯỢNG (VOLUME FORECAST)</w:t>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1: Diễn biến Sản lượng Sorting theo Kho KTC Event 8.8</w:t>
      </w:r>
    </w:p>
    <w:p w:rsidR="00000000" w:rsidDel="00000000" w:rsidP="00000000" w:rsidRDefault="00000000" w:rsidRPr="00000000" w14:paraId="0000033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pStyle w:val="Heading2"/>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9">
      <w:pPr>
        <w:pStyle w:val="Heading2"/>
        <w:rPr>
          <w:rFonts w:ascii="Times New Roman" w:cs="Times New Roman" w:eastAsia="Times New Roman" w:hAnsi="Times New Roman"/>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-733424</wp:posOffset>
            </wp:positionH>
            <wp:positionV relativeFrom="paragraph">
              <wp:posOffset>209550</wp:posOffset>
            </wp:positionV>
            <wp:extent cx="7820025" cy="5241655"/>
            <wp:effectExtent b="0" l="0" r="0" t="0"/>
            <wp:wrapSquare wrapText="bothSides" distB="0" distT="0" distL="114300" distR="114300"/>
            <wp:docPr id="1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7820025" cy="5241655"/>
                    </a:xfrm>
                    <a:prstGeom prst="rect"/>
                    <a:ln/>
                  </pic:spPr>
                </pic:pic>
              </a:graphicData>
            </a:graphic>
          </wp:anchor>
        </w:drawing>
      </w:r>
    </w:p>
    <w:p w:rsidR="00000000" w:rsidDel="00000000" w:rsidP="00000000" w:rsidRDefault="00000000" w:rsidRPr="00000000" w14:paraId="0000033A">
      <w:pPr>
        <w:pStyle w:val="Heading2"/>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B">
      <w:pPr>
        <w:pStyle w:val="Heading2"/>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C">
      <w:pPr>
        <w:pStyle w:val="Heading2"/>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D">
      <w:pPr>
        <w:pStyle w:val="Heading2"/>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E">
      <w:pPr>
        <w:pStyle w:val="Heading2"/>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F">
      <w:pPr>
        <w:pStyle w:val="Heading2"/>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0">
      <w:pPr>
        <w:pStyle w:val="Heading2"/>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1">
      <w:pPr>
        <w:pStyle w:val="Heading2"/>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2">
      <w:pPr>
        <w:pStyle w:val="Heading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Bảng 2.1: Chi Tiết Sản Lượng Sorting Theo Kho &amp; Nhóm Hàng (06/08 – 15/08/2026)</w:t>
      </w:r>
    </w:p>
    <w:p w:rsidR="00000000" w:rsidDel="00000000" w:rsidP="00000000" w:rsidRDefault="00000000" w:rsidRPr="00000000" w14:paraId="00000343">
      <w:pPr>
        <w:rPr/>
      </w:pPr>
      <w:r w:rsidDel="00000000" w:rsidR="00000000" w:rsidRPr="00000000">
        <w:rPr>
          <w:rtl w:val="0"/>
        </w:rPr>
      </w:r>
    </w:p>
    <w:tbl>
      <w:tblPr>
        <w:tblStyle w:val="Table11"/>
        <w:tblW w:w="122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1095"/>
        <w:gridCol w:w="810"/>
        <w:gridCol w:w="765"/>
        <w:gridCol w:w="780"/>
        <w:gridCol w:w="780"/>
        <w:gridCol w:w="795"/>
        <w:gridCol w:w="795"/>
        <w:gridCol w:w="795"/>
        <w:gridCol w:w="795"/>
        <w:gridCol w:w="795"/>
        <w:gridCol w:w="795"/>
        <w:gridCol w:w="900"/>
        <w:gridCol w:w="915"/>
        <w:tblGridChange w:id="0">
          <w:tblGrid>
            <w:gridCol w:w="1395"/>
            <w:gridCol w:w="1095"/>
            <w:gridCol w:w="810"/>
            <w:gridCol w:w="765"/>
            <w:gridCol w:w="780"/>
            <w:gridCol w:w="780"/>
            <w:gridCol w:w="795"/>
            <w:gridCol w:w="795"/>
            <w:gridCol w:w="795"/>
            <w:gridCol w:w="795"/>
            <w:gridCol w:w="795"/>
            <w:gridCol w:w="795"/>
            <w:gridCol w:w="900"/>
            <w:gridCol w:w="915"/>
          </w:tblGrid>
        </w:tblGridChange>
      </w:tblGrid>
      <w:tr>
        <w:trPr>
          <w:cantSplit w:val="0"/>
          <w:trHeight w:val="558.3542039355993" w:hRule="atLeast"/>
          <w:tblHeader w:val="0"/>
        </w:trPr>
        <w:tc>
          <w:tcPr>
            <w:shd w:fill="ff9900" w:val="clear"/>
          </w:tcPr>
          <w:p w:rsidR="00000000" w:rsidDel="00000000" w:rsidP="00000000" w:rsidRDefault="00000000" w:rsidRPr="00000000" w14:paraId="0000034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Kho KTC</w:t>
            </w:r>
            <w:r w:rsidDel="00000000" w:rsidR="00000000" w:rsidRPr="00000000">
              <w:rPr>
                <w:rtl w:val="0"/>
              </w:rPr>
            </w:r>
          </w:p>
        </w:tc>
        <w:tc>
          <w:tcPr>
            <w:shd w:fill="ff9900" w:val="clear"/>
          </w:tcPr>
          <w:p w:rsidR="00000000" w:rsidDel="00000000" w:rsidP="00000000" w:rsidRDefault="00000000" w:rsidRPr="00000000" w14:paraId="000003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Nhóm hàng</w:t>
            </w:r>
            <w:r w:rsidDel="00000000" w:rsidR="00000000" w:rsidRPr="00000000">
              <w:rPr>
                <w:rtl w:val="0"/>
              </w:rPr>
            </w:r>
          </w:p>
        </w:tc>
        <w:tc>
          <w:tcPr>
            <w:shd w:fill="ff9900" w:val="clear"/>
          </w:tcPr>
          <w:p w:rsidR="00000000" w:rsidDel="00000000" w:rsidP="00000000" w:rsidRDefault="00000000" w:rsidRPr="00000000" w14:paraId="0000034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06/08</w:t>
            </w:r>
            <w:r w:rsidDel="00000000" w:rsidR="00000000" w:rsidRPr="00000000">
              <w:rPr>
                <w:rtl w:val="0"/>
              </w:rPr>
            </w:r>
          </w:p>
        </w:tc>
        <w:tc>
          <w:tcPr>
            <w:shd w:fill="ff9900" w:val="clear"/>
          </w:tcPr>
          <w:p w:rsidR="00000000" w:rsidDel="00000000" w:rsidP="00000000" w:rsidRDefault="00000000" w:rsidRPr="00000000" w14:paraId="000003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07/08</w:t>
            </w:r>
            <w:r w:rsidDel="00000000" w:rsidR="00000000" w:rsidRPr="00000000">
              <w:rPr>
                <w:rtl w:val="0"/>
              </w:rPr>
            </w:r>
          </w:p>
        </w:tc>
        <w:tc>
          <w:tcPr>
            <w:shd w:fill="ff9900" w:val="clear"/>
          </w:tcPr>
          <w:p w:rsidR="00000000" w:rsidDel="00000000" w:rsidP="00000000" w:rsidRDefault="00000000" w:rsidRPr="00000000" w14:paraId="0000034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08/08 (Peak)</w:t>
            </w:r>
            <w:r w:rsidDel="00000000" w:rsidR="00000000" w:rsidRPr="00000000">
              <w:rPr>
                <w:rtl w:val="0"/>
              </w:rPr>
            </w:r>
          </w:p>
        </w:tc>
        <w:tc>
          <w:tcPr>
            <w:shd w:fill="ff9900" w:val="clear"/>
          </w:tcPr>
          <w:p w:rsidR="00000000" w:rsidDel="00000000" w:rsidP="00000000" w:rsidRDefault="00000000" w:rsidRPr="00000000" w14:paraId="0000034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09/08</w:t>
            </w:r>
            <w:r w:rsidDel="00000000" w:rsidR="00000000" w:rsidRPr="00000000">
              <w:rPr>
                <w:rtl w:val="0"/>
              </w:rPr>
            </w:r>
          </w:p>
        </w:tc>
        <w:tc>
          <w:tcPr>
            <w:shd w:fill="ff9900" w:val="clear"/>
          </w:tcPr>
          <w:p w:rsidR="00000000" w:rsidDel="00000000" w:rsidP="00000000" w:rsidRDefault="00000000" w:rsidRPr="00000000" w14:paraId="0000034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10/08 (Peak)</w:t>
            </w:r>
            <w:r w:rsidDel="00000000" w:rsidR="00000000" w:rsidRPr="00000000">
              <w:rPr>
                <w:rtl w:val="0"/>
              </w:rPr>
            </w:r>
          </w:p>
        </w:tc>
        <w:tc>
          <w:tcPr>
            <w:shd w:fill="ff9900" w:val="clear"/>
          </w:tcPr>
          <w:p w:rsidR="00000000" w:rsidDel="00000000" w:rsidP="00000000" w:rsidRDefault="00000000" w:rsidRPr="00000000" w14:paraId="000003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11/08</w:t>
            </w:r>
            <w:r w:rsidDel="00000000" w:rsidR="00000000" w:rsidRPr="00000000">
              <w:rPr>
                <w:rtl w:val="0"/>
              </w:rPr>
            </w:r>
          </w:p>
        </w:tc>
        <w:tc>
          <w:tcPr>
            <w:shd w:fill="ff9900" w:val="clear"/>
          </w:tcPr>
          <w:p w:rsidR="00000000" w:rsidDel="00000000" w:rsidP="00000000" w:rsidRDefault="00000000" w:rsidRPr="00000000" w14:paraId="0000034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12/08</w:t>
            </w:r>
            <w:r w:rsidDel="00000000" w:rsidR="00000000" w:rsidRPr="00000000">
              <w:rPr>
                <w:rtl w:val="0"/>
              </w:rPr>
            </w:r>
          </w:p>
        </w:tc>
        <w:tc>
          <w:tcPr>
            <w:shd w:fill="ff9900" w:val="clear"/>
          </w:tcPr>
          <w:p w:rsidR="00000000" w:rsidDel="00000000" w:rsidP="00000000" w:rsidRDefault="00000000" w:rsidRPr="00000000" w14:paraId="000003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13/08</w:t>
            </w:r>
            <w:r w:rsidDel="00000000" w:rsidR="00000000" w:rsidRPr="00000000">
              <w:rPr>
                <w:rtl w:val="0"/>
              </w:rPr>
            </w:r>
          </w:p>
        </w:tc>
        <w:tc>
          <w:tcPr>
            <w:shd w:fill="ff9900" w:val="clear"/>
          </w:tcPr>
          <w:p w:rsidR="00000000" w:rsidDel="00000000" w:rsidP="00000000" w:rsidRDefault="00000000" w:rsidRPr="00000000" w14:paraId="0000034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14/08</w:t>
            </w:r>
            <w:r w:rsidDel="00000000" w:rsidR="00000000" w:rsidRPr="00000000">
              <w:rPr>
                <w:rtl w:val="0"/>
              </w:rPr>
            </w:r>
          </w:p>
        </w:tc>
        <w:tc>
          <w:tcPr>
            <w:shd w:fill="ff9900" w:val="clear"/>
          </w:tcPr>
          <w:p w:rsidR="00000000" w:rsidDel="00000000" w:rsidP="00000000" w:rsidRDefault="00000000" w:rsidRPr="00000000" w14:paraId="000003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15/08</w:t>
            </w:r>
            <w:r w:rsidDel="00000000" w:rsidR="00000000" w:rsidRPr="00000000">
              <w:rPr>
                <w:rtl w:val="0"/>
              </w:rPr>
            </w:r>
          </w:p>
        </w:tc>
        <w:tc>
          <w:tcPr>
            <w:shd w:fill="ff9900" w:val="clear"/>
          </w:tcPr>
          <w:p w:rsidR="00000000" w:rsidDel="00000000" w:rsidP="00000000" w:rsidRDefault="00000000" w:rsidRPr="00000000" w14:paraId="000003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Tổng 10d</w:t>
            </w:r>
            <w:r w:rsidDel="00000000" w:rsidR="00000000" w:rsidRPr="00000000">
              <w:rPr>
                <w:rtl w:val="0"/>
              </w:rPr>
            </w:r>
          </w:p>
        </w:tc>
        <w:tc>
          <w:tcPr>
            <w:shd w:fill="ff9900" w:val="clear"/>
          </w:tcPr>
          <w:p w:rsidR="00000000" w:rsidDel="00000000" w:rsidP="00000000" w:rsidRDefault="00000000" w:rsidRPr="00000000" w14:paraId="000003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TB/ngay</w:t>
            </w:r>
            <w:r w:rsidDel="00000000" w:rsidR="00000000" w:rsidRPr="00000000">
              <w:rPr>
                <w:rtl w:val="0"/>
              </w:rPr>
            </w:r>
          </w:p>
        </w:tc>
      </w:tr>
      <w:tr>
        <w:trPr>
          <w:cantSplit w:val="0"/>
          <w:trHeight w:val="360" w:hRule="atLeast"/>
          <w:tblHeader w:val="0"/>
        </w:trPr>
        <w:tc>
          <w:tcPr>
            <w:vMerge w:val="restart"/>
            <w:shd w:fill="fff2cc" w:val="clear"/>
          </w:tcPr>
          <w:p w:rsidR="00000000" w:rsidDel="00000000" w:rsidP="00000000" w:rsidRDefault="00000000" w:rsidRPr="00000000" w14:paraId="00000352">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3">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KTC Khánh Hòa</w:t>
            </w:r>
          </w:p>
        </w:tc>
        <w:tc>
          <w:tcPr>
            <w:shd w:fill="fce5cd" w:val="clear"/>
          </w:tcPr>
          <w:p w:rsidR="00000000" w:rsidDel="00000000" w:rsidP="00000000" w:rsidRDefault="00000000" w:rsidRPr="00000000" w14:paraId="000003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w:t>
            </w:r>
          </w:p>
        </w:tc>
        <w:tc>
          <w:tcPr>
            <w:shd w:fill="fce5cd" w:val="clear"/>
          </w:tcPr>
          <w:p w:rsidR="00000000" w:rsidDel="00000000" w:rsidP="00000000" w:rsidRDefault="00000000" w:rsidRPr="00000000" w14:paraId="000003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21.652</w:t>
            </w:r>
          </w:p>
        </w:tc>
        <w:tc>
          <w:tcPr>
            <w:shd w:fill="fce5cd" w:val="clear"/>
          </w:tcPr>
          <w:p w:rsidR="00000000" w:rsidDel="00000000" w:rsidP="00000000" w:rsidRDefault="00000000" w:rsidRPr="00000000" w14:paraId="000003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22.586</w:t>
            </w:r>
          </w:p>
        </w:tc>
        <w:tc>
          <w:tcPr>
            <w:shd w:fill="fce5cd" w:val="clear"/>
          </w:tcPr>
          <w:p w:rsidR="00000000" w:rsidDel="00000000" w:rsidP="00000000" w:rsidRDefault="00000000" w:rsidRPr="00000000" w14:paraId="000003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30.057</w:t>
            </w:r>
          </w:p>
        </w:tc>
        <w:tc>
          <w:tcPr>
            <w:shd w:fill="fce5cd" w:val="clear"/>
          </w:tcPr>
          <w:p w:rsidR="00000000" w:rsidDel="00000000" w:rsidP="00000000" w:rsidRDefault="00000000" w:rsidRPr="00000000" w14:paraId="000003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18.795</w:t>
            </w:r>
          </w:p>
        </w:tc>
        <w:tc>
          <w:tcPr>
            <w:shd w:fill="fce5cd" w:val="clear"/>
          </w:tcPr>
          <w:p w:rsidR="00000000" w:rsidDel="00000000" w:rsidP="00000000" w:rsidRDefault="00000000" w:rsidRPr="00000000" w14:paraId="000003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26.792</w:t>
            </w:r>
          </w:p>
        </w:tc>
        <w:tc>
          <w:tcPr>
            <w:shd w:fill="fce5cd" w:val="clear"/>
          </w:tcPr>
          <w:p w:rsidR="00000000" w:rsidDel="00000000" w:rsidP="00000000" w:rsidRDefault="00000000" w:rsidRPr="00000000" w14:paraId="000003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22.516</w:t>
            </w:r>
          </w:p>
        </w:tc>
        <w:tc>
          <w:tcPr>
            <w:shd w:fill="fce5cd" w:val="clear"/>
          </w:tcPr>
          <w:p w:rsidR="00000000" w:rsidDel="00000000" w:rsidP="00000000" w:rsidRDefault="00000000" w:rsidRPr="00000000" w14:paraId="000003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22.667</w:t>
            </w:r>
          </w:p>
        </w:tc>
        <w:tc>
          <w:tcPr>
            <w:shd w:fill="fce5cd" w:val="clear"/>
          </w:tcPr>
          <w:p w:rsidR="00000000" w:rsidDel="00000000" w:rsidP="00000000" w:rsidRDefault="00000000" w:rsidRPr="00000000" w14:paraId="000003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22.425</w:t>
            </w:r>
          </w:p>
        </w:tc>
        <w:tc>
          <w:tcPr>
            <w:shd w:fill="fce5cd" w:val="clear"/>
          </w:tcPr>
          <w:p w:rsidR="00000000" w:rsidDel="00000000" w:rsidP="00000000" w:rsidRDefault="00000000" w:rsidRPr="00000000" w14:paraId="0000035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23.306</w:t>
            </w:r>
          </w:p>
        </w:tc>
        <w:tc>
          <w:tcPr>
            <w:shd w:fill="fce5cd" w:val="clear"/>
          </w:tcPr>
          <w:p w:rsidR="00000000" w:rsidDel="00000000" w:rsidP="00000000" w:rsidRDefault="00000000" w:rsidRPr="00000000" w14:paraId="0000035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23.281</w:t>
            </w:r>
          </w:p>
        </w:tc>
        <w:tc>
          <w:tcPr>
            <w:shd w:fill="fce5cd" w:val="clear"/>
          </w:tcPr>
          <w:p w:rsidR="00000000" w:rsidDel="00000000" w:rsidP="00000000" w:rsidRDefault="00000000" w:rsidRPr="00000000" w14:paraId="000003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234.077</w:t>
            </w:r>
          </w:p>
        </w:tc>
        <w:tc>
          <w:tcPr>
            <w:shd w:fill="fce5cd" w:val="clear"/>
          </w:tcPr>
          <w:p w:rsidR="00000000" w:rsidDel="00000000" w:rsidP="00000000" w:rsidRDefault="00000000" w:rsidRPr="00000000" w14:paraId="000003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23.408</w:t>
            </w:r>
          </w:p>
        </w:tc>
      </w:tr>
      <w:tr>
        <w:trPr>
          <w:cantSplit w:val="0"/>
          <w:trHeight w:val="295.59928443649375" w:hRule="atLeast"/>
          <w:tblHeader w:val="0"/>
        </w:trPr>
        <w:tc>
          <w:tcPr>
            <w:vMerge w:val="continue"/>
            <w:shd w:fill="fff2cc" w:val="clear"/>
          </w:tcPr>
          <w:p w:rsidR="00000000" w:rsidDel="00000000" w:rsidP="00000000" w:rsidRDefault="00000000" w:rsidRPr="00000000" w14:paraId="00000362">
            <w:pPr>
              <w:jc w:val="center"/>
              <w:rPr>
                <w:rFonts w:ascii="Times New Roman" w:cs="Times New Roman" w:eastAsia="Times New Roman" w:hAnsi="Times New Roman"/>
                <w:sz w:val="20"/>
                <w:szCs w:val="20"/>
              </w:rPr>
            </w:pPr>
            <w:r w:rsidDel="00000000" w:rsidR="00000000" w:rsidRPr="00000000">
              <w:rPr>
                <w:rtl w:val="0"/>
              </w:rPr>
            </w:r>
          </w:p>
        </w:tc>
        <w:tc>
          <w:tcPr>
            <w:shd w:fill="fce5cd" w:val="clear"/>
          </w:tcPr>
          <w:p w:rsidR="00000000" w:rsidDel="00000000" w:rsidP="00000000" w:rsidRDefault="00000000" w:rsidRPr="00000000" w14:paraId="0000036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Bulky</w:t>
            </w:r>
          </w:p>
        </w:tc>
        <w:tc>
          <w:tcPr>
            <w:shd w:fill="fce5cd" w:val="clear"/>
          </w:tcPr>
          <w:p w:rsidR="00000000" w:rsidDel="00000000" w:rsidP="00000000" w:rsidRDefault="00000000" w:rsidRPr="00000000" w14:paraId="0000036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2.755</w:t>
            </w:r>
          </w:p>
        </w:tc>
        <w:tc>
          <w:tcPr>
            <w:shd w:fill="fce5cd" w:val="clear"/>
          </w:tcPr>
          <w:p w:rsidR="00000000" w:rsidDel="00000000" w:rsidP="00000000" w:rsidRDefault="00000000" w:rsidRPr="00000000" w14:paraId="0000036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2.852</w:t>
            </w:r>
          </w:p>
        </w:tc>
        <w:tc>
          <w:tcPr>
            <w:shd w:fill="fce5cd" w:val="clear"/>
          </w:tcPr>
          <w:p w:rsidR="00000000" w:rsidDel="00000000" w:rsidP="00000000" w:rsidRDefault="00000000" w:rsidRPr="00000000" w14:paraId="0000036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3.940</w:t>
            </w:r>
          </w:p>
        </w:tc>
        <w:tc>
          <w:tcPr>
            <w:shd w:fill="fce5cd" w:val="clear"/>
          </w:tcPr>
          <w:p w:rsidR="00000000" w:rsidDel="00000000" w:rsidP="00000000" w:rsidRDefault="00000000" w:rsidRPr="00000000" w14:paraId="0000036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3.975</w:t>
            </w:r>
          </w:p>
        </w:tc>
        <w:tc>
          <w:tcPr>
            <w:shd w:fill="fce5cd" w:val="clear"/>
          </w:tcPr>
          <w:p w:rsidR="00000000" w:rsidDel="00000000" w:rsidP="00000000" w:rsidRDefault="00000000" w:rsidRPr="00000000" w14:paraId="0000036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3.524</w:t>
            </w:r>
          </w:p>
        </w:tc>
        <w:tc>
          <w:tcPr>
            <w:shd w:fill="fce5cd" w:val="clear"/>
          </w:tcPr>
          <w:p w:rsidR="00000000" w:rsidDel="00000000" w:rsidP="00000000" w:rsidRDefault="00000000" w:rsidRPr="00000000" w14:paraId="0000036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4.971</w:t>
            </w:r>
          </w:p>
        </w:tc>
        <w:tc>
          <w:tcPr>
            <w:shd w:fill="fce5cd" w:val="clear"/>
          </w:tcPr>
          <w:p w:rsidR="00000000" w:rsidDel="00000000" w:rsidP="00000000" w:rsidRDefault="00000000" w:rsidRPr="00000000" w14:paraId="0000036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4.882</w:t>
            </w:r>
          </w:p>
        </w:tc>
        <w:tc>
          <w:tcPr>
            <w:shd w:fill="fce5cd" w:val="clear"/>
          </w:tcPr>
          <w:p w:rsidR="00000000" w:rsidDel="00000000" w:rsidP="00000000" w:rsidRDefault="00000000" w:rsidRPr="00000000" w14:paraId="0000036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3.431</w:t>
            </w:r>
          </w:p>
        </w:tc>
        <w:tc>
          <w:tcPr>
            <w:shd w:fill="fce5cd" w:val="clear"/>
          </w:tcPr>
          <w:p w:rsidR="00000000" w:rsidDel="00000000" w:rsidP="00000000" w:rsidRDefault="00000000" w:rsidRPr="00000000" w14:paraId="0000036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2.738</w:t>
            </w:r>
          </w:p>
        </w:tc>
        <w:tc>
          <w:tcPr>
            <w:shd w:fill="fce5cd" w:val="clear"/>
          </w:tcPr>
          <w:p w:rsidR="00000000" w:rsidDel="00000000" w:rsidP="00000000" w:rsidRDefault="00000000" w:rsidRPr="00000000" w14:paraId="0000036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3.940</w:t>
            </w:r>
          </w:p>
        </w:tc>
        <w:tc>
          <w:tcPr>
            <w:shd w:fill="fce5cd" w:val="clear"/>
          </w:tcPr>
          <w:p w:rsidR="00000000" w:rsidDel="00000000" w:rsidP="00000000" w:rsidRDefault="00000000" w:rsidRPr="00000000" w14:paraId="0000036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37.008</w:t>
            </w:r>
          </w:p>
        </w:tc>
        <w:tc>
          <w:tcPr>
            <w:shd w:fill="fce5cd" w:val="clear"/>
          </w:tcPr>
          <w:p w:rsidR="00000000" w:rsidDel="00000000" w:rsidP="00000000" w:rsidRDefault="00000000" w:rsidRPr="00000000" w14:paraId="0000036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3.701</w:t>
            </w:r>
          </w:p>
        </w:tc>
      </w:tr>
      <w:tr>
        <w:trPr>
          <w:cantSplit w:val="0"/>
          <w:trHeight w:val="295.59928443649375" w:hRule="atLeast"/>
          <w:tblHeader w:val="0"/>
        </w:trPr>
        <w:tc>
          <w:tcPr>
            <w:vMerge w:val="continue"/>
            <w:shd w:fill="fff2cc" w:val="clear"/>
          </w:tcPr>
          <w:p w:rsidR="00000000" w:rsidDel="00000000" w:rsidP="00000000" w:rsidRDefault="00000000" w:rsidRPr="00000000" w14:paraId="00000370">
            <w:pPr>
              <w:jc w:val="center"/>
              <w:rPr>
                <w:rFonts w:ascii="Times New Roman" w:cs="Times New Roman" w:eastAsia="Times New Roman" w:hAnsi="Times New Roman"/>
                <w:sz w:val="20"/>
                <w:szCs w:val="20"/>
              </w:rPr>
            </w:pPr>
            <w:r w:rsidDel="00000000" w:rsidR="00000000" w:rsidRPr="00000000">
              <w:rPr>
                <w:rtl w:val="0"/>
              </w:rPr>
            </w:r>
          </w:p>
        </w:tc>
        <w:tc>
          <w:tcPr>
            <w:shd w:fill="fce5cd" w:val="clear"/>
          </w:tcPr>
          <w:p w:rsidR="00000000" w:rsidDel="00000000" w:rsidP="00000000" w:rsidRDefault="00000000" w:rsidRPr="00000000" w14:paraId="0000037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Freight</w:t>
            </w:r>
          </w:p>
        </w:tc>
        <w:tc>
          <w:tcPr>
            <w:shd w:fill="fce5cd" w:val="clear"/>
          </w:tcPr>
          <w:p w:rsidR="00000000" w:rsidDel="00000000" w:rsidP="00000000" w:rsidRDefault="00000000" w:rsidRPr="00000000" w14:paraId="000003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1.659</w:t>
            </w:r>
          </w:p>
        </w:tc>
        <w:tc>
          <w:tcPr>
            <w:shd w:fill="fce5cd" w:val="clear"/>
          </w:tcPr>
          <w:p w:rsidR="00000000" w:rsidDel="00000000" w:rsidP="00000000" w:rsidRDefault="00000000" w:rsidRPr="00000000" w14:paraId="0000037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1.718</w:t>
            </w:r>
          </w:p>
        </w:tc>
        <w:tc>
          <w:tcPr>
            <w:shd w:fill="fce5cd" w:val="clear"/>
          </w:tcPr>
          <w:p w:rsidR="00000000" w:rsidDel="00000000" w:rsidP="00000000" w:rsidRDefault="00000000" w:rsidRPr="00000000" w14:paraId="0000037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2.901</w:t>
            </w:r>
          </w:p>
        </w:tc>
        <w:tc>
          <w:tcPr>
            <w:shd w:fill="fce5cd" w:val="clear"/>
          </w:tcPr>
          <w:p w:rsidR="00000000" w:rsidDel="00000000" w:rsidP="00000000" w:rsidRDefault="00000000" w:rsidRPr="00000000" w14:paraId="0000037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2.438</w:t>
            </w:r>
          </w:p>
        </w:tc>
        <w:tc>
          <w:tcPr>
            <w:shd w:fill="fce5cd" w:val="clear"/>
          </w:tcPr>
          <w:p w:rsidR="00000000" w:rsidDel="00000000" w:rsidP="00000000" w:rsidRDefault="00000000" w:rsidRPr="00000000" w14:paraId="0000037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2.725</w:t>
            </w:r>
          </w:p>
        </w:tc>
        <w:tc>
          <w:tcPr>
            <w:shd w:fill="fce5cd" w:val="clear"/>
          </w:tcPr>
          <w:p w:rsidR="00000000" w:rsidDel="00000000" w:rsidP="00000000" w:rsidRDefault="00000000" w:rsidRPr="00000000" w14:paraId="0000037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2.819</w:t>
            </w:r>
          </w:p>
        </w:tc>
        <w:tc>
          <w:tcPr>
            <w:shd w:fill="fce5cd" w:val="clear"/>
          </w:tcPr>
          <w:p w:rsidR="00000000" w:rsidDel="00000000" w:rsidP="00000000" w:rsidRDefault="00000000" w:rsidRPr="00000000" w14:paraId="000003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2.274</w:t>
            </w:r>
          </w:p>
        </w:tc>
        <w:tc>
          <w:tcPr>
            <w:shd w:fill="fce5cd" w:val="clear"/>
          </w:tcPr>
          <w:p w:rsidR="00000000" w:rsidDel="00000000" w:rsidP="00000000" w:rsidRDefault="00000000" w:rsidRPr="00000000" w14:paraId="0000037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1.779</w:t>
            </w:r>
          </w:p>
        </w:tc>
        <w:tc>
          <w:tcPr>
            <w:shd w:fill="fce5cd" w:val="clear"/>
          </w:tcPr>
          <w:p w:rsidR="00000000" w:rsidDel="00000000" w:rsidP="00000000" w:rsidRDefault="00000000" w:rsidRPr="00000000" w14:paraId="000003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1.601</w:t>
            </w:r>
          </w:p>
        </w:tc>
        <w:tc>
          <w:tcPr>
            <w:shd w:fill="fce5cd" w:val="clear"/>
          </w:tcPr>
          <w:p w:rsidR="00000000" w:rsidDel="00000000" w:rsidP="00000000" w:rsidRDefault="00000000" w:rsidRPr="00000000" w14:paraId="0000037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2.732</w:t>
            </w:r>
          </w:p>
        </w:tc>
        <w:tc>
          <w:tcPr>
            <w:shd w:fill="fce5cd" w:val="clear"/>
          </w:tcPr>
          <w:p w:rsidR="00000000" w:rsidDel="00000000" w:rsidP="00000000" w:rsidRDefault="00000000" w:rsidRPr="00000000" w14:paraId="000003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22.646</w:t>
            </w:r>
          </w:p>
        </w:tc>
        <w:tc>
          <w:tcPr>
            <w:shd w:fill="fce5cd" w:val="clear"/>
          </w:tcPr>
          <w:p w:rsidR="00000000" w:rsidDel="00000000" w:rsidP="00000000" w:rsidRDefault="00000000" w:rsidRPr="00000000" w14:paraId="000003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2.265</w:t>
            </w:r>
          </w:p>
        </w:tc>
      </w:tr>
      <w:tr>
        <w:trPr>
          <w:cantSplit w:val="0"/>
          <w:trHeight w:val="558.3542039355993" w:hRule="atLeast"/>
          <w:tblHeader w:val="0"/>
        </w:trPr>
        <w:tc>
          <w:tcPr>
            <w:vMerge w:val="continue"/>
            <w:shd w:fill="fff2cc" w:val="clear"/>
          </w:tcPr>
          <w:p w:rsidR="00000000" w:rsidDel="00000000" w:rsidP="00000000" w:rsidRDefault="00000000" w:rsidRPr="00000000" w14:paraId="0000037E">
            <w:pPr>
              <w:jc w:val="center"/>
              <w:rPr>
                <w:rFonts w:ascii="Times New Roman" w:cs="Times New Roman" w:eastAsia="Times New Roman" w:hAnsi="Times New Roman"/>
                <w:sz w:val="20"/>
                <w:szCs w:val="20"/>
              </w:rPr>
            </w:pPr>
            <w:r w:rsidDel="00000000" w:rsidR="00000000" w:rsidRPr="00000000">
              <w:rPr>
                <w:rtl w:val="0"/>
              </w:rPr>
            </w:r>
          </w:p>
        </w:tc>
        <w:tc>
          <w:tcPr>
            <w:shd w:fill="ea9999" w:val="clear"/>
          </w:tcPr>
          <w:p w:rsidR="00000000" w:rsidDel="00000000" w:rsidP="00000000" w:rsidRDefault="00000000" w:rsidRPr="00000000" w14:paraId="0000037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Tổng KH</w:t>
            </w:r>
            <w:r w:rsidDel="00000000" w:rsidR="00000000" w:rsidRPr="00000000">
              <w:rPr>
                <w:rtl w:val="0"/>
              </w:rPr>
            </w:r>
          </w:p>
        </w:tc>
        <w:tc>
          <w:tcPr>
            <w:shd w:fill="ea9999" w:val="clear"/>
          </w:tcPr>
          <w:p w:rsidR="00000000" w:rsidDel="00000000" w:rsidP="00000000" w:rsidRDefault="00000000" w:rsidRPr="00000000" w14:paraId="0000038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26.067</w:t>
            </w:r>
          </w:p>
        </w:tc>
        <w:tc>
          <w:tcPr>
            <w:shd w:fill="ea9999" w:val="clear"/>
          </w:tcPr>
          <w:p w:rsidR="00000000" w:rsidDel="00000000" w:rsidP="00000000" w:rsidRDefault="00000000" w:rsidRPr="00000000" w14:paraId="0000038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27.156</w:t>
            </w:r>
          </w:p>
        </w:tc>
        <w:tc>
          <w:tcPr>
            <w:shd w:fill="ea9999" w:val="clear"/>
          </w:tcPr>
          <w:p w:rsidR="00000000" w:rsidDel="00000000" w:rsidP="00000000" w:rsidRDefault="00000000" w:rsidRPr="00000000" w14:paraId="000003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36.898</w:t>
            </w:r>
          </w:p>
        </w:tc>
        <w:tc>
          <w:tcPr>
            <w:shd w:fill="ea9999" w:val="clear"/>
          </w:tcPr>
          <w:p w:rsidR="00000000" w:rsidDel="00000000" w:rsidP="00000000" w:rsidRDefault="00000000" w:rsidRPr="00000000" w14:paraId="0000038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25.208</w:t>
            </w:r>
          </w:p>
        </w:tc>
        <w:tc>
          <w:tcPr>
            <w:shd w:fill="ea9999" w:val="clear"/>
          </w:tcPr>
          <w:p w:rsidR="00000000" w:rsidDel="00000000" w:rsidP="00000000" w:rsidRDefault="00000000" w:rsidRPr="00000000" w14:paraId="000003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33.041</w:t>
            </w:r>
          </w:p>
        </w:tc>
        <w:tc>
          <w:tcPr>
            <w:shd w:fill="ea9999" w:val="clear"/>
          </w:tcPr>
          <w:p w:rsidR="00000000" w:rsidDel="00000000" w:rsidP="00000000" w:rsidRDefault="00000000" w:rsidRPr="00000000" w14:paraId="000003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30.306</w:t>
            </w:r>
          </w:p>
        </w:tc>
        <w:tc>
          <w:tcPr>
            <w:shd w:fill="ea9999" w:val="clear"/>
          </w:tcPr>
          <w:p w:rsidR="00000000" w:rsidDel="00000000" w:rsidP="00000000" w:rsidRDefault="00000000" w:rsidRPr="00000000" w14:paraId="000003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29.823</w:t>
            </w:r>
          </w:p>
        </w:tc>
        <w:tc>
          <w:tcPr>
            <w:shd w:fill="ea9999" w:val="clear"/>
          </w:tcPr>
          <w:p w:rsidR="00000000" w:rsidDel="00000000" w:rsidP="00000000" w:rsidRDefault="00000000" w:rsidRPr="00000000" w14:paraId="000003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27.635</w:t>
            </w:r>
          </w:p>
        </w:tc>
        <w:tc>
          <w:tcPr>
            <w:shd w:fill="ea9999" w:val="clear"/>
          </w:tcPr>
          <w:p w:rsidR="00000000" w:rsidDel="00000000" w:rsidP="00000000" w:rsidRDefault="00000000" w:rsidRPr="00000000" w14:paraId="000003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27.645</w:t>
            </w:r>
          </w:p>
        </w:tc>
        <w:tc>
          <w:tcPr>
            <w:shd w:fill="ea9999" w:val="clear"/>
          </w:tcPr>
          <w:p w:rsidR="00000000" w:rsidDel="00000000" w:rsidP="00000000" w:rsidRDefault="00000000" w:rsidRPr="00000000" w14:paraId="0000038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29.953</w:t>
            </w:r>
          </w:p>
        </w:tc>
        <w:tc>
          <w:tcPr>
            <w:shd w:fill="ea9999" w:val="clear"/>
          </w:tcPr>
          <w:p w:rsidR="00000000" w:rsidDel="00000000" w:rsidP="00000000" w:rsidRDefault="00000000" w:rsidRPr="00000000" w14:paraId="0000038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293.732</w:t>
            </w:r>
          </w:p>
        </w:tc>
        <w:tc>
          <w:tcPr>
            <w:shd w:fill="ea9999" w:val="clear"/>
          </w:tcPr>
          <w:p w:rsidR="00000000" w:rsidDel="00000000" w:rsidP="00000000" w:rsidRDefault="00000000" w:rsidRPr="00000000" w14:paraId="0000038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29.373</w:t>
            </w:r>
          </w:p>
        </w:tc>
      </w:tr>
      <w:tr>
        <w:trPr>
          <w:cantSplit w:val="0"/>
          <w:trHeight w:val="315" w:hRule="atLeast"/>
          <w:tblHeader w:val="0"/>
        </w:trPr>
        <w:tc>
          <w:tcPr>
            <w:vMerge w:val="restart"/>
            <w:shd w:fill="fff2cc" w:val="clear"/>
          </w:tcPr>
          <w:p w:rsidR="00000000" w:rsidDel="00000000" w:rsidP="00000000" w:rsidRDefault="00000000" w:rsidRPr="00000000" w14:paraId="0000038C">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D">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E">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 Bình Thuận</w:t>
            </w:r>
          </w:p>
        </w:tc>
        <w:tc>
          <w:tcPr>
            <w:shd w:fill="fce5cd" w:val="clear"/>
          </w:tcPr>
          <w:p w:rsidR="00000000" w:rsidDel="00000000" w:rsidP="00000000" w:rsidRDefault="00000000" w:rsidRPr="00000000" w14:paraId="0000039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w:t>
            </w:r>
          </w:p>
        </w:tc>
        <w:tc>
          <w:tcPr>
            <w:shd w:fill="fce5cd" w:val="clear"/>
          </w:tcPr>
          <w:p w:rsidR="00000000" w:rsidDel="00000000" w:rsidP="00000000" w:rsidRDefault="00000000" w:rsidRPr="00000000" w14:paraId="0000039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12.437</w:t>
            </w:r>
          </w:p>
        </w:tc>
        <w:tc>
          <w:tcPr>
            <w:shd w:fill="fce5cd" w:val="clear"/>
          </w:tcPr>
          <w:p w:rsidR="00000000" w:rsidDel="00000000" w:rsidP="00000000" w:rsidRDefault="00000000" w:rsidRPr="00000000" w14:paraId="0000039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12.973</w:t>
            </w:r>
          </w:p>
        </w:tc>
        <w:tc>
          <w:tcPr>
            <w:shd w:fill="fce5cd" w:val="clear"/>
          </w:tcPr>
          <w:p w:rsidR="00000000" w:rsidDel="00000000" w:rsidP="00000000" w:rsidRDefault="00000000" w:rsidRPr="00000000" w14:paraId="0000039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17.265</w:t>
            </w:r>
          </w:p>
        </w:tc>
        <w:tc>
          <w:tcPr>
            <w:shd w:fill="fce5cd" w:val="clear"/>
          </w:tcPr>
          <w:p w:rsidR="00000000" w:rsidDel="00000000" w:rsidP="00000000" w:rsidRDefault="00000000" w:rsidRPr="00000000" w14:paraId="0000039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10.796</w:t>
            </w:r>
          </w:p>
        </w:tc>
        <w:tc>
          <w:tcPr>
            <w:shd w:fill="fce5cd" w:val="clear"/>
          </w:tcPr>
          <w:p w:rsidR="00000000" w:rsidDel="00000000" w:rsidP="00000000" w:rsidRDefault="00000000" w:rsidRPr="00000000" w14:paraId="0000039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15.389</w:t>
            </w:r>
          </w:p>
        </w:tc>
        <w:tc>
          <w:tcPr>
            <w:shd w:fill="fce5cd" w:val="clear"/>
          </w:tcPr>
          <w:p w:rsidR="00000000" w:rsidDel="00000000" w:rsidP="00000000" w:rsidRDefault="00000000" w:rsidRPr="00000000" w14:paraId="0000039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12.933</w:t>
            </w:r>
          </w:p>
        </w:tc>
        <w:tc>
          <w:tcPr>
            <w:shd w:fill="fce5cd" w:val="clear"/>
          </w:tcPr>
          <w:p w:rsidR="00000000" w:rsidDel="00000000" w:rsidP="00000000" w:rsidRDefault="00000000" w:rsidRPr="00000000" w14:paraId="0000039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13.021</w:t>
            </w:r>
          </w:p>
        </w:tc>
        <w:tc>
          <w:tcPr>
            <w:shd w:fill="fce5cd" w:val="clear"/>
          </w:tcPr>
          <w:p w:rsidR="00000000" w:rsidDel="00000000" w:rsidP="00000000" w:rsidRDefault="00000000" w:rsidRPr="00000000" w14:paraId="0000039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12.881</w:t>
            </w:r>
          </w:p>
        </w:tc>
        <w:tc>
          <w:tcPr>
            <w:shd w:fill="fce5cd" w:val="clear"/>
          </w:tcPr>
          <w:p w:rsidR="00000000" w:rsidDel="00000000" w:rsidP="00000000" w:rsidRDefault="00000000" w:rsidRPr="00000000" w14:paraId="0000039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13.387</w:t>
            </w:r>
          </w:p>
        </w:tc>
        <w:tc>
          <w:tcPr>
            <w:shd w:fill="fce5cd" w:val="clear"/>
          </w:tcPr>
          <w:p w:rsidR="00000000" w:rsidDel="00000000" w:rsidP="00000000" w:rsidRDefault="00000000" w:rsidRPr="00000000" w14:paraId="0000039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13.372</w:t>
            </w:r>
          </w:p>
        </w:tc>
        <w:tc>
          <w:tcPr>
            <w:shd w:fill="fce5cd" w:val="clear"/>
          </w:tcPr>
          <w:p w:rsidR="00000000" w:rsidDel="00000000" w:rsidP="00000000" w:rsidRDefault="00000000" w:rsidRPr="00000000" w14:paraId="0000039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134.454</w:t>
            </w:r>
          </w:p>
        </w:tc>
        <w:tc>
          <w:tcPr>
            <w:shd w:fill="fce5cd" w:val="clear"/>
          </w:tcPr>
          <w:p w:rsidR="00000000" w:rsidDel="00000000" w:rsidP="00000000" w:rsidRDefault="00000000" w:rsidRPr="00000000" w14:paraId="0000039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13.445</w:t>
            </w:r>
          </w:p>
        </w:tc>
      </w:tr>
      <w:tr>
        <w:trPr>
          <w:cantSplit w:val="0"/>
          <w:trHeight w:val="295.59928443649375" w:hRule="atLeast"/>
          <w:tblHeader w:val="0"/>
        </w:trPr>
        <w:tc>
          <w:tcPr>
            <w:vMerge w:val="continue"/>
            <w:shd w:fill="fff2cc" w:val="clear"/>
          </w:tcPr>
          <w:p w:rsidR="00000000" w:rsidDel="00000000" w:rsidP="00000000" w:rsidRDefault="00000000" w:rsidRPr="00000000" w14:paraId="0000039D">
            <w:pPr>
              <w:jc w:val="center"/>
              <w:rPr>
                <w:rFonts w:ascii="Times New Roman" w:cs="Times New Roman" w:eastAsia="Times New Roman" w:hAnsi="Times New Roman"/>
                <w:sz w:val="20"/>
                <w:szCs w:val="20"/>
              </w:rPr>
            </w:pPr>
            <w:r w:rsidDel="00000000" w:rsidR="00000000" w:rsidRPr="00000000">
              <w:rPr>
                <w:rtl w:val="0"/>
              </w:rPr>
            </w:r>
          </w:p>
        </w:tc>
        <w:tc>
          <w:tcPr>
            <w:shd w:fill="fce5cd" w:val="clear"/>
          </w:tcPr>
          <w:p w:rsidR="00000000" w:rsidDel="00000000" w:rsidP="00000000" w:rsidRDefault="00000000" w:rsidRPr="00000000" w14:paraId="0000039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Bulky</w:t>
            </w:r>
          </w:p>
        </w:tc>
        <w:tc>
          <w:tcPr>
            <w:shd w:fill="fce5cd" w:val="clear"/>
          </w:tcPr>
          <w:p w:rsidR="00000000" w:rsidDel="00000000" w:rsidP="00000000" w:rsidRDefault="00000000" w:rsidRPr="00000000" w14:paraId="0000039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1.785</w:t>
            </w:r>
          </w:p>
        </w:tc>
        <w:tc>
          <w:tcPr>
            <w:shd w:fill="fce5cd" w:val="clear"/>
          </w:tcPr>
          <w:p w:rsidR="00000000" w:rsidDel="00000000" w:rsidP="00000000" w:rsidRDefault="00000000" w:rsidRPr="00000000" w14:paraId="000003A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1.848</w:t>
            </w:r>
          </w:p>
        </w:tc>
        <w:tc>
          <w:tcPr>
            <w:shd w:fill="fce5cd" w:val="clear"/>
          </w:tcPr>
          <w:p w:rsidR="00000000" w:rsidDel="00000000" w:rsidP="00000000" w:rsidRDefault="00000000" w:rsidRPr="00000000" w14:paraId="000003A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2.347</w:t>
            </w:r>
          </w:p>
        </w:tc>
        <w:tc>
          <w:tcPr>
            <w:shd w:fill="fce5cd" w:val="clear"/>
          </w:tcPr>
          <w:p w:rsidR="00000000" w:rsidDel="00000000" w:rsidP="00000000" w:rsidRDefault="00000000" w:rsidRPr="00000000" w14:paraId="000003A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2.080</w:t>
            </w:r>
          </w:p>
        </w:tc>
        <w:tc>
          <w:tcPr>
            <w:shd w:fill="fce5cd" w:val="clear"/>
          </w:tcPr>
          <w:p w:rsidR="00000000" w:rsidDel="00000000" w:rsidP="00000000" w:rsidRDefault="00000000" w:rsidRPr="00000000" w14:paraId="000003A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2.515</w:t>
            </w:r>
          </w:p>
        </w:tc>
        <w:tc>
          <w:tcPr>
            <w:shd w:fill="fce5cd" w:val="clear"/>
          </w:tcPr>
          <w:p w:rsidR="00000000" w:rsidDel="00000000" w:rsidP="00000000" w:rsidRDefault="00000000" w:rsidRPr="00000000" w14:paraId="000003A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2.599</w:t>
            </w:r>
          </w:p>
        </w:tc>
        <w:tc>
          <w:tcPr>
            <w:shd w:fill="fce5cd" w:val="clear"/>
          </w:tcPr>
          <w:p w:rsidR="00000000" w:rsidDel="00000000" w:rsidP="00000000" w:rsidRDefault="00000000" w:rsidRPr="00000000" w14:paraId="000003A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3.508</w:t>
            </w:r>
          </w:p>
        </w:tc>
        <w:tc>
          <w:tcPr>
            <w:shd w:fill="fce5cd" w:val="clear"/>
          </w:tcPr>
          <w:p w:rsidR="00000000" w:rsidDel="00000000" w:rsidP="00000000" w:rsidRDefault="00000000" w:rsidRPr="00000000" w14:paraId="000003A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2.804</w:t>
            </w:r>
          </w:p>
        </w:tc>
        <w:tc>
          <w:tcPr>
            <w:shd w:fill="fce5cd" w:val="clear"/>
          </w:tcPr>
          <w:p w:rsidR="00000000" w:rsidDel="00000000" w:rsidP="00000000" w:rsidRDefault="00000000" w:rsidRPr="00000000" w14:paraId="000003A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1.940</w:t>
            </w:r>
          </w:p>
        </w:tc>
        <w:tc>
          <w:tcPr>
            <w:shd w:fill="fce5cd" w:val="clear"/>
          </w:tcPr>
          <w:p w:rsidR="00000000" w:rsidDel="00000000" w:rsidP="00000000" w:rsidRDefault="00000000" w:rsidRPr="00000000" w14:paraId="000003A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2.347</w:t>
            </w:r>
          </w:p>
        </w:tc>
        <w:tc>
          <w:tcPr>
            <w:shd w:fill="fce5cd" w:val="clear"/>
          </w:tcPr>
          <w:p w:rsidR="00000000" w:rsidDel="00000000" w:rsidP="00000000" w:rsidRDefault="00000000" w:rsidRPr="00000000" w14:paraId="000003A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23.773</w:t>
            </w:r>
          </w:p>
        </w:tc>
        <w:tc>
          <w:tcPr>
            <w:shd w:fill="fce5cd" w:val="clear"/>
          </w:tcPr>
          <w:p w:rsidR="00000000" w:rsidDel="00000000" w:rsidP="00000000" w:rsidRDefault="00000000" w:rsidRPr="00000000" w14:paraId="000003A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2.377</w:t>
            </w:r>
          </w:p>
        </w:tc>
      </w:tr>
      <w:tr>
        <w:trPr>
          <w:cantSplit w:val="0"/>
          <w:trHeight w:val="295.59928443649375" w:hRule="atLeast"/>
          <w:tblHeader w:val="0"/>
        </w:trPr>
        <w:tc>
          <w:tcPr>
            <w:vMerge w:val="continue"/>
            <w:shd w:fill="fff2cc" w:val="clear"/>
          </w:tcPr>
          <w:p w:rsidR="00000000" w:rsidDel="00000000" w:rsidP="00000000" w:rsidRDefault="00000000" w:rsidRPr="00000000" w14:paraId="000003AB">
            <w:pPr>
              <w:jc w:val="center"/>
              <w:rPr>
                <w:rFonts w:ascii="Times New Roman" w:cs="Times New Roman" w:eastAsia="Times New Roman" w:hAnsi="Times New Roman"/>
                <w:sz w:val="20"/>
                <w:szCs w:val="20"/>
              </w:rPr>
            </w:pPr>
            <w:r w:rsidDel="00000000" w:rsidR="00000000" w:rsidRPr="00000000">
              <w:rPr>
                <w:rtl w:val="0"/>
              </w:rPr>
            </w:r>
          </w:p>
        </w:tc>
        <w:tc>
          <w:tcPr>
            <w:shd w:fill="fce5cd" w:val="clear"/>
          </w:tcPr>
          <w:p w:rsidR="00000000" w:rsidDel="00000000" w:rsidP="00000000" w:rsidRDefault="00000000" w:rsidRPr="00000000" w14:paraId="000003A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Freight</w:t>
            </w:r>
          </w:p>
        </w:tc>
        <w:tc>
          <w:tcPr>
            <w:shd w:fill="fce5cd" w:val="clear"/>
          </w:tcPr>
          <w:p w:rsidR="00000000" w:rsidDel="00000000" w:rsidP="00000000" w:rsidRDefault="00000000" w:rsidRPr="00000000" w14:paraId="000003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1.218</w:t>
            </w:r>
          </w:p>
        </w:tc>
        <w:tc>
          <w:tcPr>
            <w:shd w:fill="fce5cd" w:val="clear"/>
          </w:tcPr>
          <w:p w:rsidR="00000000" w:rsidDel="00000000" w:rsidP="00000000" w:rsidRDefault="00000000" w:rsidRPr="00000000" w14:paraId="000003A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1.260</w:t>
            </w:r>
          </w:p>
        </w:tc>
        <w:tc>
          <w:tcPr>
            <w:shd w:fill="fce5cd" w:val="clear"/>
          </w:tcPr>
          <w:p w:rsidR="00000000" w:rsidDel="00000000" w:rsidP="00000000" w:rsidRDefault="00000000" w:rsidRPr="00000000" w14:paraId="000003A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2.334</w:t>
            </w:r>
          </w:p>
        </w:tc>
        <w:tc>
          <w:tcPr>
            <w:shd w:fill="fce5cd" w:val="clear"/>
          </w:tcPr>
          <w:p w:rsidR="00000000" w:rsidDel="00000000" w:rsidP="00000000" w:rsidRDefault="00000000" w:rsidRPr="00000000" w14:paraId="000003B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1.665</w:t>
            </w:r>
          </w:p>
        </w:tc>
        <w:tc>
          <w:tcPr>
            <w:shd w:fill="fce5cd" w:val="clear"/>
          </w:tcPr>
          <w:p w:rsidR="00000000" w:rsidDel="00000000" w:rsidP="00000000" w:rsidRDefault="00000000" w:rsidRPr="00000000" w14:paraId="000003B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2.398</w:t>
            </w:r>
          </w:p>
        </w:tc>
        <w:tc>
          <w:tcPr>
            <w:shd w:fill="fce5cd" w:val="clear"/>
          </w:tcPr>
          <w:p w:rsidR="00000000" w:rsidDel="00000000" w:rsidP="00000000" w:rsidRDefault="00000000" w:rsidRPr="00000000" w14:paraId="000003B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1.849</w:t>
            </w:r>
          </w:p>
        </w:tc>
        <w:tc>
          <w:tcPr>
            <w:shd w:fill="fce5cd" w:val="clear"/>
          </w:tcPr>
          <w:p w:rsidR="00000000" w:rsidDel="00000000" w:rsidP="00000000" w:rsidRDefault="00000000" w:rsidRPr="00000000" w14:paraId="000003B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1.429</w:t>
            </w:r>
          </w:p>
        </w:tc>
        <w:tc>
          <w:tcPr>
            <w:shd w:fill="fce5cd" w:val="clear"/>
          </w:tcPr>
          <w:p w:rsidR="00000000" w:rsidDel="00000000" w:rsidP="00000000" w:rsidRDefault="00000000" w:rsidRPr="00000000" w14:paraId="000003B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1.285</w:t>
            </w:r>
          </w:p>
        </w:tc>
        <w:tc>
          <w:tcPr>
            <w:shd w:fill="fce5cd" w:val="clear"/>
          </w:tcPr>
          <w:p w:rsidR="00000000" w:rsidDel="00000000" w:rsidP="00000000" w:rsidRDefault="00000000" w:rsidRPr="00000000" w14:paraId="000003B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1.175</w:t>
            </w:r>
          </w:p>
        </w:tc>
        <w:tc>
          <w:tcPr>
            <w:shd w:fill="fce5cd" w:val="clear"/>
          </w:tcPr>
          <w:p w:rsidR="00000000" w:rsidDel="00000000" w:rsidP="00000000" w:rsidRDefault="00000000" w:rsidRPr="00000000" w14:paraId="000003B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2.005</w:t>
            </w:r>
          </w:p>
        </w:tc>
        <w:tc>
          <w:tcPr>
            <w:shd w:fill="fce5cd" w:val="clear"/>
          </w:tcPr>
          <w:p w:rsidR="00000000" w:rsidDel="00000000" w:rsidP="00000000" w:rsidRDefault="00000000" w:rsidRPr="00000000" w14:paraId="000003B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16.618</w:t>
            </w:r>
          </w:p>
        </w:tc>
        <w:tc>
          <w:tcPr>
            <w:shd w:fill="fce5cd" w:val="clear"/>
          </w:tcPr>
          <w:p w:rsidR="00000000" w:rsidDel="00000000" w:rsidP="00000000" w:rsidRDefault="00000000" w:rsidRPr="00000000" w14:paraId="000003B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1.662</w:t>
            </w:r>
          </w:p>
        </w:tc>
      </w:tr>
      <w:tr>
        <w:trPr>
          <w:cantSplit w:val="0"/>
          <w:trHeight w:val="558.3542039355993" w:hRule="atLeast"/>
          <w:tblHeader w:val="0"/>
        </w:trPr>
        <w:tc>
          <w:tcPr>
            <w:vMerge w:val="continue"/>
            <w:shd w:fill="fff2cc" w:val="clear"/>
          </w:tcPr>
          <w:p w:rsidR="00000000" w:rsidDel="00000000" w:rsidP="00000000" w:rsidRDefault="00000000" w:rsidRPr="00000000" w14:paraId="000003B9">
            <w:pPr>
              <w:jc w:val="center"/>
              <w:rPr>
                <w:rFonts w:ascii="Times New Roman" w:cs="Times New Roman" w:eastAsia="Times New Roman" w:hAnsi="Times New Roman"/>
                <w:sz w:val="20"/>
                <w:szCs w:val="20"/>
              </w:rPr>
            </w:pPr>
            <w:r w:rsidDel="00000000" w:rsidR="00000000" w:rsidRPr="00000000">
              <w:rPr>
                <w:rtl w:val="0"/>
              </w:rPr>
            </w:r>
          </w:p>
        </w:tc>
        <w:tc>
          <w:tcPr>
            <w:shd w:fill="ea9999" w:val="clear"/>
          </w:tcPr>
          <w:p w:rsidR="00000000" w:rsidDel="00000000" w:rsidP="00000000" w:rsidRDefault="00000000" w:rsidRPr="00000000" w14:paraId="000003B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Tổng BTH</w:t>
            </w:r>
            <w:r w:rsidDel="00000000" w:rsidR="00000000" w:rsidRPr="00000000">
              <w:rPr>
                <w:rtl w:val="0"/>
              </w:rPr>
            </w:r>
          </w:p>
        </w:tc>
        <w:tc>
          <w:tcPr>
            <w:shd w:fill="ea9999" w:val="clear"/>
          </w:tcPr>
          <w:p w:rsidR="00000000" w:rsidDel="00000000" w:rsidP="00000000" w:rsidRDefault="00000000" w:rsidRPr="00000000" w14:paraId="000003B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15.440</w:t>
            </w:r>
          </w:p>
        </w:tc>
        <w:tc>
          <w:tcPr>
            <w:shd w:fill="ea9999" w:val="clear"/>
          </w:tcPr>
          <w:p w:rsidR="00000000" w:rsidDel="00000000" w:rsidP="00000000" w:rsidRDefault="00000000" w:rsidRPr="00000000" w14:paraId="000003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16.082</w:t>
            </w:r>
          </w:p>
        </w:tc>
        <w:tc>
          <w:tcPr>
            <w:shd w:fill="ea9999" w:val="clear"/>
          </w:tcPr>
          <w:p w:rsidR="00000000" w:rsidDel="00000000" w:rsidP="00000000" w:rsidRDefault="00000000" w:rsidRPr="00000000" w14:paraId="000003B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21.946</w:t>
            </w:r>
          </w:p>
        </w:tc>
        <w:tc>
          <w:tcPr>
            <w:shd w:fill="ea9999" w:val="clear"/>
          </w:tcPr>
          <w:p w:rsidR="00000000" w:rsidDel="00000000" w:rsidP="00000000" w:rsidRDefault="00000000" w:rsidRPr="00000000" w14:paraId="000003B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14.541</w:t>
            </w:r>
          </w:p>
        </w:tc>
        <w:tc>
          <w:tcPr>
            <w:shd w:fill="ea9999" w:val="clear"/>
          </w:tcPr>
          <w:p w:rsidR="00000000" w:rsidDel="00000000" w:rsidP="00000000" w:rsidRDefault="00000000" w:rsidRPr="00000000" w14:paraId="000003B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20.302</w:t>
            </w:r>
          </w:p>
        </w:tc>
        <w:tc>
          <w:tcPr>
            <w:shd w:fill="ea9999" w:val="clear"/>
          </w:tcPr>
          <w:p w:rsidR="00000000" w:rsidDel="00000000" w:rsidP="00000000" w:rsidRDefault="00000000" w:rsidRPr="00000000" w14:paraId="000003C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17.381</w:t>
            </w:r>
          </w:p>
        </w:tc>
        <w:tc>
          <w:tcPr>
            <w:shd w:fill="ea9999" w:val="clear"/>
          </w:tcPr>
          <w:p w:rsidR="00000000" w:rsidDel="00000000" w:rsidP="00000000" w:rsidRDefault="00000000" w:rsidRPr="00000000" w14:paraId="000003C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17.958</w:t>
            </w:r>
          </w:p>
        </w:tc>
        <w:tc>
          <w:tcPr>
            <w:shd w:fill="ea9999" w:val="clear"/>
          </w:tcPr>
          <w:p w:rsidR="00000000" w:rsidDel="00000000" w:rsidP="00000000" w:rsidRDefault="00000000" w:rsidRPr="00000000" w14:paraId="000003C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16.970</w:t>
            </w:r>
          </w:p>
        </w:tc>
        <w:tc>
          <w:tcPr>
            <w:shd w:fill="ea9999" w:val="clear"/>
          </w:tcPr>
          <w:p w:rsidR="00000000" w:rsidDel="00000000" w:rsidP="00000000" w:rsidRDefault="00000000" w:rsidRPr="00000000" w14:paraId="000003C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16.502</w:t>
            </w:r>
          </w:p>
        </w:tc>
        <w:tc>
          <w:tcPr>
            <w:shd w:fill="ea9999" w:val="clear"/>
          </w:tcPr>
          <w:p w:rsidR="00000000" w:rsidDel="00000000" w:rsidP="00000000" w:rsidRDefault="00000000" w:rsidRPr="00000000" w14:paraId="000003C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17.724</w:t>
            </w:r>
          </w:p>
        </w:tc>
        <w:tc>
          <w:tcPr>
            <w:shd w:fill="ea9999" w:val="clear"/>
          </w:tcPr>
          <w:p w:rsidR="00000000" w:rsidDel="00000000" w:rsidP="00000000" w:rsidRDefault="00000000" w:rsidRPr="00000000" w14:paraId="000003C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174.846</w:t>
            </w:r>
          </w:p>
        </w:tc>
        <w:tc>
          <w:tcPr>
            <w:shd w:fill="ea9999" w:val="clear"/>
          </w:tcPr>
          <w:p w:rsidR="00000000" w:rsidDel="00000000" w:rsidP="00000000" w:rsidRDefault="00000000" w:rsidRPr="00000000" w14:paraId="000003C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17.485</w:t>
            </w:r>
          </w:p>
        </w:tc>
      </w:tr>
      <w:tr>
        <w:trPr>
          <w:cantSplit w:val="0"/>
          <w:trHeight w:val="315" w:hRule="atLeast"/>
          <w:tblHeader w:val="0"/>
        </w:trPr>
        <w:tc>
          <w:tcPr>
            <w:vMerge w:val="restart"/>
            <w:shd w:fill="fff2cc" w:val="clear"/>
          </w:tcPr>
          <w:p w:rsidR="00000000" w:rsidDel="00000000" w:rsidP="00000000" w:rsidRDefault="00000000" w:rsidRPr="00000000" w14:paraId="000003C7">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8">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9">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 Đức Trọng</w:t>
            </w:r>
          </w:p>
        </w:tc>
        <w:tc>
          <w:tcPr>
            <w:shd w:fill="fce5cd" w:val="clear"/>
          </w:tcPr>
          <w:p w:rsidR="00000000" w:rsidDel="00000000" w:rsidP="00000000" w:rsidRDefault="00000000" w:rsidRPr="00000000" w14:paraId="000003C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w:t>
            </w:r>
          </w:p>
        </w:tc>
        <w:tc>
          <w:tcPr>
            <w:shd w:fill="fce5cd" w:val="clear"/>
          </w:tcPr>
          <w:p w:rsidR="00000000" w:rsidDel="00000000" w:rsidP="00000000" w:rsidRDefault="00000000" w:rsidRPr="00000000" w14:paraId="000003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10.447</w:t>
            </w:r>
          </w:p>
        </w:tc>
        <w:tc>
          <w:tcPr>
            <w:shd w:fill="fce5cd" w:val="clear"/>
          </w:tcPr>
          <w:p w:rsidR="00000000" w:rsidDel="00000000" w:rsidP="00000000" w:rsidRDefault="00000000" w:rsidRPr="00000000" w14:paraId="000003C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10.897</w:t>
            </w:r>
          </w:p>
        </w:tc>
        <w:tc>
          <w:tcPr>
            <w:shd w:fill="fce5cd" w:val="clear"/>
          </w:tcPr>
          <w:p w:rsidR="00000000" w:rsidDel="00000000" w:rsidP="00000000" w:rsidRDefault="00000000" w:rsidRPr="00000000" w14:paraId="000003C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14.502</w:t>
            </w:r>
          </w:p>
        </w:tc>
        <w:tc>
          <w:tcPr>
            <w:shd w:fill="fce5cd" w:val="clear"/>
          </w:tcPr>
          <w:p w:rsidR="00000000" w:rsidDel="00000000" w:rsidP="00000000" w:rsidRDefault="00000000" w:rsidRPr="00000000" w14:paraId="000003C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9.069</w:t>
            </w:r>
          </w:p>
        </w:tc>
        <w:tc>
          <w:tcPr>
            <w:shd w:fill="fce5cd" w:val="clear"/>
          </w:tcPr>
          <w:p w:rsidR="00000000" w:rsidDel="00000000" w:rsidP="00000000" w:rsidRDefault="00000000" w:rsidRPr="00000000" w14:paraId="000003D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12.927</w:t>
            </w:r>
          </w:p>
        </w:tc>
        <w:tc>
          <w:tcPr>
            <w:shd w:fill="fce5cd" w:val="clear"/>
          </w:tcPr>
          <w:p w:rsidR="00000000" w:rsidDel="00000000" w:rsidP="00000000" w:rsidRDefault="00000000" w:rsidRPr="00000000" w14:paraId="000003D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10.864</w:t>
            </w:r>
          </w:p>
        </w:tc>
        <w:tc>
          <w:tcPr>
            <w:shd w:fill="fce5cd" w:val="clear"/>
          </w:tcPr>
          <w:p w:rsidR="00000000" w:rsidDel="00000000" w:rsidP="00000000" w:rsidRDefault="00000000" w:rsidRPr="00000000" w14:paraId="000003D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10.937</w:t>
            </w:r>
          </w:p>
        </w:tc>
        <w:tc>
          <w:tcPr>
            <w:shd w:fill="fce5cd" w:val="clear"/>
          </w:tcPr>
          <w:p w:rsidR="00000000" w:rsidDel="00000000" w:rsidP="00000000" w:rsidRDefault="00000000" w:rsidRPr="00000000" w14:paraId="000003D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10.820</w:t>
            </w:r>
          </w:p>
        </w:tc>
        <w:tc>
          <w:tcPr>
            <w:shd w:fill="fce5cd" w:val="clear"/>
          </w:tcPr>
          <w:p w:rsidR="00000000" w:rsidDel="00000000" w:rsidP="00000000" w:rsidRDefault="00000000" w:rsidRPr="00000000" w14:paraId="000003D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11.245</w:t>
            </w:r>
          </w:p>
        </w:tc>
        <w:tc>
          <w:tcPr>
            <w:shd w:fill="fce5cd" w:val="clear"/>
          </w:tcPr>
          <w:p w:rsidR="00000000" w:rsidDel="00000000" w:rsidP="00000000" w:rsidRDefault="00000000" w:rsidRPr="00000000" w14:paraId="000003D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11.233</w:t>
            </w:r>
          </w:p>
        </w:tc>
        <w:tc>
          <w:tcPr>
            <w:shd w:fill="fce5cd" w:val="clear"/>
          </w:tcPr>
          <w:p w:rsidR="00000000" w:rsidDel="00000000" w:rsidP="00000000" w:rsidRDefault="00000000" w:rsidRPr="00000000" w14:paraId="000003D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112.941</w:t>
            </w:r>
          </w:p>
        </w:tc>
        <w:tc>
          <w:tcPr>
            <w:shd w:fill="fce5cd" w:val="clear"/>
          </w:tcPr>
          <w:p w:rsidR="00000000" w:rsidDel="00000000" w:rsidP="00000000" w:rsidRDefault="00000000" w:rsidRPr="00000000" w14:paraId="000003D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11.294</w:t>
            </w:r>
          </w:p>
        </w:tc>
      </w:tr>
      <w:tr>
        <w:trPr>
          <w:cantSplit w:val="0"/>
          <w:trHeight w:val="295.59928443649375" w:hRule="atLeast"/>
          <w:tblHeader w:val="0"/>
        </w:trPr>
        <w:tc>
          <w:tcPr>
            <w:vMerge w:val="continue"/>
            <w:shd w:fill="fff2cc" w:val="clear"/>
          </w:tcPr>
          <w:p w:rsidR="00000000" w:rsidDel="00000000" w:rsidP="00000000" w:rsidRDefault="00000000" w:rsidRPr="00000000" w14:paraId="000003D8">
            <w:pPr>
              <w:jc w:val="center"/>
              <w:rPr>
                <w:rFonts w:ascii="Times New Roman" w:cs="Times New Roman" w:eastAsia="Times New Roman" w:hAnsi="Times New Roman"/>
                <w:sz w:val="20"/>
                <w:szCs w:val="20"/>
              </w:rPr>
            </w:pPr>
            <w:r w:rsidDel="00000000" w:rsidR="00000000" w:rsidRPr="00000000">
              <w:rPr>
                <w:rtl w:val="0"/>
              </w:rPr>
            </w:r>
          </w:p>
        </w:tc>
        <w:tc>
          <w:tcPr>
            <w:shd w:fill="fce5cd" w:val="clear"/>
          </w:tcPr>
          <w:p w:rsidR="00000000" w:rsidDel="00000000" w:rsidP="00000000" w:rsidRDefault="00000000" w:rsidRPr="00000000" w14:paraId="000003D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Bulky</w:t>
            </w:r>
          </w:p>
        </w:tc>
        <w:tc>
          <w:tcPr>
            <w:shd w:fill="fce5cd" w:val="clear"/>
          </w:tcPr>
          <w:p w:rsidR="00000000" w:rsidDel="00000000" w:rsidP="00000000" w:rsidRDefault="00000000" w:rsidRPr="00000000" w14:paraId="000003D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1.436</w:t>
            </w:r>
          </w:p>
        </w:tc>
        <w:tc>
          <w:tcPr>
            <w:shd w:fill="fce5cd" w:val="clear"/>
          </w:tcPr>
          <w:p w:rsidR="00000000" w:rsidDel="00000000" w:rsidP="00000000" w:rsidRDefault="00000000" w:rsidRPr="00000000" w14:paraId="000003D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1.487</w:t>
            </w:r>
          </w:p>
        </w:tc>
        <w:tc>
          <w:tcPr>
            <w:shd w:fill="fce5cd" w:val="clear"/>
          </w:tcPr>
          <w:p w:rsidR="00000000" w:rsidDel="00000000" w:rsidP="00000000" w:rsidRDefault="00000000" w:rsidRPr="00000000" w14:paraId="000003D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3.483</w:t>
            </w:r>
          </w:p>
        </w:tc>
        <w:tc>
          <w:tcPr>
            <w:shd w:fill="fce5cd" w:val="clear"/>
          </w:tcPr>
          <w:p w:rsidR="00000000" w:rsidDel="00000000" w:rsidP="00000000" w:rsidRDefault="00000000" w:rsidRPr="00000000" w14:paraId="000003D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1.664</w:t>
            </w:r>
          </w:p>
        </w:tc>
        <w:tc>
          <w:tcPr>
            <w:shd w:fill="fce5cd" w:val="clear"/>
          </w:tcPr>
          <w:p w:rsidR="00000000" w:rsidDel="00000000" w:rsidP="00000000" w:rsidRDefault="00000000" w:rsidRPr="00000000" w14:paraId="000003D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2.898</w:t>
            </w:r>
          </w:p>
        </w:tc>
        <w:tc>
          <w:tcPr>
            <w:shd w:fill="fce5cd" w:val="clear"/>
          </w:tcPr>
          <w:p w:rsidR="00000000" w:rsidDel="00000000" w:rsidP="00000000" w:rsidRDefault="00000000" w:rsidRPr="00000000" w14:paraId="000003D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1.888</w:t>
            </w:r>
          </w:p>
        </w:tc>
        <w:tc>
          <w:tcPr>
            <w:shd w:fill="fce5cd" w:val="clear"/>
          </w:tcPr>
          <w:p w:rsidR="00000000" w:rsidDel="00000000" w:rsidP="00000000" w:rsidRDefault="00000000" w:rsidRPr="00000000" w14:paraId="000003E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1.543</w:t>
            </w:r>
          </w:p>
        </w:tc>
        <w:tc>
          <w:tcPr>
            <w:shd w:fill="fce5cd" w:val="clear"/>
          </w:tcPr>
          <w:p w:rsidR="00000000" w:rsidDel="00000000" w:rsidP="00000000" w:rsidRDefault="00000000" w:rsidRPr="00000000" w14:paraId="000003E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1.453</w:t>
            </w:r>
          </w:p>
        </w:tc>
        <w:tc>
          <w:tcPr>
            <w:shd w:fill="fce5cd" w:val="clear"/>
          </w:tcPr>
          <w:p w:rsidR="00000000" w:rsidDel="00000000" w:rsidP="00000000" w:rsidRDefault="00000000" w:rsidRPr="00000000" w14:paraId="000003E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1.386</w:t>
            </w:r>
          </w:p>
        </w:tc>
        <w:tc>
          <w:tcPr>
            <w:shd w:fill="fce5cd" w:val="clear"/>
          </w:tcPr>
          <w:p w:rsidR="00000000" w:rsidDel="00000000" w:rsidP="00000000" w:rsidRDefault="00000000" w:rsidRPr="00000000" w14:paraId="000003E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2.365</w:t>
            </w:r>
          </w:p>
        </w:tc>
        <w:tc>
          <w:tcPr>
            <w:shd w:fill="fce5cd" w:val="clear"/>
          </w:tcPr>
          <w:p w:rsidR="00000000" w:rsidDel="00000000" w:rsidP="00000000" w:rsidRDefault="00000000" w:rsidRPr="00000000" w14:paraId="000003E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19.603</w:t>
            </w:r>
          </w:p>
        </w:tc>
        <w:tc>
          <w:tcPr>
            <w:shd w:fill="fce5cd" w:val="clear"/>
          </w:tcPr>
          <w:p w:rsidR="00000000" w:rsidDel="00000000" w:rsidP="00000000" w:rsidRDefault="00000000" w:rsidRPr="00000000" w14:paraId="000003E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1.960</w:t>
            </w:r>
          </w:p>
        </w:tc>
      </w:tr>
      <w:tr>
        <w:trPr>
          <w:cantSplit w:val="0"/>
          <w:trHeight w:val="328.44364937388195" w:hRule="atLeast"/>
          <w:tblHeader w:val="0"/>
        </w:trPr>
        <w:tc>
          <w:tcPr>
            <w:vMerge w:val="continue"/>
            <w:shd w:fill="fff2cc" w:val="clear"/>
          </w:tcPr>
          <w:p w:rsidR="00000000" w:rsidDel="00000000" w:rsidP="00000000" w:rsidRDefault="00000000" w:rsidRPr="00000000" w14:paraId="000003E6">
            <w:pPr>
              <w:jc w:val="center"/>
              <w:rPr>
                <w:rFonts w:ascii="Times New Roman" w:cs="Times New Roman" w:eastAsia="Times New Roman" w:hAnsi="Times New Roman"/>
                <w:sz w:val="20"/>
                <w:szCs w:val="20"/>
              </w:rPr>
            </w:pPr>
            <w:r w:rsidDel="00000000" w:rsidR="00000000" w:rsidRPr="00000000">
              <w:rPr>
                <w:rtl w:val="0"/>
              </w:rPr>
            </w:r>
          </w:p>
        </w:tc>
        <w:tc>
          <w:tcPr>
            <w:shd w:fill="fce5cd" w:val="clear"/>
          </w:tcPr>
          <w:p w:rsidR="00000000" w:rsidDel="00000000" w:rsidP="00000000" w:rsidRDefault="00000000" w:rsidRPr="00000000" w14:paraId="000003E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Freight</w:t>
            </w:r>
          </w:p>
        </w:tc>
        <w:tc>
          <w:tcPr>
            <w:shd w:fill="fce5cd" w:val="clear"/>
          </w:tcPr>
          <w:p w:rsidR="00000000" w:rsidDel="00000000" w:rsidP="00000000" w:rsidRDefault="00000000" w:rsidRPr="00000000" w14:paraId="000003E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1.059</w:t>
            </w:r>
          </w:p>
        </w:tc>
        <w:tc>
          <w:tcPr>
            <w:shd w:fill="fce5cd" w:val="clear"/>
          </w:tcPr>
          <w:p w:rsidR="00000000" w:rsidDel="00000000" w:rsidP="00000000" w:rsidRDefault="00000000" w:rsidRPr="00000000" w14:paraId="000003E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1.096</w:t>
            </w:r>
          </w:p>
        </w:tc>
        <w:tc>
          <w:tcPr>
            <w:shd w:fill="fce5cd" w:val="clear"/>
          </w:tcPr>
          <w:p w:rsidR="00000000" w:rsidDel="00000000" w:rsidP="00000000" w:rsidRDefault="00000000" w:rsidRPr="00000000" w14:paraId="000003E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2.032</w:t>
            </w:r>
          </w:p>
        </w:tc>
        <w:tc>
          <w:tcPr>
            <w:shd w:fill="fce5cd" w:val="clear"/>
          </w:tcPr>
          <w:p w:rsidR="00000000" w:rsidDel="00000000" w:rsidP="00000000" w:rsidRDefault="00000000" w:rsidRPr="00000000" w14:paraId="000003E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1.439</w:t>
            </w:r>
          </w:p>
        </w:tc>
        <w:tc>
          <w:tcPr>
            <w:shd w:fill="fce5cd" w:val="clear"/>
          </w:tcPr>
          <w:p w:rsidR="00000000" w:rsidDel="00000000" w:rsidP="00000000" w:rsidRDefault="00000000" w:rsidRPr="00000000" w14:paraId="000003E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1.918</w:t>
            </w:r>
          </w:p>
        </w:tc>
        <w:tc>
          <w:tcPr>
            <w:shd w:fill="fce5cd" w:val="clear"/>
          </w:tcPr>
          <w:p w:rsidR="00000000" w:rsidDel="00000000" w:rsidP="00000000" w:rsidRDefault="00000000" w:rsidRPr="00000000" w14:paraId="000003E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1.659</w:t>
            </w:r>
          </w:p>
        </w:tc>
        <w:tc>
          <w:tcPr>
            <w:shd w:fill="fce5cd" w:val="clear"/>
          </w:tcPr>
          <w:p w:rsidR="00000000" w:rsidDel="00000000" w:rsidP="00000000" w:rsidRDefault="00000000" w:rsidRPr="00000000" w14:paraId="000003E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1.324</w:t>
            </w:r>
          </w:p>
        </w:tc>
        <w:tc>
          <w:tcPr>
            <w:shd w:fill="fce5cd" w:val="clear"/>
          </w:tcPr>
          <w:p w:rsidR="00000000" w:rsidDel="00000000" w:rsidP="00000000" w:rsidRDefault="00000000" w:rsidRPr="00000000" w14:paraId="000003E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1.161</w:t>
            </w:r>
          </w:p>
        </w:tc>
        <w:tc>
          <w:tcPr>
            <w:shd w:fill="fce5cd" w:val="clear"/>
          </w:tcPr>
          <w:p w:rsidR="00000000" w:rsidDel="00000000" w:rsidP="00000000" w:rsidRDefault="00000000" w:rsidRPr="00000000" w14:paraId="000003F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1.022</w:t>
            </w:r>
          </w:p>
        </w:tc>
        <w:tc>
          <w:tcPr>
            <w:shd w:fill="fce5cd" w:val="clear"/>
          </w:tcPr>
          <w:p w:rsidR="00000000" w:rsidDel="00000000" w:rsidP="00000000" w:rsidRDefault="00000000" w:rsidRPr="00000000" w14:paraId="000003F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1.744</w:t>
            </w:r>
          </w:p>
        </w:tc>
        <w:tc>
          <w:tcPr>
            <w:shd w:fill="fce5cd" w:val="clear"/>
          </w:tcPr>
          <w:p w:rsidR="00000000" w:rsidDel="00000000" w:rsidP="00000000" w:rsidRDefault="00000000" w:rsidRPr="00000000" w14:paraId="000003F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14.454</w:t>
            </w:r>
          </w:p>
        </w:tc>
        <w:tc>
          <w:tcPr>
            <w:shd w:fill="fce5cd" w:val="clear"/>
          </w:tcPr>
          <w:p w:rsidR="00000000" w:rsidDel="00000000" w:rsidP="00000000" w:rsidRDefault="00000000" w:rsidRPr="00000000" w14:paraId="000003F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1.445</w:t>
            </w:r>
          </w:p>
        </w:tc>
      </w:tr>
      <w:tr>
        <w:trPr>
          <w:cantSplit w:val="0"/>
          <w:trHeight w:val="558.3542039355993" w:hRule="atLeast"/>
          <w:tblHeader w:val="0"/>
        </w:trPr>
        <w:tc>
          <w:tcPr>
            <w:vMerge w:val="continue"/>
            <w:shd w:fill="fff2cc" w:val="clear"/>
          </w:tcPr>
          <w:p w:rsidR="00000000" w:rsidDel="00000000" w:rsidP="00000000" w:rsidRDefault="00000000" w:rsidRPr="00000000" w14:paraId="000003F4">
            <w:pPr>
              <w:jc w:val="center"/>
              <w:rPr>
                <w:rFonts w:ascii="Times New Roman" w:cs="Times New Roman" w:eastAsia="Times New Roman" w:hAnsi="Times New Roman"/>
                <w:sz w:val="20"/>
                <w:szCs w:val="20"/>
              </w:rPr>
            </w:pPr>
            <w:r w:rsidDel="00000000" w:rsidR="00000000" w:rsidRPr="00000000">
              <w:rPr>
                <w:rtl w:val="0"/>
              </w:rPr>
            </w:r>
          </w:p>
        </w:tc>
        <w:tc>
          <w:tcPr>
            <w:shd w:fill="ea9999" w:val="clear"/>
          </w:tcPr>
          <w:p w:rsidR="00000000" w:rsidDel="00000000" w:rsidP="00000000" w:rsidRDefault="00000000" w:rsidRPr="00000000" w14:paraId="000003F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Tổng DTR</w:t>
            </w:r>
            <w:r w:rsidDel="00000000" w:rsidR="00000000" w:rsidRPr="00000000">
              <w:rPr>
                <w:rtl w:val="0"/>
              </w:rPr>
            </w:r>
          </w:p>
        </w:tc>
        <w:tc>
          <w:tcPr>
            <w:shd w:fill="ea9999" w:val="clear"/>
          </w:tcPr>
          <w:p w:rsidR="00000000" w:rsidDel="00000000" w:rsidP="00000000" w:rsidRDefault="00000000" w:rsidRPr="00000000" w14:paraId="000003F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12.943</w:t>
            </w:r>
          </w:p>
        </w:tc>
        <w:tc>
          <w:tcPr>
            <w:shd w:fill="ea9999" w:val="clear"/>
          </w:tcPr>
          <w:p w:rsidR="00000000" w:rsidDel="00000000" w:rsidP="00000000" w:rsidRDefault="00000000" w:rsidRPr="00000000" w14:paraId="000003F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13.481</w:t>
            </w:r>
          </w:p>
        </w:tc>
        <w:tc>
          <w:tcPr>
            <w:shd w:fill="ea9999" w:val="clear"/>
          </w:tcPr>
          <w:p w:rsidR="00000000" w:rsidDel="00000000" w:rsidP="00000000" w:rsidRDefault="00000000" w:rsidRPr="00000000" w14:paraId="000003F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20.017</w:t>
            </w:r>
          </w:p>
        </w:tc>
        <w:tc>
          <w:tcPr>
            <w:shd w:fill="ea9999" w:val="clear"/>
          </w:tcPr>
          <w:p w:rsidR="00000000" w:rsidDel="00000000" w:rsidP="00000000" w:rsidRDefault="00000000" w:rsidRPr="00000000" w14:paraId="000003F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12.172</w:t>
            </w:r>
          </w:p>
        </w:tc>
        <w:tc>
          <w:tcPr>
            <w:shd w:fill="ea9999" w:val="clear"/>
          </w:tcPr>
          <w:p w:rsidR="00000000" w:rsidDel="00000000" w:rsidP="00000000" w:rsidRDefault="00000000" w:rsidRPr="00000000" w14:paraId="000003F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17.743</w:t>
            </w:r>
          </w:p>
        </w:tc>
        <w:tc>
          <w:tcPr>
            <w:shd w:fill="ea9999" w:val="clear"/>
          </w:tcPr>
          <w:p w:rsidR="00000000" w:rsidDel="00000000" w:rsidP="00000000" w:rsidRDefault="00000000" w:rsidRPr="00000000" w14:paraId="000003F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14.411</w:t>
            </w:r>
          </w:p>
        </w:tc>
        <w:tc>
          <w:tcPr>
            <w:shd w:fill="ea9999" w:val="clear"/>
          </w:tcPr>
          <w:p w:rsidR="00000000" w:rsidDel="00000000" w:rsidP="00000000" w:rsidRDefault="00000000" w:rsidRPr="00000000" w14:paraId="000003F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13.804</w:t>
            </w:r>
          </w:p>
        </w:tc>
        <w:tc>
          <w:tcPr>
            <w:shd w:fill="ea9999" w:val="clear"/>
          </w:tcPr>
          <w:p w:rsidR="00000000" w:rsidDel="00000000" w:rsidP="00000000" w:rsidRDefault="00000000" w:rsidRPr="00000000" w14:paraId="000003F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13.434</w:t>
            </w:r>
          </w:p>
        </w:tc>
        <w:tc>
          <w:tcPr>
            <w:shd w:fill="ea9999" w:val="clear"/>
          </w:tcPr>
          <w:p w:rsidR="00000000" w:rsidDel="00000000" w:rsidP="00000000" w:rsidRDefault="00000000" w:rsidRPr="00000000" w14:paraId="000003F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13.653</w:t>
            </w:r>
          </w:p>
        </w:tc>
        <w:tc>
          <w:tcPr>
            <w:shd w:fill="ea9999" w:val="clear"/>
          </w:tcPr>
          <w:p w:rsidR="00000000" w:rsidDel="00000000" w:rsidP="00000000" w:rsidRDefault="00000000" w:rsidRPr="00000000" w14:paraId="000003F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15.341</w:t>
            </w:r>
          </w:p>
        </w:tc>
        <w:tc>
          <w:tcPr>
            <w:shd w:fill="ea9999" w:val="clear"/>
          </w:tcPr>
          <w:p w:rsidR="00000000" w:rsidDel="00000000" w:rsidP="00000000" w:rsidRDefault="00000000" w:rsidRPr="00000000" w14:paraId="0000040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146.999</w:t>
            </w:r>
          </w:p>
        </w:tc>
        <w:tc>
          <w:tcPr>
            <w:shd w:fill="ea9999" w:val="clear"/>
          </w:tcPr>
          <w:p w:rsidR="00000000" w:rsidDel="00000000" w:rsidP="00000000" w:rsidRDefault="00000000" w:rsidRPr="00000000" w14:paraId="0000040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14.700</w:t>
            </w:r>
          </w:p>
        </w:tc>
      </w:tr>
      <w:tr>
        <w:trPr>
          <w:cantSplit w:val="0"/>
          <w:trHeight w:val="312.0214669051879" w:hRule="atLeast"/>
          <w:tblHeader w:val="0"/>
        </w:trPr>
        <w:tc>
          <w:tcPr>
            <w:vMerge w:val="restart"/>
            <w:shd w:fill="fff2cc" w:val="clear"/>
          </w:tcPr>
          <w:p w:rsidR="00000000" w:rsidDel="00000000" w:rsidP="00000000" w:rsidRDefault="00000000" w:rsidRPr="00000000" w14:paraId="00000402">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03">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0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 Bảo Lộc</w:t>
            </w:r>
          </w:p>
        </w:tc>
        <w:tc>
          <w:tcPr>
            <w:shd w:fill="fce5cd" w:val="clear"/>
          </w:tcPr>
          <w:p w:rsidR="00000000" w:rsidDel="00000000" w:rsidP="00000000" w:rsidRDefault="00000000" w:rsidRPr="00000000" w14:paraId="000004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w:t>
            </w:r>
          </w:p>
        </w:tc>
        <w:tc>
          <w:tcPr>
            <w:shd w:fill="fce5cd" w:val="clear"/>
          </w:tcPr>
          <w:p w:rsidR="00000000" w:rsidDel="00000000" w:rsidP="00000000" w:rsidRDefault="00000000" w:rsidRPr="00000000" w14:paraId="0000040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6.858</w:t>
            </w:r>
          </w:p>
        </w:tc>
        <w:tc>
          <w:tcPr>
            <w:shd w:fill="fce5cd" w:val="clear"/>
          </w:tcPr>
          <w:p w:rsidR="00000000" w:rsidDel="00000000" w:rsidP="00000000" w:rsidRDefault="00000000" w:rsidRPr="00000000" w14:paraId="000004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7.154</w:t>
            </w:r>
          </w:p>
        </w:tc>
        <w:tc>
          <w:tcPr>
            <w:shd w:fill="fce5cd" w:val="clear"/>
          </w:tcPr>
          <w:p w:rsidR="00000000" w:rsidDel="00000000" w:rsidP="00000000" w:rsidRDefault="00000000" w:rsidRPr="00000000" w14:paraId="0000040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8.774</w:t>
            </w:r>
          </w:p>
        </w:tc>
        <w:tc>
          <w:tcPr>
            <w:shd w:fill="fce5cd" w:val="clear"/>
          </w:tcPr>
          <w:p w:rsidR="00000000" w:rsidDel="00000000" w:rsidP="00000000" w:rsidRDefault="00000000" w:rsidRPr="00000000" w14:paraId="000004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6.250</w:t>
            </w:r>
          </w:p>
        </w:tc>
        <w:tc>
          <w:tcPr>
            <w:shd w:fill="fce5cd" w:val="clear"/>
          </w:tcPr>
          <w:p w:rsidR="00000000" w:rsidDel="00000000" w:rsidP="00000000" w:rsidRDefault="00000000" w:rsidRPr="00000000" w14:paraId="0000040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8.805</w:t>
            </w:r>
          </w:p>
        </w:tc>
        <w:tc>
          <w:tcPr>
            <w:shd w:fill="fce5cd" w:val="clear"/>
          </w:tcPr>
          <w:p w:rsidR="00000000" w:rsidDel="00000000" w:rsidP="00000000" w:rsidRDefault="00000000" w:rsidRPr="00000000" w14:paraId="0000040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7.255</w:t>
            </w:r>
          </w:p>
        </w:tc>
        <w:tc>
          <w:tcPr>
            <w:shd w:fill="fce5cd" w:val="clear"/>
          </w:tcPr>
          <w:p w:rsidR="00000000" w:rsidDel="00000000" w:rsidP="00000000" w:rsidRDefault="00000000" w:rsidRPr="00000000" w14:paraId="0000040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7.180</w:t>
            </w:r>
          </w:p>
        </w:tc>
        <w:tc>
          <w:tcPr>
            <w:shd w:fill="fce5cd" w:val="clear"/>
          </w:tcPr>
          <w:p w:rsidR="00000000" w:rsidDel="00000000" w:rsidP="00000000" w:rsidRDefault="00000000" w:rsidRPr="00000000" w14:paraId="0000040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7.103</w:t>
            </w:r>
          </w:p>
        </w:tc>
        <w:tc>
          <w:tcPr>
            <w:shd w:fill="fce5cd" w:val="clear"/>
          </w:tcPr>
          <w:p w:rsidR="00000000" w:rsidDel="00000000" w:rsidP="00000000" w:rsidRDefault="00000000" w:rsidRPr="00000000" w14:paraId="0000040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7.382</w:t>
            </w:r>
          </w:p>
        </w:tc>
        <w:tc>
          <w:tcPr>
            <w:shd w:fill="fce5cd" w:val="clear"/>
          </w:tcPr>
          <w:p w:rsidR="00000000" w:rsidDel="00000000" w:rsidP="00000000" w:rsidRDefault="00000000" w:rsidRPr="00000000" w14:paraId="0000040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7.374</w:t>
            </w:r>
          </w:p>
        </w:tc>
        <w:tc>
          <w:tcPr>
            <w:shd w:fill="fce5cd" w:val="clear"/>
          </w:tcPr>
          <w:p w:rsidR="00000000" w:rsidDel="00000000" w:rsidP="00000000" w:rsidRDefault="00000000" w:rsidRPr="00000000" w14:paraId="0000041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74.135</w:t>
            </w:r>
          </w:p>
        </w:tc>
        <w:tc>
          <w:tcPr>
            <w:shd w:fill="fce5cd" w:val="clear"/>
          </w:tcPr>
          <w:p w:rsidR="00000000" w:rsidDel="00000000" w:rsidP="00000000" w:rsidRDefault="00000000" w:rsidRPr="00000000" w14:paraId="0000041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7.414</w:t>
            </w:r>
          </w:p>
        </w:tc>
      </w:tr>
      <w:tr>
        <w:trPr>
          <w:cantSplit w:val="0"/>
          <w:trHeight w:val="295.59928443649375" w:hRule="atLeast"/>
          <w:tblHeader w:val="0"/>
        </w:trPr>
        <w:tc>
          <w:tcPr>
            <w:vMerge w:val="continue"/>
            <w:shd w:fill="fff2cc" w:val="clear"/>
          </w:tcPr>
          <w:p w:rsidR="00000000" w:rsidDel="00000000" w:rsidP="00000000" w:rsidRDefault="00000000" w:rsidRPr="00000000" w14:paraId="00000412">
            <w:pPr>
              <w:jc w:val="center"/>
              <w:rPr>
                <w:rFonts w:ascii="Times New Roman" w:cs="Times New Roman" w:eastAsia="Times New Roman" w:hAnsi="Times New Roman"/>
                <w:sz w:val="20"/>
                <w:szCs w:val="20"/>
              </w:rPr>
            </w:pPr>
            <w:r w:rsidDel="00000000" w:rsidR="00000000" w:rsidRPr="00000000">
              <w:rPr>
                <w:rtl w:val="0"/>
              </w:rPr>
            </w:r>
          </w:p>
        </w:tc>
        <w:tc>
          <w:tcPr>
            <w:shd w:fill="fce5cd" w:val="clear"/>
          </w:tcPr>
          <w:p w:rsidR="00000000" w:rsidDel="00000000" w:rsidP="00000000" w:rsidRDefault="00000000" w:rsidRPr="00000000" w14:paraId="0000041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Bulky</w:t>
            </w:r>
          </w:p>
        </w:tc>
        <w:tc>
          <w:tcPr>
            <w:shd w:fill="fce5cd" w:val="clear"/>
          </w:tcPr>
          <w:p w:rsidR="00000000" w:rsidDel="00000000" w:rsidP="00000000" w:rsidRDefault="00000000" w:rsidRPr="00000000" w14:paraId="0000041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965</w:t>
            </w:r>
          </w:p>
        </w:tc>
        <w:tc>
          <w:tcPr>
            <w:shd w:fill="fce5cd" w:val="clear"/>
          </w:tcPr>
          <w:p w:rsidR="00000000" w:rsidDel="00000000" w:rsidP="00000000" w:rsidRDefault="00000000" w:rsidRPr="00000000" w14:paraId="0000041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999</w:t>
            </w:r>
          </w:p>
        </w:tc>
        <w:tc>
          <w:tcPr>
            <w:shd w:fill="fce5cd" w:val="clear"/>
          </w:tcPr>
          <w:p w:rsidR="00000000" w:rsidDel="00000000" w:rsidP="00000000" w:rsidRDefault="00000000" w:rsidRPr="00000000" w14:paraId="0000041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1.368</w:t>
            </w:r>
          </w:p>
        </w:tc>
        <w:tc>
          <w:tcPr>
            <w:shd w:fill="fce5cd" w:val="clear"/>
          </w:tcPr>
          <w:p w:rsidR="00000000" w:rsidDel="00000000" w:rsidP="00000000" w:rsidRDefault="00000000" w:rsidRPr="00000000" w14:paraId="0000041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1.285</w:t>
            </w:r>
          </w:p>
        </w:tc>
        <w:tc>
          <w:tcPr>
            <w:shd w:fill="fce5cd" w:val="clear"/>
          </w:tcPr>
          <w:p w:rsidR="00000000" w:rsidDel="00000000" w:rsidP="00000000" w:rsidRDefault="00000000" w:rsidRPr="00000000" w14:paraId="0000041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1.612</w:t>
            </w:r>
          </w:p>
        </w:tc>
        <w:tc>
          <w:tcPr>
            <w:shd w:fill="fce5cd" w:val="clear"/>
          </w:tcPr>
          <w:p w:rsidR="00000000" w:rsidDel="00000000" w:rsidP="00000000" w:rsidRDefault="00000000" w:rsidRPr="00000000" w14:paraId="0000041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1.531</w:t>
            </w:r>
          </w:p>
        </w:tc>
        <w:tc>
          <w:tcPr>
            <w:shd w:fill="fce5cd" w:val="clear"/>
          </w:tcPr>
          <w:p w:rsidR="00000000" w:rsidDel="00000000" w:rsidP="00000000" w:rsidRDefault="00000000" w:rsidRPr="00000000" w14:paraId="0000041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1.489</w:t>
            </w:r>
          </w:p>
        </w:tc>
        <w:tc>
          <w:tcPr>
            <w:shd w:fill="fce5cd" w:val="clear"/>
          </w:tcPr>
          <w:p w:rsidR="00000000" w:rsidDel="00000000" w:rsidP="00000000" w:rsidRDefault="00000000" w:rsidRPr="00000000" w14:paraId="0000041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1.331</w:t>
            </w:r>
          </w:p>
        </w:tc>
        <w:tc>
          <w:tcPr>
            <w:shd w:fill="fce5cd" w:val="clear"/>
          </w:tcPr>
          <w:p w:rsidR="00000000" w:rsidDel="00000000" w:rsidP="00000000" w:rsidRDefault="00000000" w:rsidRPr="00000000" w14:paraId="0000041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1.008</w:t>
            </w:r>
          </w:p>
        </w:tc>
        <w:tc>
          <w:tcPr>
            <w:shd w:fill="fce5cd" w:val="clear"/>
          </w:tcPr>
          <w:p w:rsidR="00000000" w:rsidDel="00000000" w:rsidP="00000000" w:rsidRDefault="00000000" w:rsidRPr="00000000" w14:paraId="0000041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1.405</w:t>
            </w:r>
          </w:p>
        </w:tc>
        <w:tc>
          <w:tcPr>
            <w:shd w:fill="fce5cd" w:val="clear"/>
          </w:tcPr>
          <w:p w:rsidR="00000000" w:rsidDel="00000000" w:rsidP="00000000" w:rsidRDefault="00000000" w:rsidRPr="00000000" w14:paraId="0000041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12.993</w:t>
            </w:r>
          </w:p>
        </w:tc>
        <w:tc>
          <w:tcPr>
            <w:shd w:fill="fce5cd" w:val="clear"/>
          </w:tcPr>
          <w:p w:rsidR="00000000" w:rsidDel="00000000" w:rsidP="00000000" w:rsidRDefault="00000000" w:rsidRPr="00000000" w14:paraId="0000041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1.299</w:t>
            </w:r>
          </w:p>
        </w:tc>
      </w:tr>
      <w:tr>
        <w:trPr>
          <w:cantSplit w:val="0"/>
          <w:trHeight w:val="295.59928443649375" w:hRule="atLeast"/>
          <w:tblHeader w:val="0"/>
        </w:trPr>
        <w:tc>
          <w:tcPr>
            <w:vMerge w:val="continue"/>
            <w:shd w:fill="fff2cc" w:val="clear"/>
          </w:tcPr>
          <w:p w:rsidR="00000000" w:rsidDel="00000000" w:rsidP="00000000" w:rsidRDefault="00000000" w:rsidRPr="00000000" w14:paraId="00000420">
            <w:pPr>
              <w:jc w:val="center"/>
              <w:rPr>
                <w:rFonts w:ascii="Times New Roman" w:cs="Times New Roman" w:eastAsia="Times New Roman" w:hAnsi="Times New Roman"/>
                <w:sz w:val="20"/>
                <w:szCs w:val="20"/>
              </w:rPr>
            </w:pPr>
            <w:r w:rsidDel="00000000" w:rsidR="00000000" w:rsidRPr="00000000">
              <w:rPr>
                <w:rtl w:val="0"/>
              </w:rPr>
            </w:r>
          </w:p>
        </w:tc>
        <w:tc>
          <w:tcPr>
            <w:shd w:fill="fce5cd" w:val="clear"/>
          </w:tcPr>
          <w:p w:rsidR="00000000" w:rsidDel="00000000" w:rsidP="00000000" w:rsidRDefault="00000000" w:rsidRPr="00000000" w14:paraId="0000042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Freight</w:t>
            </w:r>
          </w:p>
        </w:tc>
        <w:tc>
          <w:tcPr>
            <w:shd w:fill="fce5cd" w:val="clear"/>
          </w:tcPr>
          <w:p w:rsidR="00000000" w:rsidDel="00000000" w:rsidP="00000000" w:rsidRDefault="00000000" w:rsidRPr="00000000" w14:paraId="0000042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625</w:t>
            </w:r>
          </w:p>
        </w:tc>
        <w:tc>
          <w:tcPr>
            <w:shd w:fill="fce5cd" w:val="clear"/>
          </w:tcPr>
          <w:p w:rsidR="00000000" w:rsidDel="00000000" w:rsidP="00000000" w:rsidRDefault="00000000" w:rsidRPr="00000000" w14:paraId="0000042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646</w:t>
            </w:r>
          </w:p>
        </w:tc>
        <w:tc>
          <w:tcPr>
            <w:shd w:fill="fce5cd" w:val="clear"/>
          </w:tcPr>
          <w:p w:rsidR="00000000" w:rsidDel="00000000" w:rsidP="00000000" w:rsidRDefault="00000000" w:rsidRPr="00000000" w14:paraId="0000042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1.112</w:t>
            </w:r>
          </w:p>
        </w:tc>
        <w:tc>
          <w:tcPr>
            <w:shd w:fill="fce5cd" w:val="clear"/>
          </w:tcPr>
          <w:p w:rsidR="00000000" w:rsidDel="00000000" w:rsidP="00000000" w:rsidRDefault="00000000" w:rsidRPr="00000000" w14:paraId="0000042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888</w:t>
            </w:r>
          </w:p>
        </w:tc>
        <w:tc>
          <w:tcPr>
            <w:shd w:fill="fce5cd" w:val="clear"/>
          </w:tcPr>
          <w:p w:rsidR="00000000" w:rsidDel="00000000" w:rsidP="00000000" w:rsidRDefault="00000000" w:rsidRPr="00000000" w14:paraId="0000042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1.124</w:t>
            </w:r>
          </w:p>
        </w:tc>
        <w:tc>
          <w:tcPr>
            <w:shd w:fill="fce5cd" w:val="clear"/>
          </w:tcPr>
          <w:p w:rsidR="00000000" w:rsidDel="00000000" w:rsidP="00000000" w:rsidRDefault="00000000" w:rsidRPr="00000000" w14:paraId="0000042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1.007</w:t>
            </w:r>
          </w:p>
        </w:tc>
        <w:tc>
          <w:tcPr>
            <w:shd w:fill="fce5cd" w:val="clear"/>
          </w:tcPr>
          <w:p w:rsidR="00000000" w:rsidDel="00000000" w:rsidP="00000000" w:rsidRDefault="00000000" w:rsidRPr="00000000" w14:paraId="0000042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773</w:t>
            </w:r>
          </w:p>
        </w:tc>
        <w:tc>
          <w:tcPr>
            <w:shd w:fill="fce5cd" w:val="clear"/>
          </w:tcPr>
          <w:p w:rsidR="00000000" w:rsidDel="00000000" w:rsidP="00000000" w:rsidRDefault="00000000" w:rsidRPr="00000000" w14:paraId="0000042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718</w:t>
            </w:r>
          </w:p>
        </w:tc>
        <w:tc>
          <w:tcPr>
            <w:shd w:fill="fce5cd" w:val="clear"/>
          </w:tcPr>
          <w:p w:rsidR="00000000" w:rsidDel="00000000" w:rsidP="00000000" w:rsidRDefault="00000000" w:rsidRPr="00000000" w14:paraId="0000042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603</w:t>
            </w:r>
          </w:p>
        </w:tc>
        <w:tc>
          <w:tcPr>
            <w:shd w:fill="fce5cd" w:val="clear"/>
          </w:tcPr>
          <w:p w:rsidR="00000000" w:rsidDel="00000000" w:rsidP="00000000" w:rsidRDefault="00000000" w:rsidRPr="00000000" w14:paraId="0000042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1.028</w:t>
            </w:r>
          </w:p>
        </w:tc>
        <w:tc>
          <w:tcPr>
            <w:shd w:fill="fce5cd" w:val="clear"/>
          </w:tcPr>
          <w:p w:rsidR="00000000" w:rsidDel="00000000" w:rsidP="00000000" w:rsidRDefault="00000000" w:rsidRPr="00000000" w14:paraId="0000042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8.524</w:t>
            </w:r>
          </w:p>
        </w:tc>
        <w:tc>
          <w:tcPr>
            <w:shd w:fill="fce5cd" w:val="clear"/>
          </w:tcPr>
          <w:p w:rsidR="00000000" w:rsidDel="00000000" w:rsidP="00000000" w:rsidRDefault="00000000" w:rsidRPr="00000000" w14:paraId="0000042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852</w:t>
            </w:r>
          </w:p>
        </w:tc>
      </w:tr>
      <w:tr>
        <w:trPr>
          <w:cantSplit w:val="0"/>
          <w:trHeight w:val="558.3542039355993" w:hRule="atLeast"/>
          <w:tblHeader w:val="0"/>
        </w:trPr>
        <w:tc>
          <w:tcPr>
            <w:vMerge w:val="continue"/>
            <w:shd w:fill="fff2cc" w:val="clear"/>
          </w:tcPr>
          <w:p w:rsidR="00000000" w:rsidDel="00000000" w:rsidP="00000000" w:rsidRDefault="00000000" w:rsidRPr="00000000" w14:paraId="0000042E">
            <w:pPr>
              <w:jc w:val="center"/>
              <w:rPr>
                <w:rFonts w:ascii="Times New Roman" w:cs="Times New Roman" w:eastAsia="Times New Roman" w:hAnsi="Times New Roman"/>
                <w:sz w:val="20"/>
                <w:szCs w:val="20"/>
              </w:rPr>
            </w:pPr>
            <w:r w:rsidDel="00000000" w:rsidR="00000000" w:rsidRPr="00000000">
              <w:rPr>
                <w:rtl w:val="0"/>
              </w:rPr>
            </w:r>
          </w:p>
        </w:tc>
        <w:tc>
          <w:tcPr>
            <w:shd w:fill="ea9999" w:val="clear"/>
          </w:tcPr>
          <w:p w:rsidR="00000000" w:rsidDel="00000000" w:rsidP="00000000" w:rsidRDefault="00000000" w:rsidRPr="00000000" w14:paraId="0000042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Tổng BLO</w:t>
            </w:r>
            <w:r w:rsidDel="00000000" w:rsidR="00000000" w:rsidRPr="00000000">
              <w:rPr>
                <w:rtl w:val="0"/>
              </w:rPr>
            </w:r>
          </w:p>
        </w:tc>
        <w:tc>
          <w:tcPr>
            <w:shd w:fill="ea9999" w:val="clear"/>
          </w:tcPr>
          <w:p w:rsidR="00000000" w:rsidDel="00000000" w:rsidP="00000000" w:rsidRDefault="00000000" w:rsidRPr="00000000" w14:paraId="0000043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8.448</w:t>
            </w:r>
          </w:p>
        </w:tc>
        <w:tc>
          <w:tcPr>
            <w:shd w:fill="ea9999" w:val="clear"/>
          </w:tcPr>
          <w:p w:rsidR="00000000" w:rsidDel="00000000" w:rsidP="00000000" w:rsidRDefault="00000000" w:rsidRPr="00000000" w14:paraId="0000043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8.799</w:t>
            </w:r>
          </w:p>
        </w:tc>
        <w:tc>
          <w:tcPr>
            <w:shd w:fill="ea9999" w:val="clear"/>
          </w:tcPr>
          <w:p w:rsidR="00000000" w:rsidDel="00000000" w:rsidP="00000000" w:rsidRDefault="00000000" w:rsidRPr="00000000" w14:paraId="0000043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11.254</w:t>
            </w:r>
          </w:p>
        </w:tc>
        <w:tc>
          <w:tcPr>
            <w:shd w:fill="ea9999" w:val="clear"/>
          </w:tcPr>
          <w:p w:rsidR="00000000" w:rsidDel="00000000" w:rsidP="00000000" w:rsidRDefault="00000000" w:rsidRPr="00000000" w14:paraId="0000043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8.423</w:t>
            </w:r>
          </w:p>
        </w:tc>
        <w:tc>
          <w:tcPr>
            <w:shd w:fill="ea9999" w:val="clear"/>
          </w:tcPr>
          <w:p w:rsidR="00000000" w:rsidDel="00000000" w:rsidP="00000000" w:rsidRDefault="00000000" w:rsidRPr="00000000" w14:paraId="0000043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11.541</w:t>
            </w:r>
          </w:p>
        </w:tc>
        <w:tc>
          <w:tcPr>
            <w:shd w:fill="ea9999" w:val="clear"/>
          </w:tcPr>
          <w:p w:rsidR="00000000" w:rsidDel="00000000" w:rsidP="00000000" w:rsidRDefault="00000000" w:rsidRPr="00000000" w14:paraId="0000043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9.793</w:t>
            </w:r>
          </w:p>
        </w:tc>
        <w:tc>
          <w:tcPr>
            <w:shd w:fill="ea9999" w:val="clear"/>
          </w:tcPr>
          <w:p w:rsidR="00000000" w:rsidDel="00000000" w:rsidP="00000000" w:rsidRDefault="00000000" w:rsidRPr="00000000" w14:paraId="0000043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9.442</w:t>
            </w:r>
          </w:p>
        </w:tc>
        <w:tc>
          <w:tcPr>
            <w:shd w:fill="ea9999" w:val="clear"/>
          </w:tcPr>
          <w:p w:rsidR="00000000" w:rsidDel="00000000" w:rsidP="00000000" w:rsidRDefault="00000000" w:rsidRPr="00000000" w14:paraId="0000043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9.152</w:t>
            </w:r>
          </w:p>
        </w:tc>
        <w:tc>
          <w:tcPr>
            <w:shd w:fill="ea9999" w:val="clear"/>
          </w:tcPr>
          <w:p w:rsidR="00000000" w:rsidDel="00000000" w:rsidP="00000000" w:rsidRDefault="00000000" w:rsidRPr="00000000" w14:paraId="0000043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8.993</w:t>
            </w:r>
          </w:p>
        </w:tc>
        <w:tc>
          <w:tcPr>
            <w:shd w:fill="ea9999" w:val="clear"/>
          </w:tcPr>
          <w:p w:rsidR="00000000" w:rsidDel="00000000" w:rsidP="00000000" w:rsidRDefault="00000000" w:rsidRPr="00000000" w14:paraId="0000043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9.807</w:t>
            </w:r>
          </w:p>
        </w:tc>
        <w:tc>
          <w:tcPr>
            <w:shd w:fill="ea9999" w:val="clear"/>
          </w:tcPr>
          <w:p w:rsidR="00000000" w:rsidDel="00000000" w:rsidP="00000000" w:rsidRDefault="00000000" w:rsidRPr="00000000" w14:paraId="0000043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95.652</w:t>
            </w:r>
          </w:p>
        </w:tc>
        <w:tc>
          <w:tcPr>
            <w:shd w:fill="ea9999" w:val="clear"/>
          </w:tcPr>
          <w:p w:rsidR="00000000" w:rsidDel="00000000" w:rsidP="00000000" w:rsidRDefault="00000000" w:rsidRPr="00000000" w14:paraId="000004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9.565</w:t>
            </w:r>
          </w:p>
        </w:tc>
      </w:tr>
      <w:tr>
        <w:trPr>
          <w:cantSplit w:val="0"/>
          <w:trHeight w:val="295.59928443649375" w:hRule="atLeast"/>
          <w:tblHeader w:val="0"/>
        </w:trPr>
        <w:tc>
          <w:tcPr>
            <w:vMerge w:val="restart"/>
            <w:shd w:fill="fff2cc" w:val="clear"/>
          </w:tcPr>
          <w:p w:rsidR="00000000" w:rsidDel="00000000" w:rsidP="00000000" w:rsidRDefault="00000000" w:rsidRPr="00000000" w14:paraId="0000043C">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D">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 Đắc Nông</w:t>
            </w:r>
          </w:p>
        </w:tc>
        <w:tc>
          <w:tcPr>
            <w:shd w:fill="fce5cd" w:val="clear"/>
          </w:tcPr>
          <w:p w:rsidR="00000000" w:rsidDel="00000000" w:rsidP="00000000" w:rsidRDefault="00000000" w:rsidRPr="00000000" w14:paraId="0000043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w:t>
            </w:r>
          </w:p>
        </w:tc>
        <w:tc>
          <w:tcPr>
            <w:shd w:fill="fce5cd" w:val="clear"/>
          </w:tcPr>
          <w:p w:rsidR="00000000" w:rsidDel="00000000" w:rsidP="00000000" w:rsidRDefault="00000000" w:rsidRPr="00000000" w14:paraId="0000044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4.407</w:t>
            </w:r>
          </w:p>
        </w:tc>
        <w:tc>
          <w:tcPr>
            <w:shd w:fill="fce5cd" w:val="clear"/>
          </w:tcPr>
          <w:p w:rsidR="00000000" w:rsidDel="00000000" w:rsidP="00000000" w:rsidRDefault="00000000" w:rsidRPr="00000000" w14:paraId="000004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4.597</w:t>
            </w:r>
          </w:p>
        </w:tc>
        <w:tc>
          <w:tcPr>
            <w:shd w:fill="fce5cd" w:val="clear"/>
          </w:tcPr>
          <w:p w:rsidR="00000000" w:rsidDel="00000000" w:rsidP="00000000" w:rsidRDefault="00000000" w:rsidRPr="00000000" w14:paraId="0000044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6.118</w:t>
            </w:r>
          </w:p>
        </w:tc>
        <w:tc>
          <w:tcPr>
            <w:shd w:fill="fce5cd" w:val="clear"/>
          </w:tcPr>
          <w:p w:rsidR="00000000" w:rsidDel="00000000" w:rsidP="00000000" w:rsidRDefault="00000000" w:rsidRPr="00000000" w14:paraId="0000044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3.826</w:t>
            </w:r>
          </w:p>
        </w:tc>
        <w:tc>
          <w:tcPr>
            <w:shd w:fill="fce5cd" w:val="clear"/>
          </w:tcPr>
          <w:p w:rsidR="00000000" w:rsidDel="00000000" w:rsidP="00000000" w:rsidRDefault="00000000" w:rsidRPr="00000000" w14:paraId="0000044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5.453</w:t>
            </w:r>
          </w:p>
        </w:tc>
        <w:tc>
          <w:tcPr>
            <w:shd w:fill="fce5cd" w:val="clear"/>
          </w:tcPr>
          <w:p w:rsidR="00000000" w:rsidDel="00000000" w:rsidP="00000000" w:rsidRDefault="00000000" w:rsidRPr="00000000" w14:paraId="000004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4.583</w:t>
            </w:r>
          </w:p>
        </w:tc>
        <w:tc>
          <w:tcPr>
            <w:shd w:fill="fce5cd" w:val="clear"/>
          </w:tcPr>
          <w:p w:rsidR="00000000" w:rsidDel="00000000" w:rsidP="00000000" w:rsidRDefault="00000000" w:rsidRPr="00000000" w14:paraId="0000044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4.614</w:t>
            </w:r>
          </w:p>
        </w:tc>
        <w:tc>
          <w:tcPr>
            <w:shd w:fill="fce5cd" w:val="clear"/>
          </w:tcPr>
          <w:p w:rsidR="00000000" w:rsidDel="00000000" w:rsidP="00000000" w:rsidRDefault="00000000" w:rsidRPr="00000000" w14:paraId="000004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4.564</w:t>
            </w:r>
          </w:p>
        </w:tc>
        <w:tc>
          <w:tcPr>
            <w:shd w:fill="fce5cd" w:val="clear"/>
          </w:tcPr>
          <w:p w:rsidR="00000000" w:rsidDel="00000000" w:rsidP="00000000" w:rsidRDefault="00000000" w:rsidRPr="00000000" w14:paraId="0000044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4.744</w:t>
            </w:r>
          </w:p>
        </w:tc>
        <w:tc>
          <w:tcPr>
            <w:shd w:fill="fce5cd" w:val="clear"/>
          </w:tcPr>
          <w:p w:rsidR="00000000" w:rsidDel="00000000" w:rsidP="00000000" w:rsidRDefault="00000000" w:rsidRPr="00000000" w14:paraId="0000044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4.738</w:t>
            </w:r>
          </w:p>
        </w:tc>
        <w:tc>
          <w:tcPr>
            <w:shd w:fill="fce5cd" w:val="clear"/>
          </w:tcPr>
          <w:p w:rsidR="00000000" w:rsidDel="00000000" w:rsidP="00000000" w:rsidRDefault="00000000" w:rsidRPr="00000000" w14:paraId="0000044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47.644</w:t>
            </w:r>
          </w:p>
        </w:tc>
        <w:tc>
          <w:tcPr>
            <w:shd w:fill="fce5cd" w:val="clear"/>
          </w:tcPr>
          <w:p w:rsidR="00000000" w:rsidDel="00000000" w:rsidP="00000000" w:rsidRDefault="00000000" w:rsidRPr="00000000" w14:paraId="000004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4.764</w:t>
            </w:r>
          </w:p>
        </w:tc>
      </w:tr>
      <w:tr>
        <w:trPr>
          <w:cantSplit w:val="0"/>
          <w:trHeight w:val="295.59928443649375" w:hRule="atLeast"/>
          <w:tblHeader w:val="0"/>
        </w:trPr>
        <w:tc>
          <w:tcPr>
            <w:vMerge w:val="continue"/>
            <w:shd w:fill="fff2cc" w:val="clear"/>
          </w:tcPr>
          <w:p w:rsidR="00000000" w:rsidDel="00000000" w:rsidP="00000000" w:rsidRDefault="00000000" w:rsidRPr="00000000" w14:paraId="0000044C">
            <w:pPr>
              <w:jc w:val="center"/>
              <w:rPr>
                <w:rFonts w:ascii="Times New Roman" w:cs="Times New Roman" w:eastAsia="Times New Roman" w:hAnsi="Times New Roman"/>
                <w:sz w:val="20"/>
                <w:szCs w:val="20"/>
              </w:rPr>
            </w:pPr>
            <w:r w:rsidDel="00000000" w:rsidR="00000000" w:rsidRPr="00000000">
              <w:rPr>
                <w:rtl w:val="0"/>
              </w:rPr>
            </w:r>
          </w:p>
        </w:tc>
        <w:tc>
          <w:tcPr>
            <w:shd w:fill="fce5cd" w:val="clear"/>
          </w:tcPr>
          <w:p w:rsidR="00000000" w:rsidDel="00000000" w:rsidP="00000000" w:rsidRDefault="00000000" w:rsidRPr="00000000" w14:paraId="000004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Bulky</w:t>
            </w:r>
          </w:p>
        </w:tc>
        <w:tc>
          <w:tcPr>
            <w:shd w:fill="fce5cd" w:val="clear"/>
          </w:tcPr>
          <w:p w:rsidR="00000000" w:rsidDel="00000000" w:rsidP="00000000" w:rsidRDefault="00000000" w:rsidRPr="00000000" w14:paraId="0000044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642</w:t>
            </w:r>
          </w:p>
        </w:tc>
        <w:tc>
          <w:tcPr>
            <w:shd w:fill="fce5cd" w:val="clear"/>
          </w:tcPr>
          <w:p w:rsidR="00000000" w:rsidDel="00000000" w:rsidP="00000000" w:rsidRDefault="00000000" w:rsidRPr="00000000" w14:paraId="000004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665</w:t>
            </w:r>
          </w:p>
        </w:tc>
        <w:tc>
          <w:tcPr>
            <w:shd w:fill="fce5cd" w:val="clear"/>
          </w:tcPr>
          <w:p w:rsidR="00000000" w:rsidDel="00000000" w:rsidP="00000000" w:rsidRDefault="00000000" w:rsidRPr="00000000" w14:paraId="000004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887</w:t>
            </w:r>
          </w:p>
        </w:tc>
        <w:tc>
          <w:tcPr>
            <w:shd w:fill="fce5cd" w:val="clear"/>
          </w:tcPr>
          <w:p w:rsidR="00000000" w:rsidDel="00000000" w:rsidP="00000000" w:rsidRDefault="00000000" w:rsidRPr="00000000" w14:paraId="000004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902</w:t>
            </w:r>
          </w:p>
        </w:tc>
        <w:tc>
          <w:tcPr>
            <w:shd w:fill="fce5cd" w:val="clear"/>
          </w:tcPr>
          <w:p w:rsidR="00000000" w:rsidDel="00000000" w:rsidP="00000000" w:rsidRDefault="00000000" w:rsidRPr="00000000" w14:paraId="000004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954</w:t>
            </w:r>
          </w:p>
        </w:tc>
        <w:tc>
          <w:tcPr>
            <w:shd w:fill="fce5cd" w:val="clear"/>
          </w:tcPr>
          <w:p w:rsidR="00000000" w:rsidDel="00000000" w:rsidP="00000000" w:rsidRDefault="00000000" w:rsidRPr="00000000" w14:paraId="000004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843</w:t>
            </w:r>
          </w:p>
        </w:tc>
        <w:tc>
          <w:tcPr>
            <w:shd w:fill="fce5cd" w:val="clear"/>
          </w:tcPr>
          <w:p w:rsidR="00000000" w:rsidDel="00000000" w:rsidP="00000000" w:rsidRDefault="00000000" w:rsidRPr="00000000" w14:paraId="000004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1.128</w:t>
            </w:r>
          </w:p>
        </w:tc>
        <w:tc>
          <w:tcPr>
            <w:shd w:fill="fce5cd" w:val="clear"/>
          </w:tcPr>
          <w:p w:rsidR="00000000" w:rsidDel="00000000" w:rsidP="00000000" w:rsidRDefault="00000000" w:rsidRPr="00000000" w14:paraId="000004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979</w:t>
            </w:r>
          </w:p>
        </w:tc>
        <w:tc>
          <w:tcPr>
            <w:shd w:fill="fce5cd" w:val="clear"/>
          </w:tcPr>
          <w:p w:rsidR="00000000" w:rsidDel="00000000" w:rsidP="00000000" w:rsidRDefault="00000000" w:rsidRPr="00000000" w14:paraId="000004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705</w:t>
            </w:r>
          </w:p>
        </w:tc>
        <w:tc>
          <w:tcPr>
            <w:shd w:fill="fce5cd" w:val="clear"/>
          </w:tcPr>
          <w:p w:rsidR="00000000" w:rsidDel="00000000" w:rsidP="00000000" w:rsidRDefault="00000000" w:rsidRPr="00000000" w14:paraId="000004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887</w:t>
            </w:r>
          </w:p>
        </w:tc>
        <w:tc>
          <w:tcPr>
            <w:shd w:fill="fce5cd" w:val="clear"/>
          </w:tcPr>
          <w:p w:rsidR="00000000" w:rsidDel="00000000" w:rsidP="00000000" w:rsidRDefault="00000000" w:rsidRPr="00000000" w14:paraId="000004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8.592</w:t>
            </w:r>
          </w:p>
        </w:tc>
        <w:tc>
          <w:tcPr>
            <w:shd w:fill="fce5cd" w:val="clear"/>
          </w:tcPr>
          <w:p w:rsidR="00000000" w:rsidDel="00000000" w:rsidP="00000000" w:rsidRDefault="00000000" w:rsidRPr="00000000" w14:paraId="000004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859</w:t>
            </w:r>
          </w:p>
        </w:tc>
      </w:tr>
      <w:tr>
        <w:trPr>
          <w:cantSplit w:val="0"/>
          <w:trHeight w:val="295.59928443649375" w:hRule="atLeast"/>
          <w:tblHeader w:val="0"/>
        </w:trPr>
        <w:tc>
          <w:tcPr>
            <w:vMerge w:val="continue"/>
            <w:shd w:fill="fff2cc" w:val="clear"/>
          </w:tcPr>
          <w:p w:rsidR="00000000" w:rsidDel="00000000" w:rsidP="00000000" w:rsidRDefault="00000000" w:rsidRPr="00000000" w14:paraId="0000045A">
            <w:pPr>
              <w:jc w:val="center"/>
              <w:rPr>
                <w:rFonts w:ascii="Times New Roman" w:cs="Times New Roman" w:eastAsia="Times New Roman" w:hAnsi="Times New Roman"/>
                <w:sz w:val="20"/>
                <w:szCs w:val="20"/>
              </w:rPr>
            </w:pPr>
            <w:r w:rsidDel="00000000" w:rsidR="00000000" w:rsidRPr="00000000">
              <w:rPr>
                <w:rtl w:val="0"/>
              </w:rPr>
            </w:r>
          </w:p>
        </w:tc>
        <w:tc>
          <w:tcPr>
            <w:shd w:fill="fce5cd" w:val="clear"/>
          </w:tcPr>
          <w:p w:rsidR="00000000" w:rsidDel="00000000" w:rsidP="00000000" w:rsidRDefault="00000000" w:rsidRPr="00000000" w14:paraId="000004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Freight</w:t>
            </w:r>
          </w:p>
        </w:tc>
        <w:tc>
          <w:tcPr>
            <w:shd w:fill="fce5cd" w:val="clear"/>
          </w:tcPr>
          <w:p w:rsidR="00000000" w:rsidDel="00000000" w:rsidP="00000000" w:rsidRDefault="00000000" w:rsidRPr="00000000" w14:paraId="000004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332</w:t>
            </w:r>
          </w:p>
        </w:tc>
        <w:tc>
          <w:tcPr>
            <w:shd w:fill="fce5cd" w:val="clear"/>
          </w:tcPr>
          <w:p w:rsidR="00000000" w:rsidDel="00000000" w:rsidP="00000000" w:rsidRDefault="00000000" w:rsidRPr="00000000" w14:paraId="000004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344</w:t>
            </w:r>
          </w:p>
        </w:tc>
        <w:tc>
          <w:tcPr>
            <w:shd w:fill="fce5cd" w:val="clear"/>
          </w:tcPr>
          <w:p w:rsidR="00000000" w:rsidDel="00000000" w:rsidP="00000000" w:rsidRDefault="00000000" w:rsidRPr="00000000" w14:paraId="0000045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529</w:t>
            </w:r>
          </w:p>
        </w:tc>
        <w:tc>
          <w:tcPr>
            <w:shd w:fill="fce5cd" w:val="clear"/>
          </w:tcPr>
          <w:p w:rsidR="00000000" w:rsidDel="00000000" w:rsidP="00000000" w:rsidRDefault="00000000" w:rsidRPr="00000000" w14:paraId="0000045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488</w:t>
            </w:r>
          </w:p>
        </w:tc>
        <w:tc>
          <w:tcPr>
            <w:shd w:fill="fce5cd" w:val="clear"/>
          </w:tcPr>
          <w:p w:rsidR="00000000" w:rsidDel="00000000" w:rsidP="00000000" w:rsidRDefault="00000000" w:rsidRPr="00000000" w14:paraId="000004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574</w:t>
            </w:r>
          </w:p>
        </w:tc>
        <w:tc>
          <w:tcPr>
            <w:shd w:fill="fce5cd" w:val="clear"/>
          </w:tcPr>
          <w:p w:rsidR="00000000" w:rsidDel="00000000" w:rsidP="00000000" w:rsidRDefault="00000000" w:rsidRPr="00000000" w14:paraId="000004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553</w:t>
            </w:r>
          </w:p>
        </w:tc>
        <w:tc>
          <w:tcPr>
            <w:shd w:fill="fce5cd" w:val="clear"/>
          </w:tcPr>
          <w:p w:rsidR="00000000" w:rsidDel="00000000" w:rsidP="00000000" w:rsidRDefault="00000000" w:rsidRPr="00000000" w14:paraId="0000046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454</w:t>
            </w:r>
          </w:p>
        </w:tc>
        <w:tc>
          <w:tcPr>
            <w:shd w:fill="fce5cd" w:val="clear"/>
          </w:tcPr>
          <w:p w:rsidR="00000000" w:rsidDel="00000000" w:rsidP="00000000" w:rsidRDefault="00000000" w:rsidRPr="00000000" w14:paraId="0000046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390</w:t>
            </w:r>
          </w:p>
        </w:tc>
        <w:tc>
          <w:tcPr>
            <w:shd w:fill="fce5cd" w:val="clear"/>
          </w:tcPr>
          <w:p w:rsidR="00000000" w:rsidDel="00000000" w:rsidP="00000000" w:rsidRDefault="00000000" w:rsidRPr="00000000" w14:paraId="0000046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320</w:t>
            </w:r>
          </w:p>
        </w:tc>
        <w:tc>
          <w:tcPr>
            <w:shd w:fill="fce5cd" w:val="clear"/>
          </w:tcPr>
          <w:p w:rsidR="00000000" w:rsidDel="00000000" w:rsidP="00000000" w:rsidRDefault="00000000" w:rsidRPr="00000000" w14:paraId="0000046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529</w:t>
            </w:r>
          </w:p>
        </w:tc>
        <w:tc>
          <w:tcPr>
            <w:shd w:fill="fce5cd" w:val="clear"/>
          </w:tcPr>
          <w:p w:rsidR="00000000" w:rsidDel="00000000" w:rsidP="00000000" w:rsidRDefault="00000000" w:rsidRPr="00000000" w14:paraId="0000046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4.513</w:t>
            </w:r>
          </w:p>
        </w:tc>
        <w:tc>
          <w:tcPr>
            <w:shd w:fill="fce5cd" w:val="clear"/>
          </w:tcPr>
          <w:p w:rsidR="00000000" w:rsidDel="00000000" w:rsidP="00000000" w:rsidRDefault="00000000" w:rsidRPr="00000000" w14:paraId="0000046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451</w:t>
            </w:r>
          </w:p>
        </w:tc>
      </w:tr>
      <w:tr>
        <w:trPr>
          <w:cantSplit w:val="0"/>
          <w:trHeight w:val="558.3542039355993" w:hRule="atLeast"/>
          <w:tblHeader w:val="0"/>
        </w:trPr>
        <w:tc>
          <w:tcPr>
            <w:vMerge w:val="continue"/>
            <w:shd w:fill="fff2cc" w:val="clear"/>
          </w:tcPr>
          <w:p w:rsidR="00000000" w:rsidDel="00000000" w:rsidP="00000000" w:rsidRDefault="00000000" w:rsidRPr="00000000" w14:paraId="00000468">
            <w:pPr>
              <w:jc w:val="center"/>
              <w:rPr>
                <w:rFonts w:ascii="Times New Roman" w:cs="Times New Roman" w:eastAsia="Times New Roman" w:hAnsi="Times New Roman"/>
                <w:sz w:val="20"/>
                <w:szCs w:val="20"/>
              </w:rPr>
            </w:pPr>
            <w:r w:rsidDel="00000000" w:rsidR="00000000" w:rsidRPr="00000000">
              <w:rPr>
                <w:rtl w:val="0"/>
              </w:rPr>
            </w:r>
          </w:p>
        </w:tc>
        <w:tc>
          <w:tcPr>
            <w:shd w:fill="ea9999" w:val="clear"/>
          </w:tcPr>
          <w:p w:rsidR="00000000" w:rsidDel="00000000" w:rsidP="00000000" w:rsidRDefault="00000000" w:rsidRPr="00000000" w14:paraId="0000046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Tổng DNO</w:t>
            </w:r>
            <w:r w:rsidDel="00000000" w:rsidR="00000000" w:rsidRPr="00000000">
              <w:rPr>
                <w:rtl w:val="0"/>
              </w:rPr>
            </w:r>
          </w:p>
        </w:tc>
        <w:tc>
          <w:tcPr>
            <w:shd w:fill="ea9999" w:val="clear"/>
          </w:tcPr>
          <w:p w:rsidR="00000000" w:rsidDel="00000000" w:rsidP="00000000" w:rsidRDefault="00000000" w:rsidRPr="00000000" w14:paraId="0000046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5.381</w:t>
            </w:r>
          </w:p>
        </w:tc>
        <w:tc>
          <w:tcPr>
            <w:shd w:fill="ea9999" w:val="clear"/>
          </w:tcPr>
          <w:p w:rsidR="00000000" w:rsidDel="00000000" w:rsidP="00000000" w:rsidRDefault="00000000" w:rsidRPr="00000000" w14:paraId="0000046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5.605</w:t>
            </w:r>
          </w:p>
        </w:tc>
        <w:tc>
          <w:tcPr>
            <w:shd w:fill="ea9999" w:val="clear"/>
          </w:tcPr>
          <w:p w:rsidR="00000000" w:rsidDel="00000000" w:rsidP="00000000" w:rsidRDefault="00000000" w:rsidRPr="00000000" w14:paraId="0000046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7.534</w:t>
            </w:r>
          </w:p>
        </w:tc>
        <w:tc>
          <w:tcPr>
            <w:shd w:fill="ea9999" w:val="clear"/>
          </w:tcPr>
          <w:p w:rsidR="00000000" w:rsidDel="00000000" w:rsidP="00000000" w:rsidRDefault="00000000" w:rsidRPr="00000000" w14:paraId="0000046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5.216</w:t>
            </w:r>
          </w:p>
        </w:tc>
        <w:tc>
          <w:tcPr>
            <w:shd w:fill="ea9999" w:val="clear"/>
          </w:tcPr>
          <w:p w:rsidR="00000000" w:rsidDel="00000000" w:rsidP="00000000" w:rsidRDefault="00000000" w:rsidRPr="00000000" w14:paraId="0000046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6.981</w:t>
            </w:r>
          </w:p>
        </w:tc>
        <w:tc>
          <w:tcPr>
            <w:shd w:fill="ea9999" w:val="clear"/>
          </w:tcPr>
          <w:p w:rsidR="00000000" w:rsidDel="00000000" w:rsidP="00000000" w:rsidRDefault="00000000" w:rsidRPr="00000000" w14:paraId="0000046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5.979</w:t>
            </w:r>
          </w:p>
        </w:tc>
        <w:tc>
          <w:tcPr>
            <w:shd w:fill="ea9999" w:val="clear"/>
          </w:tcPr>
          <w:p w:rsidR="00000000" w:rsidDel="00000000" w:rsidP="00000000" w:rsidRDefault="00000000" w:rsidRPr="00000000" w14:paraId="0000047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6.196</w:t>
            </w:r>
          </w:p>
        </w:tc>
        <w:tc>
          <w:tcPr>
            <w:shd w:fill="ea9999" w:val="clear"/>
          </w:tcPr>
          <w:p w:rsidR="00000000" w:rsidDel="00000000" w:rsidP="00000000" w:rsidRDefault="00000000" w:rsidRPr="00000000" w14:paraId="0000047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5.933</w:t>
            </w:r>
          </w:p>
        </w:tc>
        <w:tc>
          <w:tcPr>
            <w:shd w:fill="ea9999" w:val="clear"/>
          </w:tcPr>
          <w:p w:rsidR="00000000" w:rsidDel="00000000" w:rsidP="00000000" w:rsidRDefault="00000000" w:rsidRPr="00000000" w14:paraId="000004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5.769</w:t>
            </w:r>
          </w:p>
        </w:tc>
        <w:tc>
          <w:tcPr>
            <w:shd w:fill="ea9999" w:val="clear"/>
          </w:tcPr>
          <w:p w:rsidR="00000000" w:rsidDel="00000000" w:rsidP="00000000" w:rsidRDefault="00000000" w:rsidRPr="00000000" w14:paraId="0000047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6.154</w:t>
            </w:r>
          </w:p>
        </w:tc>
        <w:tc>
          <w:tcPr>
            <w:shd w:fill="ea9999" w:val="clear"/>
          </w:tcPr>
          <w:p w:rsidR="00000000" w:rsidDel="00000000" w:rsidP="00000000" w:rsidRDefault="00000000" w:rsidRPr="00000000" w14:paraId="0000047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60.748</w:t>
            </w:r>
          </w:p>
        </w:tc>
        <w:tc>
          <w:tcPr>
            <w:shd w:fill="ea9999" w:val="clear"/>
          </w:tcPr>
          <w:p w:rsidR="00000000" w:rsidDel="00000000" w:rsidP="00000000" w:rsidRDefault="00000000" w:rsidRPr="00000000" w14:paraId="0000047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6.075</w:t>
            </w:r>
          </w:p>
        </w:tc>
      </w:tr>
      <w:tr>
        <w:trPr>
          <w:cantSplit w:val="0"/>
          <w:trHeight w:val="558.3542039355993" w:hRule="atLeast"/>
          <w:tblHeader w:val="0"/>
        </w:trPr>
        <w:tc>
          <w:tcPr>
            <w:shd w:fill="ff9900" w:val="clear"/>
          </w:tcPr>
          <w:p w:rsidR="00000000" w:rsidDel="00000000" w:rsidP="00000000" w:rsidRDefault="00000000" w:rsidRPr="00000000" w14:paraId="0000047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TỔNG KTC</w:t>
            </w:r>
            <w:r w:rsidDel="00000000" w:rsidR="00000000" w:rsidRPr="00000000">
              <w:rPr>
                <w:rtl w:val="0"/>
              </w:rPr>
            </w:r>
          </w:p>
        </w:tc>
        <w:tc>
          <w:tcPr>
            <w:shd w:fill="ff9900" w:val="clear"/>
          </w:tcPr>
          <w:p w:rsidR="00000000" w:rsidDel="00000000" w:rsidP="00000000" w:rsidRDefault="00000000" w:rsidRPr="00000000" w14:paraId="0000047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TỔNG NTB</w:t>
            </w:r>
            <w:r w:rsidDel="00000000" w:rsidR="00000000" w:rsidRPr="00000000">
              <w:rPr>
                <w:rtl w:val="0"/>
              </w:rPr>
            </w:r>
          </w:p>
        </w:tc>
        <w:tc>
          <w:tcPr>
            <w:shd w:fill="ff9900" w:val="clear"/>
          </w:tcPr>
          <w:p w:rsidR="00000000" w:rsidDel="00000000" w:rsidP="00000000" w:rsidRDefault="00000000" w:rsidRPr="00000000" w14:paraId="000004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68.279</w:t>
            </w:r>
            <w:r w:rsidDel="00000000" w:rsidR="00000000" w:rsidRPr="00000000">
              <w:rPr>
                <w:rtl w:val="0"/>
              </w:rPr>
            </w:r>
          </w:p>
        </w:tc>
        <w:tc>
          <w:tcPr>
            <w:shd w:fill="ff9900" w:val="clear"/>
          </w:tcPr>
          <w:p w:rsidR="00000000" w:rsidDel="00000000" w:rsidP="00000000" w:rsidRDefault="00000000" w:rsidRPr="00000000" w14:paraId="0000047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71.123</w:t>
            </w:r>
            <w:r w:rsidDel="00000000" w:rsidR="00000000" w:rsidRPr="00000000">
              <w:rPr>
                <w:rtl w:val="0"/>
              </w:rPr>
            </w:r>
          </w:p>
        </w:tc>
        <w:tc>
          <w:tcPr>
            <w:shd w:fill="ff9900" w:val="clear"/>
          </w:tcPr>
          <w:p w:rsidR="00000000" w:rsidDel="00000000" w:rsidP="00000000" w:rsidRDefault="00000000" w:rsidRPr="00000000" w14:paraId="000004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97.649</w:t>
            </w:r>
            <w:r w:rsidDel="00000000" w:rsidR="00000000" w:rsidRPr="00000000">
              <w:rPr>
                <w:rtl w:val="0"/>
              </w:rPr>
            </w:r>
          </w:p>
        </w:tc>
        <w:tc>
          <w:tcPr>
            <w:shd w:fill="ff9900" w:val="clear"/>
          </w:tcPr>
          <w:p w:rsidR="00000000" w:rsidDel="00000000" w:rsidP="00000000" w:rsidRDefault="00000000" w:rsidRPr="00000000" w14:paraId="0000047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65.560</w:t>
            </w:r>
            <w:r w:rsidDel="00000000" w:rsidR="00000000" w:rsidRPr="00000000">
              <w:rPr>
                <w:rtl w:val="0"/>
              </w:rPr>
            </w:r>
          </w:p>
        </w:tc>
        <w:tc>
          <w:tcPr>
            <w:shd w:fill="ff9900" w:val="clear"/>
          </w:tcPr>
          <w:p w:rsidR="00000000" w:rsidDel="00000000" w:rsidP="00000000" w:rsidRDefault="00000000" w:rsidRPr="00000000" w14:paraId="000004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89.608</w:t>
            </w:r>
            <w:r w:rsidDel="00000000" w:rsidR="00000000" w:rsidRPr="00000000">
              <w:rPr>
                <w:rtl w:val="0"/>
              </w:rPr>
            </w:r>
          </w:p>
        </w:tc>
        <w:tc>
          <w:tcPr>
            <w:shd w:fill="ff9900" w:val="clear"/>
          </w:tcPr>
          <w:p w:rsidR="00000000" w:rsidDel="00000000" w:rsidP="00000000" w:rsidRDefault="00000000" w:rsidRPr="00000000" w14:paraId="000004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77.870</w:t>
            </w:r>
            <w:r w:rsidDel="00000000" w:rsidR="00000000" w:rsidRPr="00000000">
              <w:rPr>
                <w:rtl w:val="0"/>
              </w:rPr>
            </w:r>
          </w:p>
        </w:tc>
        <w:tc>
          <w:tcPr>
            <w:shd w:fill="ff9900" w:val="clear"/>
          </w:tcPr>
          <w:p w:rsidR="00000000" w:rsidDel="00000000" w:rsidP="00000000" w:rsidRDefault="00000000" w:rsidRPr="00000000" w14:paraId="000004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77.223</w:t>
            </w:r>
            <w:r w:rsidDel="00000000" w:rsidR="00000000" w:rsidRPr="00000000">
              <w:rPr>
                <w:rtl w:val="0"/>
              </w:rPr>
            </w:r>
          </w:p>
        </w:tc>
        <w:tc>
          <w:tcPr>
            <w:shd w:fill="ff9900" w:val="clear"/>
          </w:tcPr>
          <w:p w:rsidR="00000000" w:rsidDel="00000000" w:rsidP="00000000" w:rsidRDefault="00000000" w:rsidRPr="00000000" w14:paraId="0000047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73.124</w:t>
            </w:r>
            <w:r w:rsidDel="00000000" w:rsidR="00000000" w:rsidRPr="00000000">
              <w:rPr>
                <w:rtl w:val="0"/>
              </w:rPr>
            </w:r>
          </w:p>
        </w:tc>
        <w:tc>
          <w:tcPr>
            <w:shd w:fill="ff9900" w:val="clear"/>
          </w:tcPr>
          <w:p w:rsidR="00000000" w:rsidDel="00000000" w:rsidP="00000000" w:rsidRDefault="00000000" w:rsidRPr="00000000" w14:paraId="0000048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72.562</w:t>
            </w:r>
            <w:r w:rsidDel="00000000" w:rsidR="00000000" w:rsidRPr="00000000">
              <w:rPr>
                <w:rtl w:val="0"/>
              </w:rPr>
            </w:r>
          </w:p>
        </w:tc>
        <w:tc>
          <w:tcPr>
            <w:shd w:fill="ff9900" w:val="clear"/>
          </w:tcPr>
          <w:p w:rsidR="00000000" w:rsidDel="00000000" w:rsidP="00000000" w:rsidRDefault="00000000" w:rsidRPr="00000000" w14:paraId="0000048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78.979</w:t>
            </w:r>
            <w:r w:rsidDel="00000000" w:rsidR="00000000" w:rsidRPr="00000000">
              <w:rPr>
                <w:rtl w:val="0"/>
              </w:rPr>
            </w:r>
          </w:p>
        </w:tc>
        <w:tc>
          <w:tcPr>
            <w:shd w:fill="ff9900" w:val="clear"/>
          </w:tcPr>
          <w:p w:rsidR="00000000" w:rsidDel="00000000" w:rsidP="00000000" w:rsidRDefault="00000000" w:rsidRPr="00000000" w14:paraId="000004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771.977</w:t>
            </w:r>
            <w:r w:rsidDel="00000000" w:rsidR="00000000" w:rsidRPr="00000000">
              <w:rPr>
                <w:rtl w:val="0"/>
              </w:rPr>
            </w:r>
          </w:p>
        </w:tc>
        <w:tc>
          <w:tcPr>
            <w:shd w:fill="ff9900" w:val="clear"/>
          </w:tcPr>
          <w:p w:rsidR="00000000" w:rsidDel="00000000" w:rsidP="00000000" w:rsidRDefault="00000000" w:rsidRPr="00000000" w14:paraId="0000048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77.198</w:t>
            </w:r>
            <w:r w:rsidDel="00000000" w:rsidR="00000000" w:rsidRPr="00000000">
              <w:rPr>
                <w:rtl w:val="0"/>
              </w:rPr>
            </w:r>
          </w:p>
        </w:tc>
      </w:tr>
    </w:tbl>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-733424</wp:posOffset>
            </wp:positionH>
            <wp:positionV relativeFrom="paragraph">
              <wp:posOffset>4905</wp:posOffset>
            </wp:positionV>
            <wp:extent cx="7772400" cy="4491180"/>
            <wp:effectExtent b="0" l="0" r="0" t="0"/>
            <wp:wrapTopAndBottom distB="0" distT="0"/>
            <wp:docPr id="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7772400" cy="4491180"/>
                    </a:xfrm>
                    <a:prstGeom prst="rect"/>
                    <a:ln/>
                  </pic:spPr>
                </pic:pic>
              </a:graphicData>
            </a:graphic>
          </wp:anchor>
        </w:drawing>
      </w:r>
    </w:p>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2: Cơ cấu Nhóm hàng tại KTC NTB</w:t>
      </w:r>
    </w:p>
    <w:p w:rsidR="00000000" w:rsidDel="00000000" w:rsidP="00000000" w:rsidRDefault="00000000" w:rsidRPr="00000000" w14:paraId="0000048D">
      <w:pPr>
        <w:jc w:val="center"/>
        <w:rPr/>
      </w:pPr>
      <w:r w:rsidDel="00000000" w:rsidR="00000000" w:rsidRPr="00000000">
        <w:rPr/>
        <w:drawing>
          <wp:inline distB="0" distT="0" distL="114300" distR="114300">
            <wp:extent cx="5669280" cy="2576945"/>
            <wp:effectExtent b="0" l="0" r="0" t="0"/>
            <wp:docPr id="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669280" cy="2576945"/>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pStyle w:val="Heading2"/>
        <w:rPr/>
      </w:pPr>
      <w:r w:rsidDel="00000000" w:rsidR="00000000" w:rsidRPr="00000000">
        <w:rPr>
          <w:rtl w:val="0"/>
        </w:rPr>
        <w:t xml:space="preserve">- Nhận xét:</w:t>
      </w:r>
    </w:p>
    <w:p w:rsidR="00000000" w:rsidDel="00000000" w:rsidP="00000000" w:rsidRDefault="00000000" w:rsidRPr="00000000" w14:paraId="0000048F">
      <w:pPr>
        <w:pStyle w:val="Heading3"/>
        <w:rPr/>
      </w:pPr>
      <w:r w:rsidDel="00000000" w:rsidR="00000000" w:rsidRPr="00000000">
        <w:rPr>
          <w:rtl w:val="0"/>
        </w:rPr>
        <w:t xml:space="preserve">KTC Khánh Hòa:</w:t>
      </w:r>
    </w:p>
    <w:p w:rsidR="00000000" w:rsidDel="00000000" w:rsidP="00000000" w:rsidRDefault="00000000" w:rsidRPr="00000000" w14:paraId="00000490">
      <w:pPr>
        <w:rPr/>
      </w:pPr>
      <w:r w:rsidDel="00000000" w:rsidR="00000000" w:rsidRPr="00000000">
        <w:rPr>
          <w:rtl w:val="0"/>
        </w:rPr>
        <w:t xml:space="preserve">• XU HƯỚNG: Biến động sóng kép qua kỳ theo dõi: TB 29,373 đơn/ngày. Đỉnh campaign 08/08 đạt 36,898 đơn (+25.6% so với TB kỳ) do Bulky vọt lên 3,940 đơn và Freight 2,901 đơn (tổng Bulky+Freight đạt 6,841 đơn, gấp 1.2 lần nền ngày thường ~5.9K); Đỉnh 2 (10/08) đạt 33,041 đơn (+12.5%); Đáy Chủ Nhật 09/08 đạt 25,208 đơn (−14.2%). Biên độ đỉnh/đáy 1.46 lần.</w:t>
      </w:r>
    </w:p>
    <w:p w:rsidR="00000000" w:rsidDel="00000000" w:rsidP="00000000" w:rsidRDefault="00000000" w:rsidRPr="00000000" w14:paraId="00000491">
      <w:pPr>
        <w:rPr/>
      </w:pPr>
      <w:r w:rsidDel="00000000" w:rsidR="00000000" w:rsidRPr="00000000">
        <w:rPr>
          <w:rtl w:val="0"/>
        </w:rPr>
        <w:t xml:space="preserve">• CƠ CẤU: Normal 79.7% (234,077 đơn) – Bulky 12.6% (37,008 đơn) – Freight 7.7% (22,646 đơn); Bulky của Khánh Hòa chiếm khối lượng tuyệt đối CAO NHẤT VÙNG (37,008 đơn/10 ngày) — gấp 1.9 lần tổng Bulky của Đức Trọng và gấp 2.8 lần Bảo Lộc.</w:t>
      </w:r>
    </w:p>
    <w:p w:rsidR="00000000" w:rsidDel="00000000" w:rsidP="00000000" w:rsidRDefault="00000000" w:rsidRPr="00000000" w14:paraId="00000492">
      <w:pPr>
        <w:rPr/>
      </w:pPr>
      <w:r w:rsidDel="00000000" w:rsidR="00000000" w:rsidRPr="00000000">
        <w:rPr>
          <w:rtl w:val="0"/>
        </w:rPr>
        <w:t xml:space="preserve">• DỰ KIẾN &amp; CHUẨN BỊ: Ngày thường 26–30K, đầu tuần (T2–T3) 29–33K, Chủ Nhật ~25K; nếu lặp kịch bản campaign, đỉnh có thể chạm 38–40K/ngày với &gt;7K đơn Bulky+Freight — cần dự phòng +30% nhân lực phân loại, quy hoạch diện tích sàn hàng cồng kềnh/hàng nặng và bố trí đầu xe tải trọng lớn (15–20 tấn) bọc lót theo NGÀY ĐỈNH (~36.9K đơn/ngày), không theo trung bình (~29.4K/ngày).</w:t>
      </w:r>
    </w:p>
    <w:p w:rsidR="00000000" w:rsidDel="00000000" w:rsidP="00000000" w:rsidRDefault="00000000" w:rsidRPr="00000000" w14:paraId="00000493">
      <w:pPr>
        <w:pStyle w:val="Heading3"/>
        <w:rPr/>
      </w:pPr>
      <w:r w:rsidDel="00000000" w:rsidR="00000000" w:rsidRPr="00000000">
        <w:rPr>
          <w:rtl w:val="0"/>
        </w:rPr>
        <w:t xml:space="preserve">CT Bình Thuận:</w:t>
      </w:r>
    </w:p>
    <w:p w:rsidR="00000000" w:rsidDel="00000000" w:rsidP="00000000" w:rsidRDefault="00000000" w:rsidRPr="00000000" w14:paraId="00000494">
      <w:pPr>
        <w:rPr/>
      </w:pPr>
      <w:r w:rsidDel="00000000" w:rsidR="00000000" w:rsidRPr="00000000">
        <w:rPr>
          <w:rtl w:val="0"/>
        </w:rPr>
        <w:t xml:space="preserve">• XU HƯỚNG: TB 17,485 đơn/ngày. Đỉnh campaign 08/08 đạt 21,946 đơn (+25.5% so với TB kỳ) do Bulky vọt lên 2,347 đơn và Freight 2,334 đơn (tổng Bulky+Freight 4,681 đơn, chiếm 21.3% sản lượng ngày); Đỉnh 2 (10/08) đạt 20,302 đơn (+16.1%); Đáy Chủ Nhật 09/08 đạt 14,541 đơn (−16.8%). Biên độ đỉnh/đáy 1.51 lần.</w:t>
      </w:r>
    </w:p>
    <w:p w:rsidR="00000000" w:rsidDel="00000000" w:rsidP="00000000" w:rsidRDefault="00000000" w:rsidRPr="00000000" w14:paraId="00000495">
      <w:pPr>
        <w:rPr/>
      </w:pPr>
      <w:r w:rsidDel="00000000" w:rsidR="00000000" w:rsidRPr="00000000">
        <w:rPr>
          <w:rtl w:val="0"/>
        </w:rPr>
        <w:t xml:space="preserve">• CƠ CẤU: Normal 76.9% – Bulky 13.6% – Freight 9.5%; tỷ trọng Freight (nông sản/hải sản) CAO NHẤT VÙNG (16,618 đơn/10 ngày) — phản ánh đặc thù cửa ngõ phía Nam kết nối trực tiếp các tuyến xe liên vùng từ TP.HCM/Đồng Nai.</w:t>
      </w:r>
    </w:p>
    <w:p w:rsidR="00000000" w:rsidDel="00000000" w:rsidP="00000000" w:rsidRDefault="00000000" w:rsidRPr="00000000" w14:paraId="00000496">
      <w:pPr>
        <w:rPr/>
      </w:pPr>
      <w:r w:rsidDel="00000000" w:rsidR="00000000" w:rsidRPr="00000000">
        <w:rPr>
          <w:rtl w:val="0"/>
        </w:rPr>
        <w:t xml:space="preserve">• DỰ KIẾN &amp; CHUẨN BỊ: Ngày thường 16–18K, Chủ Nhật ~14.5K; đợt campaign có thể chạm 22–24K/ngày với ~5K đơn Bulky+Freight dồn trong ngày đỉnh — đặc biệt lưu ý định mức năng suất nhân sự rất cao (11 NVCT), cần chuẩn bị trước 3-4 Freelance ca đêm và quy hoạch luồng xả bãi pallet nhanh cho xe liên vùng về trễ.</w:t>
      </w:r>
    </w:p>
    <w:p w:rsidR="00000000" w:rsidDel="00000000" w:rsidP="00000000" w:rsidRDefault="00000000" w:rsidRPr="00000000" w14:paraId="00000497">
      <w:pPr>
        <w:pStyle w:val="Heading3"/>
        <w:rPr/>
      </w:pPr>
      <w:r w:rsidDel="00000000" w:rsidR="00000000" w:rsidRPr="00000000">
        <w:rPr>
          <w:rtl w:val="0"/>
        </w:rPr>
        <w:t xml:space="preserve">CT Đức Trọng (Lâm Đồng):</w:t>
      </w:r>
    </w:p>
    <w:p w:rsidR="00000000" w:rsidDel="00000000" w:rsidP="00000000" w:rsidRDefault="00000000" w:rsidRPr="00000000" w14:paraId="00000498">
      <w:pPr>
        <w:rPr/>
      </w:pPr>
      <w:r w:rsidDel="00000000" w:rsidR="00000000" w:rsidRPr="00000000">
        <w:rPr>
          <w:rtl w:val="0"/>
        </w:rPr>
        <w:t xml:space="preserve">• XU HƯỚNG: TB 14,700 đơn/ngày. Đỉnh campaign 08/08 đạt 20,017 đơn (+36.2% so với TB kỳ - biên độ tăng cao nhất vùng) do Bulky tăng vọt lên 3,483 đơn (gấp 2.4 lần nền ngày thường ~1.4K) và Freight 2,032 đơn; Đỉnh 2 (10/08) đạt 17,743 đơn (+20.7%); Đáy Chủ Nhật 09/08 đạt 12,172 đơn (−17.2%). Biên độ đỉnh/đáy 1.64 lần (cao nhất NTB).</w:t>
      </w:r>
    </w:p>
    <w:p w:rsidR="00000000" w:rsidDel="00000000" w:rsidP="00000000" w:rsidRDefault="00000000" w:rsidRPr="00000000" w14:paraId="00000499">
      <w:pPr>
        <w:rPr/>
      </w:pPr>
      <w:r w:rsidDel="00000000" w:rsidR="00000000" w:rsidRPr="00000000">
        <w:rPr>
          <w:rtl w:val="0"/>
        </w:rPr>
        <w:t xml:space="preserve">• CƠ CẤU: Normal 76.8% – Bulky 13.3% – Freight 9.8%; tổng hàng cồng kềnh &amp; nặng đạt 34,057 đơn/10 ngày — đóng vai trò Hub trung chuyển chính cho toàn tỉnh Lâm Đồng (Đà Lạt &amp; Bảo Lộc).</w:t>
      </w:r>
    </w:p>
    <w:p w:rsidR="00000000" w:rsidDel="00000000" w:rsidP="00000000" w:rsidRDefault="00000000" w:rsidRPr="00000000" w14:paraId="0000049A">
      <w:pPr>
        <w:rPr/>
      </w:pPr>
      <w:r w:rsidDel="00000000" w:rsidR="00000000" w:rsidRPr="00000000">
        <w:rPr>
          <w:rtl w:val="0"/>
        </w:rPr>
        <w:t xml:space="preserve">• DỰ KIẾN &amp; CHUẨN BỊ: Ngày thường 13–15K, Chủ Nhật ~12K; đợt campaign có thể chạm 21–22K/ngày với &gt;5.5K đơn Bulky+Freight — cần bố trí sẵn bãi hạ pallet cồng kềnh riêng biệt tại cửa xả hàng, bổ sung 2 xe nâng điện 2 tầng và điều phối tuyến xe tải lớn kết nối Đức Trọng - Đà Lạt.</w:t>
      </w:r>
    </w:p>
    <w:p w:rsidR="00000000" w:rsidDel="00000000" w:rsidP="00000000" w:rsidRDefault="00000000" w:rsidRPr="00000000" w14:paraId="0000049B">
      <w:pPr>
        <w:pStyle w:val="Heading3"/>
        <w:rPr/>
      </w:pPr>
      <w:r w:rsidDel="00000000" w:rsidR="00000000" w:rsidRPr="00000000">
        <w:rPr>
          <w:rtl w:val="0"/>
        </w:rPr>
        <w:t xml:space="preserve">CT Bảo Lộc (Lâm Đồng):</w:t>
      </w:r>
    </w:p>
    <w:p w:rsidR="00000000" w:rsidDel="00000000" w:rsidP="00000000" w:rsidRDefault="00000000" w:rsidRPr="00000000" w14:paraId="0000049C">
      <w:pPr>
        <w:rPr/>
      </w:pPr>
      <w:r w:rsidDel="00000000" w:rsidR="00000000" w:rsidRPr="00000000">
        <w:rPr>
          <w:rtl w:val="0"/>
        </w:rPr>
        <w:t xml:space="preserve">• XU HƯỚNG: TB 9,565 đơn/ngày. Đỉnh campaign 08/08 đạt 11,254 đơn (+17.7% so với TB kỳ) với Bulky 1,368 đơn và Freight 1,112 đơn; Đỉnh 2 (10/08) đạt 11,541 đơn (+20.7%); Đáy Chủ Nhật 09/08 đạt 8,423 đơn (−11.9%). Biên độ đỉnh/đáy 1.37 lần.</w:t>
      </w:r>
    </w:p>
    <w:p w:rsidR="00000000" w:rsidDel="00000000" w:rsidP="00000000" w:rsidRDefault="00000000" w:rsidRPr="00000000" w14:paraId="0000049D">
      <w:pPr>
        <w:rPr/>
      </w:pPr>
      <w:r w:rsidDel="00000000" w:rsidR="00000000" w:rsidRPr="00000000">
        <w:rPr>
          <w:rtl w:val="0"/>
        </w:rPr>
        <w:t xml:space="preserve">• CƠ CẤU: Normal 77.5% – Bulky 13.6% (12,993 đơn) – Freight 8.9% (8,524 đơn); cơ cấu khá ổn định qua các ngày trong đợt.</w:t>
      </w:r>
    </w:p>
    <w:p w:rsidR="00000000" w:rsidDel="00000000" w:rsidP="00000000" w:rsidRDefault="00000000" w:rsidRPr="00000000" w14:paraId="0000049E">
      <w:pPr>
        <w:rPr/>
      </w:pPr>
      <w:r w:rsidDel="00000000" w:rsidR="00000000" w:rsidRPr="00000000">
        <w:rPr>
          <w:rtl w:val="0"/>
        </w:rPr>
        <w:t xml:space="preserve">• DỰ KIẾN &amp; CHUẨN BỊ: Ngày thường 9–10K, Chủ Nhật ~8.4K; đợt campaign chạm 11.5–12K/ngày — ưu tiên cơ chế ca kíp linh hoạt (dùng 7 Freelance/ngày) và gom chuyến điều phối xe chung tuyến với Đức Trọng thay vì tăng nguồn lực cố định.</w:t>
      </w:r>
    </w:p>
    <w:p w:rsidR="00000000" w:rsidDel="00000000" w:rsidP="00000000" w:rsidRDefault="00000000" w:rsidRPr="00000000" w14:paraId="0000049F">
      <w:pPr>
        <w:pStyle w:val="Heading3"/>
        <w:rPr/>
      </w:pPr>
      <w:bookmarkStart w:colFirst="0" w:colLast="0" w:name="_c0tm62dae6ho" w:id="2"/>
      <w:bookmarkEnd w:id="2"/>
      <w:r w:rsidDel="00000000" w:rsidR="00000000" w:rsidRPr="00000000">
        <w:rPr>
          <w:rtl w:val="0"/>
        </w:rPr>
        <w:t xml:space="preserve">CT Đắc Nông:</w:t>
      </w:r>
    </w:p>
    <w:p w:rsidR="00000000" w:rsidDel="00000000" w:rsidP="00000000" w:rsidRDefault="00000000" w:rsidRPr="00000000" w14:paraId="000004A0">
      <w:pPr>
        <w:rPr/>
      </w:pPr>
      <w:r w:rsidDel="00000000" w:rsidR="00000000" w:rsidRPr="00000000">
        <w:rPr>
          <w:rtl w:val="0"/>
        </w:rPr>
        <w:t xml:space="preserve">• XU HƯỚNG: TB 6,075 đơn/ngày. Đỉnh campaign 08/08 đạt 7,534 đơn (+24.0% so với TB kỳ) với Bulky 887 đơn và Freight 529 đơn; Đỉnh 2 (10/08) đạt 6,981 đơn (+14.9%); Đáy Chủ Nhật 09/08 đạt 5,216 đơn (−14.1%). Biên độ đỉnh/đáy 1.44 lần.</w:t>
      </w:r>
    </w:p>
    <w:p w:rsidR="00000000" w:rsidDel="00000000" w:rsidP="00000000" w:rsidRDefault="00000000" w:rsidRPr="00000000" w14:paraId="000004A1">
      <w:pPr>
        <w:rPr/>
      </w:pPr>
      <w:r w:rsidDel="00000000" w:rsidR="00000000" w:rsidRPr="00000000">
        <w:rPr>
          <w:rtl w:val="0"/>
        </w:rPr>
        <w:t xml:space="preserve">• CƠ CẤU: Normal 78.4% – Bulky 14.1% (8,592 đơn - tỷ trọng Bulky cao nhất vùng) – Freight 7.4% (4,513 đơn).</w:t>
      </w:r>
    </w:p>
    <w:p w:rsidR="00000000" w:rsidDel="00000000" w:rsidP="00000000" w:rsidRDefault="00000000" w:rsidRPr="00000000" w14:paraId="000004A2">
      <w:pPr>
        <w:rPr/>
      </w:pPr>
      <w:r w:rsidDel="00000000" w:rsidR="00000000" w:rsidRPr="00000000">
        <w:rPr>
          <w:rtl w:val="0"/>
        </w:rPr>
        <w:t xml:space="preserve">• DỰ KIẾN &amp; CHUẨN BỊ: Ngày thường 5.5–6.2K, Chủ Nhật ~5.2K; đợt campaign chạm 7.5–8K/ngày — quy mô nhỏ nhưng hàng Bulky chiếm tỷ trọng cao; duy trì lực lượng 6 Freelance bọc lót và kiểm tra 100% PDA + SIM 4G dự phòng trước ca cao điểm.</w:t>
      </w:r>
    </w:p>
    <w:p w:rsidR="00000000" w:rsidDel="00000000" w:rsidP="00000000" w:rsidRDefault="00000000" w:rsidRPr="00000000" w14:paraId="000004A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Biểu đồ 3: Biến động Sản lượng Lấy &amp; Giao theo Kênh Sàn</w:t>
      </w:r>
    </w:p>
    <w:p w:rsidR="00000000" w:rsidDel="00000000" w:rsidP="00000000" w:rsidRDefault="00000000" w:rsidRPr="00000000" w14:paraId="000004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669280" cy="2362200"/>
            <wp:effectExtent b="0" l="0" r="0" t="0"/>
            <wp:docPr id="8"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66928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pStyle w:val="Heading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KẾ HOẠCH PHÂN CÔNG NHÂN SỰ &amp; CA LÀM VIỆC</w:t>
      </w:r>
    </w:p>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4: Phân bổ Nhân sự theo Kho KTC</w:t>
      </w:r>
    </w:p>
    <w:p w:rsidR="00000000" w:rsidDel="00000000" w:rsidP="00000000" w:rsidRDefault="00000000" w:rsidRPr="00000000" w14:paraId="000004A8">
      <w:pPr>
        <w:jc w:val="center"/>
        <w:rPr>
          <w:rFonts w:ascii="Times New Roman" w:cs="Times New Roman" w:eastAsia="Times New Roman" w:hAnsi="Times New Roman"/>
        </w:rPr>
      </w:pPr>
      <w:r w:rsidDel="00000000" w:rsidR="00000000" w:rsidRPr="00000000">
        <w:rPr/>
        <w:drawing>
          <wp:inline distB="0" distT="0" distL="114300" distR="114300">
            <wp:extent cx="5669280" cy="2834640"/>
            <wp:effectExtent b="0" l="0" r="0" t="0"/>
            <wp:docPr id="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669280"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pStyle w:val="Heading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QUY TRÌNH &amp; CHECKLIST CHUẨN BỊ VẬN HÀNH KHO KTC</w:t>
      </w:r>
    </w:p>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Chuẩn bị Layout kho: Quy hoạch riêng không gian cho Normal, Bulky, Freight.</w:t>
      </w:r>
    </w:p>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Đặt xe &amp; COT: Khung giờ COT cố định + xe book dự phòng rớt ca.</w:t>
      </w:r>
    </w:p>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Thiết bị: PDA rà soát 100%, sẵn sàng SIM 4G dung lượng cao dự phòng cúp điện.</w:t>
      </w:r>
    </w:p>
    <w:p w:rsidR="00000000" w:rsidDel="00000000" w:rsidP="00000000" w:rsidRDefault="00000000" w:rsidRPr="00000000" w14:paraId="000004AD">
      <w:pPr>
        <w:pStyle w:val="Heading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PHƯƠNG ÁN ỨNG PHÓ HÀNG TĂNG 30% (SURGE CONTINGENCY)</w:t>
      </w:r>
    </w:p>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Huy động 100% quân số NVCT không off ngày Peak (08/08 &amp; 10/08).</w:t>
      </w:r>
    </w:p>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Kích hoạt Freelance ca đêm &amp; ca xe trễ.</w:t>
      </w:r>
    </w:p>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Mở rộng thêm layout phụ sân kho giải tỏa diện tích.</w:t>
      </w:r>
    </w:p>
    <w:p w:rsidR="00000000" w:rsidDel="00000000" w:rsidP="00000000" w:rsidRDefault="00000000" w:rsidRPr="00000000" w14:paraId="000004B1">
      <w:pPr>
        <w:rPr>
          <w:rFonts w:ascii="Times New Roman" w:cs="Times New Roman" w:eastAsia="Times New Roman" w:hAnsi="Times New Roman"/>
          <w:b w:val="1"/>
          <w:bCs w:val="1"/>
          <w:color w:val="1f4e79"/>
        </w:rPr>
      </w:pPr>
      <w:r w:rsidDel="00000000" w:rsidR="00000000" w:rsidRPr="00000000">
        <w:rPr>
          <w:rtl w:val="0"/>
        </w:rPr>
      </w:r>
    </w:p>
    <w:sectPr>
      <w:headerReference r:id="rId23" w:type="default"/>
      <w:footerReference r:id="rId24" w:type="default"/>
      <w:type w:val="nextPage"/>
      <w:pgSz w:h="15840" w:w="12240" w:orient="portrait"/>
      <w:pgMar w:bottom="1584" w:top="187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2">
    <w:pPr>
      <w:tabs>
        <w:tab w:val="center" w:leader="none" w:pos="4680"/>
        <w:tab w:val="right" w:leader="none" w:pos="9360"/>
      </w:tabs>
      <w:spacing w:after="0"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-733424</wp:posOffset>
          </wp:positionH>
          <wp:positionV relativeFrom="paragraph">
            <wp:posOffset>-384860</wp:posOffset>
          </wp:positionV>
          <wp:extent cx="7772400" cy="1003986"/>
          <wp:effectExtent b="0" l="0" r="0" t="0"/>
          <wp:wrapNone/>
          <wp:docPr id="3"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7772400" cy="1003986"/>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-731519</wp:posOffset>
          </wp:positionH>
          <wp:positionV relativeFrom="paragraph">
            <wp:posOffset>-85724</wp:posOffset>
          </wp:positionV>
          <wp:extent cx="7772400" cy="910659"/>
          <wp:effectExtent b="0" l="0" r="0" t="0"/>
          <wp:wrapNone/>
          <wp:docPr id="14"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7772400" cy="91065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3">
    <w:pPr>
      <w:tabs>
        <w:tab w:val="center" w:leader="none" w:pos="4680"/>
        <w:tab w:val="right" w:leader="none" w:pos="9360"/>
      </w:tabs>
      <w:spacing w:after="0" w:line="240" w:lineRule="auto"/>
      <w:rPr/>
    </w:pPr>
    <w:r w:rsidDel="00000000" w:rsidR="00000000" w:rsidRPr="00000000">
      <w:rPr/>
      <w:drawing>
        <wp:anchor allowOverlap="1" behindDoc="1" distB="0" distT="0" distL="0" distR="0" hidden="0" layoutInCell="1" locked="0" relativeHeight="0" simplePos="0">
          <wp:simplePos x="0" y="0"/>
          <wp:positionH relativeFrom="page">
            <wp:posOffset>-1904</wp:posOffset>
          </wp:positionH>
          <wp:positionV relativeFrom="page">
            <wp:posOffset>-11429</wp:posOffset>
          </wp:positionV>
          <wp:extent cx="7772400" cy="1097280"/>
          <wp:effectExtent b="0" l="0" r="0" t="0"/>
          <wp:wrapNone/>
          <wp:docPr id="2"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772400" cy="109728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7">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188720"/>
          <wp:effectExtent b="0" l="0" r="0" t="0"/>
          <wp:wrapNone/>
          <wp:docPr id="6"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772400" cy="118872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png"/><Relationship Id="rId22" Type="http://schemas.openxmlformats.org/officeDocument/2006/relationships/image" Target="media/image7.png"/><Relationship Id="rId10" Type="http://schemas.openxmlformats.org/officeDocument/2006/relationships/image" Target="media/image13.png"/><Relationship Id="rId21" Type="http://schemas.openxmlformats.org/officeDocument/2006/relationships/image" Target="media/image14.png"/><Relationship Id="rId13" Type="http://schemas.openxmlformats.org/officeDocument/2006/relationships/image" Target="media/image12.png"/><Relationship Id="rId24" Type="http://schemas.openxmlformats.org/officeDocument/2006/relationships/footer" Target="footer3.xml"/><Relationship Id="rId12" Type="http://schemas.openxmlformats.org/officeDocument/2006/relationships/image" Target="media/image4.png"/><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header" Target="header1.xml"/><Relationship Id="rId14" Type="http://schemas.openxmlformats.org/officeDocument/2006/relationships/image" Target="media/image5.png"/><Relationship Id="rId17"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docs.google.com/spreadsheets/d/1mJ-tE7xaEr9m3Jy43uU2q8FozvaIMCIIJjng6c84BLs/edit?gid=677969534#gid=677969534" TargetMode="External"/><Relationship Id="rId18" Type="http://schemas.openxmlformats.org/officeDocument/2006/relationships/footer" Target="footer2.xml"/><Relationship Id="rId7" Type="http://schemas.openxmlformats.org/officeDocument/2006/relationships/hyperlink" Target="https://docs.google.com/spreadsheets/d/1mJ-tE7xaEr9m3Jy43uU2q8FozvaIMCIIJjng6c84BLs/edit?gid=1754375984#gid=1754375984" TargetMode="External"/><Relationship Id="rId8" Type="http://schemas.openxmlformats.org/officeDocument/2006/relationships/hyperlink" Target="https://docs.google.com/spreadsheets/d/1mJ-tE7xaEr9m3Jy43uU2q8FozvaIMCIIJjng6c84BLs/edit?gid=292519823#gid=292519823"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