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F2B82" w:rsidRDefault="002E1608" w14:paraId="47A13B5D" w14:textId="77777777">
      <w:pPr>
        <w:spacing w:line="360" w:lineRule="auto"/>
        <w:ind w:left="0" w:hanging="2"/>
        <w:jc w:val="center"/>
        <w:rPr>
          <w:b/>
        </w:rPr>
      </w:pPr>
      <w:r>
        <w:rPr>
          <w:b/>
        </w:rPr>
        <w:t>CỘNG HÒA XÃ HỘI CHỦ NGHĨA VIỆT NAM</w:t>
      </w:r>
    </w:p>
    <w:p w:rsidR="00FF2B82" w:rsidRDefault="002E1608" w14:paraId="0C2046C2" w14:textId="77777777">
      <w:pPr>
        <w:spacing w:line="360" w:lineRule="auto"/>
        <w:ind w:left="0" w:hanging="2"/>
        <w:jc w:val="center"/>
        <w:rPr>
          <w:b/>
        </w:rPr>
      </w:pPr>
      <w:r>
        <w:rPr>
          <w:b/>
        </w:rPr>
        <w:t>Độc lập – Tự do – Hạnh phúc</w:t>
      </w:r>
    </w:p>
    <w:p w:rsidR="00FF2B82" w:rsidRDefault="002E1608" w14:paraId="392876E8" w14:textId="77777777">
      <w:pPr>
        <w:spacing w:line="360" w:lineRule="auto"/>
        <w:ind w:left="0" w:hanging="2"/>
        <w:jc w:val="center"/>
        <w:rPr>
          <w:sz w:val="32"/>
          <w:szCs w:val="32"/>
        </w:rPr>
      </w:pPr>
      <w:r>
        <w:t>---o.0.o---</w:t>
      </w:r>
    </w:p>
    <w:p w:rsidR="00FF2B82" w:rsidRDefault="002E1608" w14:paraId="2CEBDD63" w14:textId="77777777">
      <w:pPr>
        <w:spacing w:line="360" w:lineRule="auto"/>
        <w:ind w:left="1" w:hanging="3"/>
        <w:jc w:val="center"/>
        <w:rPr>
          <w:b/>
          <w:sz w:val="32"/>
          <w:szCs w:val="32"/>
        </w:rPr>
      </w:pPr>
      <w:r>
        <w:rPr>
          <w:b/>
          <w:sz w:val="32"/>
          <w:szCs w:val="32"/>
        </w:rPr>
        <w:t>HỢP ĐỒNG MUA BÁN HÀNG HÓA</w:t>
      </w:r>
    </w:p>
    <w:p w:rsidR="00FF2B82" w:rsidRDefault="002E1608" w14:paraId="57285681" w14:textId="77777777">
      <w:pPr>
        <w:spacing w:line="360" w:lineRule="auto"/>
        <w:ind w:left="1" w:hanging="3"/>
        <w:jc w:val="center"/>
        <w:rPr>
          <w:b/>
          <w:i/>
          <w:sz w:val="23"/>
          <w:szCs w:val="23"/>
          <w:highlight w:val="yellow"/>
        </w:rPr>
      </w:pPr>
      <w:r>
        <w:rPr>
          <w:b/>
          <w:i/>
          <w:sz w:val="32"/>
          <w:szCs w:val="32"/>
          <w:highlight w:val="yellow"/>
        </w:rPr>
        <w:t>Số: 01/2026/HĐTM-ERK/PMAI</w:t>
      </w:r>
      <w:r>
        <w:rPr>
          <w:b/>
          <w:i/>
          <w:sz w:val="23"/>
          <w:szCs w:val="23"/>
          <w:highlight w:val="yellow"/>
        </w:rPr>
      </w:r>
    </w:p>
    <w:p w:rsidR="00FF2B82" w:rsidRDefault="002E1608" w14:paraId="3393487B" w14:textId="77777777">
      <w:pPr>
        <w:spacing w:line="360" w:lineRule="auto"/>
        <w:ind w:left="0" w:hanging="2"/>
        <w:jc w:val="center"/>
        <w:rPr>
          <w:b/>
          <w:i/>
          <w:sz w:val="20"/>
          <w:szCs w:val="20"/>
          <w:highlight w:val="yellow"/>
        </w:rPr>
      </w:pPr>
      <w:r>
        <w:rPr>
          <w:b/>
          <w:i/>
          <w:color w:val="FF0000"/>
          <w:sz w:val="23"/>
          <w:szCs w:val="23"/>
          <w:highlight w:val="yellow"/>
        </w:rPr>
      </w:r>
    </w:p>
    <w:p w:rsidR="00FF2B82" w:rsidRDefault="00FF2B82" w14:paraId="672A6659" w14:textId="77777777">
      <w:pPr>
        <w:spacing w:line="360" w:lineRule="auto"/>
        <w:ind w:left="1" w:hanging="3"/>
        <w:jc w:val="center"/>
        <w:rPr>
          <w:b/>
          <w:i/>
          <w:sz w:val="32"/>
          <w:szCs w:val="32"/>
          <w:highlight w:val="yellow"/>
        </w:rPr>
      </w:pPr>
    </w:p>
    <w:p w:rsidR="00FF2B82" w:rsidRDefault="002E1608" w14:paraId="17597C83" w14:textId="77777777">
      <w:pPr>
        <w:numPr>
          <w:ilvl w:val="0"/>
          <w:numId w:val="1"/>
        </w:numPr>
        <w:pBdr>
          <w:top w:val="nil"/>
          <w:left w:val="nil"/>
          <w:bottom w:val="nil"/>
          <w:right w:val="nil"/>
          <w:between w:val="nil"/>
        </w:pBdr>
        <w:spacing w:line="360" w:lineRule="auto"/>
        <w:ind w:left="1" w:hanging="3"/>
        <w:jc w:val="both"/>
        <w:rPr>
          <w:i/>
          <w:color w:val="000000"/>
        </w:rPr>
      </w:pPr>
      <w:r>
        <w:rPr>
          <w:i/>
          <w:color w:val="222222"/>
          <w:sz w:val="26"/>
          <w:szCs w:val="26"/>
        </w:rPr>
        <w:t>Căn cứ Bộ luật Dân sự của Quốc Hội nước CHXHCN Việt Nam năm 2015</w:t>
      </w:r>
      <w:r>
        <w:rPr>
          <w:i/>
          <w:color w:val="000000"/>
        </w:rPr>
        <w:t>;</w:t>
      </w:r>
    </w:p>
    <w:p w:rsidR="00FF2B82" w:rsidRDefault="002E1608" w14:paraId="7C3A64F7" w14:textId="77777777">
      <w:pPr>
        <w:numPr>
          <w:ilvl w:val="0"/>
          <w:numId w:val="1"/>
        </w:numPr>
        <w:pBdr>
          <w:top w:val="nil"/>
          <w:left w:val="nil"/>
          <w:bottom w:val="nil"/>
          <w:right w:val="nil"/>
          <w:between w:val="nil"/>
        </w:pBdr>
        <w:spacing w:line="360" w:lineRule="auto"/>
        <w:ind w:left="0" w:hanging="2"/>
        <w:jc w:val="both"/>
        <w:rPr>
          <w:i/>
          <w:color w:val="000000"/>
        </w:rPr>
      </w:pPr>
      <w:r>
        <w:rPr>
          <w:i/>
          <w:color w:val="000000"/>
        </w:rPr>
        <w:t>Căn cứ vào Luật Thương mại số 36/2005/QH 11 ngày 14/06/2005 của Quốc Hội nước Cộng hòa Xã hội Chủ Nghĩa Việt Nam;</w:t>
      </w:r>
    </w:p>
    <w:p w:rsidR="00FF2B82" w:rsidRDefault="002E1608" w14:paraId="2DC35F68" w14:textId="77777777">
      <w:pPr>
        <w:numPr>
          <w:ilvl w:val="0"/>
          <w:numId w:val="1"/>
        </w:numPr>
        <w:pBdr>
          <w:top w:val="nil"/>
          <w:left w:val="nil"/>
          <w:bottom w:val="nil"/>
          <w:right w:val="nil"/>
          <w:between w:val="nil"/>
        </w:pBdr>
        <w:spacing w:line="360" w:lineRule="auto"/>
        <w:ind w:left="0" w:hanging="2"/>
        <w:jc w:val="both"/>
        <w:rPr>
          <w:i/>
          <w:color w:val="000000"/>
        </w:rPr>
      </w:pPr>
      <w:r>
        <w:rPr>
          <w:i/>
          <w:color w:val="000000"/>
        </w:rPr>
        <w:t>Căn cứ vào đơn chào hàng (đặt hàng hoặc sự thực hiện thỏa thuận của hai bên).</w:t>
      </w:r>
    </w:p>
    <w:p w:rsidR="00FF2B82" w:rsidRDefault="00FF2B82" w14:paraId="0A37501D" w14:textId="77777777">
      <w:pPr>
        <w:pBdr>
          <w:top w:val="nil"/>
          <w:left w:val="nil"/>
          <w:bottom w:val="nil"/>
          <w:right w:val="nil"/>
          <w:between w:val="nil"/>
        </w:pBdr>
        <w:spacing w:line="360" w:lineRule="auto"/>
        <w:ind w:left="0" w:hanging="2"/>
        <w:jc w:val="both"/>
        <w:rPr>
          <w:i/>
          <w:color w:val="000000"/>
        </w:rPr>
      </w:pPr>
    </w:p>
    <w:p w:rsidR="00FF2B82" w:rsidRDefault="002E1608" w14:paraId="57E25217" w14:textId="77777777">
      <w:pPr>
        <w:spacing w:line="360" w:lineRule="auto"/>
        <w:ind w:left="0" w:hanging="2"/>
        <w:rPr>
          <w:highlight w:val="white"/>
        </w:rPr>
      </w:pPr>
      <w:r>
        <w:rPr>
          <w:highlight w:val="yellow"/>
        </w:rPr>
        <w:t>Hôm nay ngày 29 tháng 05 năm 2026, tại Văn phòng CÔNG TY TNHH XUẤT NHẬP KHẨU VÀ THƯƠNG MẠI EUREKA</w:t>
      </w:r>
      <w:r>
        <w:rPr>
          <w:highlight w:val="white"/>
        </w:rPr>
      </w:r>
    </w:p>
    <w:p w:rsidR="00FF2B82" w:rsidRDefault="002E1608" w14:paraId="5DC6AF20" w14:textId="77777777">
      <w:pPr>
        <w:spacing w:line="360" w:lineRule="auto"/>
        <w:ind w:left="0" w:hanging="2"/>
        <w:rPr>
          <w:highlight w:val="white"/>
        </w:rPr>
      </w:pPr>
      <w:r>
        <w:rPr>
          <w:highlight w:val="white"/>
        </w:rPr>
        <w:t>Chúng tôi gồm:</w:t>
      </w:r>
    </w:p>
    <w:p w:rsidR="00FF2B82" w:rsidRDefault="002E1608" w14:paraId="1EF89D35" w14:textId="77777777">
      <w:pPr>
        <w:spacing w:line="360" w:lineRule="auto"/>
        <w:ind w:left="0" w:hanging="2"/>
        <w:rPr>
          <w:b/>
        </w:rPr>
      </w:pPr>
      <w:r>
        <w:rPr>
          <w:b/>
        </w:rPr>
        <w:t>Bên A: BÊN BÁN</w:t>
      </w:r>
    </w:p>
    <w:p w:rsidR="00FF2B82" w:rsidRDefault="002E1608" w14:paraId="20FB8C42" w14:textId="77777777">
      <w:pPr>
        <w:numPr>
          <w:ilvl w:val="0"/>
          <w:numId w:val="2"/>
        </w:numPr>
        <w:pBdr>
          <w:top w:val="nil"/>
          <w:left w:val="nil"/>
          <w:bottom w:val="nil"/>
          <w:right w:val="nil"/>
          <w:between w:val="nil"/>
        </w:pBdr>
        <w:spacing w:line="360" w:lineRule="auto"/>
        <w:ind w:left="0" w:hanging="2"/>
        <w:rPr>
          <w:b/>
          <w:color w:val="000000"/>
        </w:rPr>
      </w:pPr>
      <w:r w:rsidRPr="64203426" w:rsidR="002E1608">
        <w:rPr>
          <w:color w:val="000000" w:themeColor="text1" w:themeTint="FF" w:themeShade="FF"/>
        </w:rPr>
        <w:t xml:space="preserve">Công ty: </w:t>
      </w:r>
      <w:r w:rsidRPr="64203426" w:rsidR="002E1608">
        <w:rPr>
          <w:b w:val="1"/>
          <w:bCs w:val="1"/>
          <w:color w:val="000000" w:themeColor="text1" w:themeTint="FF" w:themeShade="FF"/>
        </w:rPr>
        <w:t>CÔNG TY TNHH XUẤT NHẬP KHẨU VÀ THƯƠNG MẠI EUREKA.</w:t>
      </w:r>
    </w:p>
    <w:p w:rsidR="52E3576B" w:rsidP="64203426" w:rsidRDefault="52E3576B" w14:paraId="77CCB654" w14:textId="3B00661B">
      <w:pPr>
        <w:numPr>
          <w:ilvl w:val="0"/>
          <w:numId w:val="2"/>
        </w:numPr>
        <w:spacing w:line="360" w:lineRule="auto"/>
        <w:ind w:left="0" w:hanging="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Địa</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chỉ</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trụ</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sở</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chính</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Số</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ngách</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56,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ngõ</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Sơn,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đường</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Đại</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Phường</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Tương</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Mai, TP. Hà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Nội</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2E3576B" w:rsidP="64203426" w:rsidRDefault="52E3576B" w14:paraId="2DCA2609" w14:textId="601AFBFB">
      <w:pPr>
        <w:numPr>
          <w:ilvl w:val="0"/>
          <w:numId w:val="2"/>
        </w:numPr>
        <w:spacing w:line="360" w:lineRule="auto"/>
        <w:ind w:left="0" w:hanging="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203426" w:rsidR="52E3576B">
        <w:rPr>
          <w:noProof w:val="0"/>
          <w:lang w:val="en-US"/>
        </w:rPr>
        <w:t xml:space="preserve">Địa </w:t>
      </w:r>
      <w:r w:rsidRPr="64203426" w:rsidR="52E3576B">
        <w:rPr>
          <w:noProof w:val="0"/>
          <w:lang w:val="en-US"/>
        </w:rPr>
        <w:t>chỉ</w:t>
      </w:r>
      <w:r w:rsidRPr="64203426" w:rsidR="52E3576B">
        <w:rPr>
          <w:noProof w:val="0"/>
          <w:lang w:val="en-US"/>
        </w:rPr>
        <w:t xml:space="preserve"> văn </w:t>
      </w:r>
      <w:r w:rsidRPr="64203426" w:rsidR="52E3576B">
        <w:rPr>
          <w:noProof w:val="0"/>
          <w:lang w:val="en-US"/>
        </w:rPr>
        <w:t>phòng</w:t>
      </w:r>
      <w:r w:rsidRPr="64203426" w:rsidR="52E3576B">
        <w:rPr>
          <w:noProof w:val="0"/>
          <w:lang w:val="en-US"/>
        </w:rPr>
        <w:t xml:space="preserve"> </w:t>
      </w:r>
      <w:r w:rsidRPr="64203426" w:rsidR="52E3576B">
        <w:rPr>
          <w:noProof w:val="0"/>
          <w:lang w:val="en-US"/>
        </w:rPr>
        <w:t>giao</w:t>
      </w:r>
      <w:r w:rsidRPr="64203426" w:rsidR="52E3576B">
        <w:rPr>
          <w:noProof w:val="0"/>
          <w:lang w:val="en-US"/>
        </w:rPr>
        <w:t xml:space="preserve"> </w:t>
      </w:r>
      <w:r w:rsidRPr="64203426" w:rsidR="52E3576B">
        <w:rPr>
          <w:noProof w:val="0"/>
          <w:lang w:val="en-US"/>
        </w:rPr>
        <w:t>dịch</w:t>
      </w:r>
      <w:r w:rsidRPr="64203426" w:rsidR="52E3576B">
        <w:rPr>
          <w:noProof w:val="0"/>
          <w:lang w:val="en-US"/>
        </w:rPr>
        <w:t xml:space="preserve">: </w:t>
      </w:r>
      <w:r w:rsidRPr="64203426" w:rsidR="52E3576B">
        <w:rPr>
          <w:noProof w:val="0"/>
          <w:lang w:val="en-US"/>
        </w:rPr>
        <w:t>Tầng</w:t>
      </w:r>
      <w:r w:rsidRPr="64203426" w:rsidR="52E3576B">
        <w:rPr>
          <w:noProof w:val="0"/>
          <w:lang w:val="en-US"/>
        </w:rPr>
        <w:t xml:space="preserve"> 3, </w:t>
      </w:r>
      <w:r w:rsidRPr="64203426" w:rsidR="52E3576B">
        <w:rPr>
          <w:noProof w:val="0"/>
          <w:lang w:val="en-US"/>
        </w:rPr>
        <w:t>Tòa</w:t>
      </w:r>
      <w:r w:rsidRPr="64203426" w:rsidR="52E3576B">
        <w:rPr>
          <w:noProof w:val="0"/>
          <w:lang w:val="en-US"/>
        </w:rPr>
        <w:t xml:space="preserve"> PCC1, </w:t>
      </w:r>
      <w:r w:rsidRPr="64203426" w:rsidR="52E3576B">
        <w:rPr>
          <w:noProof w:val="0"/>
          <w:lang w:val="en-US"/>
        </w:rPr>
        <w:t>số</w:t>
      </w:r>
      <w:r w:rsidRPr="64203426" w:rsidR="52E3576B">
        <w:rPr>
          <w:noProof w:val="0"/>
          <w:lang w:val="en-US"/>
        </w:rPr>
        <w:t xml:space="preserve"> 44 </w:t>
      </w:r>
      <w:r w:rsidRPr="64203426" w:rsidR="52E3576B">
        <w:rPr>
          <w:noProof w:val="0"/>
          <w:lang w:val="en-US"/>
        </w:rPr>
        <w:t>đường</w:t>
      </w:r>
      <w:r w:rsidRPr="64203426" w:rsidR="52E3576B">
        <w:rPr>
          <w:noProof w:val="0"/>
          <w:lang w:val="en-US"/>
        </w:rPr>
        <w:t xml:space="preserve"> </w:t>
      </w:r>
      <w:r w:rsidRPr="64203426" w:rsidR="52E3576B">
        <w:rPr>
          <w:noProof w:val="0"/>
          <w:lang w:val="en-US"/>
        </w:rPr>
        <w:t>Triều</w:t>
      </w:r>
      <w:r w:rsidRPr="64203426" w:rsidR="52E3576B">
        <w:rPr>
          <w:noProof w:val="0"/>
          <w:lang w:val="en-US"/>
        </w:rPr>
        <w:t xml:space="preserve"> Khúc, </w:t>
      </w:r>
      <w:r w:rsidRPr="64203426" w:rsidR="52E3576B">
        <w:rPr>
          <w:noProof w:val="0"/>
          <w:lang w:val="en-US"/>
        </w:rPr>
        <w:t>Phường</w:t>
      </w:r>
      <w:r w:rsidRPr="64203426" w:rsidR="52E3576B">
        <w:rPr>
          <w:noProof w:val="0"/>
          <w:lang w:val="en-US"/>
        </w:rPr>
        <w:t xml:space="preserve"> Thanh </w:t>
      </w:r>
      <w:r w:rsidRPr="64203426" w:rsidR="52E3576B">
        <w:rPr>
          <w:noProof w:val="0"/>
          <w:lang w:val="en-US"/>
        </w:rPr>
        <w:t>Liệt</w:t>
      </w:r>
      <w:r w:rsidRPr="64203426" w:rsidR="52E3576B">
        <w:rPr>
          <w:noProof w:val="0"/>
          <w:lang w:val="en-US"/>
        </w:rPr>
        <w:t xml:space="preserve">, TP. Hà </w:t>
      </w:r>
      <w:r w:rsidRPr="64203426" w:rsidR="52E3576B">
        <w:rPr>
          <w:noProof w:val="0"/>
          <w:lang w:val="en-US"/>
        </w:rPr>
        <w:t>Nội</w:t>
      </w:r>
      <w:r w:rsidRPr="64203426" w:rsidR="52E3576B">
        <w:rPr>
          <w:noProof w:val="0"/>
          <w:lang w:val="en-US"/>
        </w:rPr>
        <w:t>.</w:t>
      </w:r>
    </w:p>
    <w:p w:rsidR="00FF2B82" w:rsidRDefault="002E1608" w14:paraId="36F1C576" w14:textId="77777777">
      <w:pPr>
        <w:numPr>
          <w:ilvl w:val="0"/>
          <w:numId w:val="2"/>
        </w:numPr>
        <w:pBdr>
          <w:top w:val="nil"/>
          <w:left w:val="nil"/>
          <w:bottom w:val="nil"/>
          <w:right w:val="nil"/>
          <w:between w:val="nil"/>
        </w:pBdr>
        <w:spacing w:line="360" w:lineRule="auto"/>
        <w:ind w:left="0" w:hanging="2"/>
      </w:pPr>
      <w:r>
        <w:rPr>
          <w:color w:val="000000"/>
        </w:rPr>
        <w:t xml:space="preserve">Điện thoại: 0898586633     </w:t>
      </w:r>
      <w:r>
        <w:rPr>
          <w:color w:val="000000"/>
        </w:rPr>
        <w:tab/>
      </w:r>
    </w:p>
    <w:p w:rsidR="00FF2B82" w:rsidRDefault="002E1608" w14:paraId="5D6A04E6" w14:textId="77777777">
      <w:pPr>
        <w:numPr>
          <w:ilvl w:val="0"/>
          <w:numId w:val="2"/>
        </w:numPr>
        <w:pBdr>
          <w:top w:val="nil"/>
          <w:left w:val="nil"/>
          <w:bottom w:val="nil"/>
          <w:right w:val="nil"/>
          <w:between w:val="nil"/>
        </w:pBdr>
        <w:spacing w:line="360" w:lineRule="auto"/>
        <w:ind w:left="0" w:hanging="2"/>
      </w:pPr>
      <w:r>
        <w:rPr>
          <w:color w:val="000000"/>
        </w:rPr>
        <w:t>Mã số thuế: 0107792615</w:t>
      </w:r>
    </w:p>
    <w:p w:rsidR="00FF2B82" w:rsidRDefault="002E1608" w14:paraId="2F965C51" w14:textId="77777777">
      <w:pPr>
        <w:numPr>
          <w:ilvl w:val="0"/>
          <w:numId w:val="2"/>
        </w:numPr>
        <w:pBdr>
          <w:top w:val="nil"/>
          <w:left w:val="nil"/>
          <w:bottom w:val="nil"/>
          <w:right w:val="nil"/>
          <w:between w:val="nil"/>
        </w:pBdr>
        <w:spacing w:line="360" w:lineRule="auto"/>
        <w:ind w:left="0" w:hanging="2"/>
      </w:pPr>
      <w:r>
        <w:rPr>
          <w:color w:val="000000"/>
        </w:rPr>
        <w:t xml:space="preserve">Số tài khoản: </w:t>
      </w:r>
      <w:r>
        <w:t xml:space="preserve"> 555559668888</w:t>
      </w:r>
      <w:r>
        <w:rPr>
          <w:color w:val="000000"/>
        </w:rPr>
        <w:t xml:space="preserve"> - Ngân hàng:</w:t>
      </w:r>
      <w:r>
        <w:t xml:space="preserve"> ACB chi nhánh Đông Đô</w:t>
      </w:r>
    </w:p>
    <w:p w:rsidR="00FF2B82" w:rsidRDefault="002E1608" w14:paraId="56C2DB20" w14:textId="77777777">
      <w:pPr>
        <w:numPr>
          <w:ilvl w:val="0"/>
          <w:numId w:val="2"/>
        </w:numPr>
        <w:pBdr>
          <w:top w:val="nil"/>
          <w:left w:val="nil"/>
          <w:bottom w:val="nil"/>
          <w:right w:val="nil"/>
          <w:between w:val="nil"/>
        </w:pBdr>
        <w:spacing w:line="360" w:lineRule="auto"/>
        <w:ind w:left="0" w:hanging="2"/>
      </w:pPr>
      <w:r>
        <w:rPr>
          <w:color w:val="000000"/>
        </w:rPr>
        <w:t xml:space="preserve">Người đại diện: Ông </w:t>
      </w:r>
      <w:r>
        <w:rPr>
          <w:b/>
          <w:color w:val="000000"/>
        </w:rPr>
        <w:t>Vũ Minh Tú</w:t>
      </w:r>
      <w:r>
        <w:rPr>
          <w:color w:val="000000"/>
        </w:rPr>
        <w:t xml:space="preserve">               </w:t>
      </w:r>
      <w:r>
        <w:rPr>
          <w:color w:val="000000"/>
        </w:rPr>
        <w:tab/>
      </w:r>
      <w:r>
        <w:rPr>
          <w:color w:val="000000"/>
        </w:rPr>
        <w:t>Chức vụ: Tổng giám đốc</w:t>
      </w:r>
    </w:p>
    <w:p w:rsidR="00FF2B82" w:rsidRDefault="002E1608" w14:paraId="66528562" w14:textId="77777777">
      <w:pPr>
        <w:spacing w:line="360" w:lineRule="auto"/>
        <w:ind w:left="0" w:hanging="2"/>
        <w:rPr>
          <w:b/>
        </w:rPr>
      </w:pPr>
      <w:r>
        <w:rPr>
          <w:b/>
        </w:rPr>
        <w:t>Bên B: BÊN MUA</w:t>
      </w:r>
    </w:p>
    <w:p w:rsidR="00FF2B82" w:rsidRDefault="002E1608" w14:paraId="1B427A18" w14:textId="77777777">
      <w:pPr>
        <w:numPr>
          <w:ilvl w:val="0"/>
          <w:numId w:val="3"/>
        </w:numPr>
        <w:pBdr>
          <w:top w:val="nil"/>
          <w:left w:val="nil"/>
          <w:bottom w:val="nil"/>
          <w:right w:val="nil"/>
          <w:between w:val="nil"/>
        </w:pBdr>
        <w:spacing w:line="360" w:lineRule="auto"/>
        <w:ind w:left="0" w:hanging="2"/>
      </w:pPr>
      <w:r>
        <w:rPr>
          <w:color w:val="000000"/>
        </w:rPr>
        <w:t>Công ty: CÔNG TY TNHH THƯƠNG MẠI Y TẾ PHƯƠNG MAI</w:t>
      </w:r>
      <w:r/>
    </w:p>
    <w:p w:rsidR="00FF2B82" w:rsidRDefault="002E1608" w14:paraId="0B584E16" w14:textId="77777777">
      <w:pPr>
        <w:numPr>
          <w:ilvl w:val="0"/>
          <w:numId w:val="3"/>
        </w:numPr>
        <w:pBdr>
          <w:top w:val="nil"/>
          <w:left w:val="nil"/>
          <w:bottom w:val="nil"/>
          <w:right w:val="nil"/>
          <w:between w:val="nil"/>
        </w:pBdr>
        <w:spacing w:line="360" w:lineRule="auto"/>
        <w:ind w:left="0" w:hanging="2"/>
      </w:pPr>
      <w:r>
        <w:rPr>
          <w:color w:val="000000"/>
        </w:rPr>
        <w:t>Địa chỉ: Số 22/34A/162 phố Đông Thiên, Phường Vĩnh Hưng, TP Hà Nội, Việt Nam</w:t>
      </w:r>
    </w:p>
    <w:p w:rsidR="00FF2B82" w:rsidRDefault="002E1608" w14:paraId="14A5963E" w14:textId="77777777">
      <w:pPr>
        <w:numPr>
          <w:ilvl w:val="0"/>
          <w:numId w:val="3"/>
        </w:numPr>
        <w:pBdr>
          <w:top w:val="nil"/>
          <w:left w:val="nil"/>
          <w:bottom w:val="nil"/>
          <w:right w:val="nil"/>
          <w:between w:val="nil"/>
        </w:pBdr>
        <w:spacing w:line="360" w:lineRule="auto"/>
        <w:ind w:left="0" w:hanging="2"/>
      </w:pPr>
      <w:r>
        <w:rPr>
          <w:color w:val="000000"/>
        </w:rPr>
        <w:t>Điện thoại: .................................</w:t>
      </w:r>
    </w:p>
    <w:p w:rsidR="00FF2B82" w:rsidRDefault="002E1608" w14:paraId="3CAFCD36" w14:textId="77777777">
      <w:pPr>
        <w:numPr>
          <w:ilvl w:val="0"/>
          <w:numId w:val="3"/>
        </w:numPr>
        <w:pBdr>
          <w:top w:val="nil"/>
          <w:left w:val="nil"/>
          <w:bottom w:val="nil"/>
          <w:right w:val="nil"/>
          <w:between w:val="nil"/>
        </w:pBdr>
        <w:spacing w:line="360" w:lineRule="auto"/>
        <w:ind w:left="0" w:hanging="2"/>
      </w:pPr>
      <w:r>
        <w:rPr>
          <w:color w:val="000000"/>
        </w:rPr>
        <w:t>Mã số thuế: 0110888973</w:t>
      </w:r>
    </w:p>
    <w:p w:rsidR="00FF2B82" w:rsidRDefault="002E1608" w14:paraId="59FFA577" w14:textId="77777777">
      <w:pPr>
        <w:numPr>
          <w:ilvl w:val="0"/>
          <w:numId w:val="3"/>
        </w:numPr>
        <w:pBdr>
          <w:top w:val="nil"/>
          <w:left w:val="nil"/>
          <w:bottom w:val="nil"/>
          <w:right w:val="nil"/>
          <w:between w:val="nil"/>
        </w:pBdr>
        <w:spacing w:line="360" w:lineRule="auto"/>
        <w:ind w:left="0" w:hanging="2"/>
      </w:pPr>
      <w:r>
        <w:rPr>
          <w:color w:val="000000"/>
        </w:rPr>
        <w:t>Người đại diện: Ông Nguyễn Thanh Mai         Chức vụ: Giám Đốc</w:t>
      </w:r>
    </w:p>
    <w:p w:rsidR="00FF2B82" w:rsidRDefault="002E1608" w14:paraId="084443D4" w14:textId="77777777">
      <w:pPr>
        <w:numPr>
          <w:ilvl w:val="0"/>
          <w:numId w:val="3"/>
        </w:numPr>
        <w:pBdr>
          <w:top w:val="nil"/>
          <w:left w:val="nil"/>
          <w:bottom w:val="nil"/>
          <w:right w:val="nil"/>
          <w:between w:val="nil"/>
        </w:pBdr>
        <w:spacing w:line="360" w:lineRule="auto"/>
        <w:ind w:left="0" w:hanging="2"/>
      </w:pPr>
      <w:r>
        <w:rPr>
          <w:color w:val="000000"/>
        </w:rPr>
        <w:t>Email: .................................</w:t>
      </w:r>
    </w:p>
    <w:p w:rsidR="00FF2B82" w:rsidRDefault="00FF2B82" w14:paraId="5DAB6C7B" w14:textId="77777777">
      <w:pPr>
        <w:spacing w:line="360" w:lineRule="auto"/>
        <w:ind w:left="0" w:hanging="2"/>
      </w:pPr>
    </w:p>
    <w:p w:rsidR="00FF2B82" w:rsidRDefault="002E1608" w14:paraId="724EC1B2" w14:textId="77777777">
      <w:pPr>
        <w:spacing w:line="360" w:lineRule="auto"/>
        <w:ind w:left="0" w:hanging="2"/>
      </w:pPr>
      <w:r>
        <w:t>Hai bên thống nhất thỏa thuận nội dung hợp đồng như sau:</w:t>
      </w:r>
    </w:p>
    <w:p w:rsidR="00FF2B82" w:rsidRDefault="00FF2B82" w14:paraId="02EB378F" w14:textId="77777777">
      <w:pPr>
        <w:spacing w:line="360" w:lineRule="auto"/>
        <w:ind w:left="0" w:hanging="2"/>
      </w:pPr>
    </w:p>
    <w:p w:rsidR="00FF2B82" w:rsidRDefault="002E1608" w14:paraId="4FA2C00F" w14:textId="77777777">
      <w:pPr>
        <w:spacing w:line="360" w:lineRule="auto"/>
        <w:ind w:left="0" w:hanging="2"/>
        <w:rPr>
          <w:b/>
        </w:rPr>
      </w:pPr>
      <w:r>
        <w:rPr>
          <w:b/>
        </w:rPr>
        <w:t>ĐIỀU I: NỘI DUNG CÔNG VIỆC GIAO DỊCH</w:t>
      </w:r>
    </w:p>
    <w:p w:rsidR="00FF2B82" w:rsidRDefault="002E1608" w14:paraId="51D6BFA9" w14:textId="77777777">
      <w:pPr>
        <w:spacing w:line="360" w:lineRule="auto"/>
        <w:ind w:left="0" w:hanging="2"/>
      </w:pPr>
      <w:r>
        <w:t>Bên A nhận cung cấp cho bên B một số lượng hàng hóa với các thông tin về hàng hóa như sau:</w:t>
      </w:r>
    </w:p>
    <w:p w:rsidR="00FF2B82" w:rsidRDefault="002E1608" w14:paraId="17652BAE" w14:textId="77777777">
      <w:pPr>
        <w:spacing w:line="360" w:lineRule="auto"/>
        <w:ind w:left="0" w:hanging="2"/>
      </w:pPr>
      <w:r>
        <w:t>-  Đối tượng của Hợp Đồng là các hàng hóa được nêu chi tiết các thông tin về số lượng, đơn giá, tiêu chuẩn… tại Phụ lục Hợp Đồng hoặc Đơn Đặt Hàng;</w:t>
      </w:r>
    </w:p>
    <w:p w:rsidR="00FF2B82" w:rsidRDefault="002E1608" w14:paraId="3DDC7437" w14:textId="77777777">
      <w:pPr>
        <w:spacing w:line="360" w:lineRule="auto"/>
        <w:ind w:left="0" w:hanging="2"/>
      </w:pPr>
      <w:r>
        <w:t>-  Số lượng hàng hóa trên thực tế căn cứ vào Đơn đặt hàng của Bên B. Đơn đặt hàng được coi là có hiệu lực khi và chỉ khi hàng hóa được Bên A cung cấp theo Đơn đặt hàng đáp ứng đủ các điều kiện quy định tại Phụ lục Hợp Đồng hoặc Đơn Đặt Hàng.</w:t>
      </w:r>
    </w:p>
    <w:p w:rsidR="00FF2B82" w:rsidRDefault="00FF2B82" w14:paraId="6A05A809" w14:textId="77777777">
      <w:pPr>
        <w:spacing w:line="360" w:lineRule="auto"/>
        <w:ind w:left="0" w:hanging="2"/>
      </w:pPr>
    </w:p>
    <w:p w:rsidR="00FF2B82" w:rsidRDefault="002E1608" w14:paraId="12F253EF" w14:textId="77777777">
      <w:pPr>
        <w:spacing w:line="360" w:lineRule="auto"/>
        <w:ind w:left="0" w:hanging="2"/>
        <w:rPr>
          <w:b/>
        </w:rPr>
      </w:pPr>
      <w:r>
        <w:rPr>
          <w:b/>
        </w:rPr>
        <w:t>ĐIỀU II: CHẤT LƯỢNG HÀNG HÓA VÀ ĐỊA ĐIỂM GIAO HÀNG</w:t>
      </w:r>
    </w:p>
    <w:p w:rsidR="00FF2B82" w:rsidRDefault="002E1608" w14:paraId="724118D1" w14:textId="77777777">
      <w:pPr>
        <w:spacing w:line="360" w:lineRule="auto"/>
        <w:ind w:left="0" w:hanging="2"/>
      </w:pPr>
      <w:r>
        <w:t>-  Chất lượng hàng hóa : đảm bảo chất lượng theo yêu cầu của người mua</w:t>
      </w:r>
    </w:p>
    <w:p w:rsidR="00FF2B82" w:rsidRDefault="002E1608" w14:paraId="1BBF6767" w14:textId="77777777">
      <w:pPr>
        <w:spacing w:line="360" w:lineRule="auto"/>
        <w:ind w:left="0" w:hanging="2"/>
      </w:pPr>
      <w:r>
        <w:t>-  Địa điểm giao hàng: Do bên B cung cấp thông tin từng lần</w:t>
      </w:r>
    </w:p>
    <w:p w:rsidR="00FF2B82" w:rsidRDefault="002E1608" w14:paraId="5058D623" w14:textId="77777777">
      <w:pPr>
        <w:spacing w:line="360" w:lineRule="auto"/>
        <w:ind w:left="0" w:hanging="2"/>
      </w:pPr>
      <w:r>
        <w:t>-  Chi phí vận chuyển đến nơi giao hàng sẽ do bên B thanh toán.</w:t>
      </w:r>
    </w:p>
    <w:p w:rsidR="00FF2B82" w:rsidRDefault="00FF2B82" w14:paraId="5A39BBE3" w14:textId="77777777">
      <w:pPr>
        <w:spacing w:line="360" w:lineRule="auto"/>
        <w:ind w:left="0" w:hanging="2"/>
      </w:pPr>
    </w:p>
    <w:p w:rsidR="00FF2B82" w:rsidRDefault="002E1608" w14:paraId="13782CD5" w14:textId="77777777">
      <w:pPr>
        <w:spacing w:line="360" w:lineRule="auto"/>
        <w:ind w:left="0" w:hanging="2"/>
        <w:rPr>
          <w:b/>
        </w:rPr>
      </w:pPr>
      <w:r>
        <w:rPr>
          <w:b/>
        </w:rPr>
        <w:t>ĐIỀU III: PHƯƠNG THỨC THANH TOÁN</w:t>
      </w:r>
    </w:p>
    <w:p w:rsidR="00FF2B82" w:rsidRDefault="002E1608" w14:paraId="281A50D6" w14:textId="77777777">
      <w:pPr>
        <w:spacing w:line="360" w:lineRule="auto"/>
        <w:ind w:left="0" w:hanging="2"/>
      </w:pPr>
      <w:r>
        <w:t>- Thanh toán 100% giá trị hợp đồng ngay khi ký biên bản giao nhận hàng hóa.</w:t>
      </w:r>
    </w:p>
    <w:p w:rsidR="00FF2B82" w:rsidRDefault="002E1608" w14:paraId="75F917DB" w14:textId="77777777">
      <w:pPr>
        <w:spacing w:line="360" w:lineRule="auto"/>
        <w:ind w:left="0" w:hanging="2"/>
      </w:pPr>
      <w:r>
        <w:t>- Thời hạn thanh toán hợp đồng: Khi hàng hóa được giao nhận đầy đủ và đúng yêu cầu, nội dung theo hợp đồng được xác nhận bằng biên bản giao nhận hàng hóa.</w:t>
      </w:r>
    </w:p>
    <w:p w:rsidR="00FF2B82" w:rsidRDefault="002E1608" w14:paraId="21237D92" w14:textId="77777777">
      <w:pPr>
        <w:spacing w:line="360" w:lineRule="auto"/>
        <w:ind w:left="0" w:hanging="2"/>
      </w:pPr>
      <w:r>
        <w:t>- Phương thức thanh toán: chuyển khoản hoặc tiền mặt</w:t>
      </w:r>
    </w:p>
    <w:p w:rsidR="00FF2B82" w:rsidRDefault="002E1608" w14:paraId="6A5701AD" w14:textId="77777777">
      <w:pPr>
        <w:spacing w:line="360" w:lineRule="auto"/>
        <w:ind w:left="0" w:hanging="2"/>
      </w:pPr>
      <w:bookmarkStart w:name="_heading=h.gjdgxs" w:colFirst="0" w:colLast="0" w:id="0"/>
      <w:bookmarkEnd w:id="0"/>
      <w:r>
        <w:t>- Chuyển khoản cho người hưởng lợi dưới đây:</w:t>
      </w:r>
    </w:p>
    <w:p w:rsidR="00FF2B82" w:rsidRDefault="002E1608" w14:paraId="4BEC3F1D" w14:textId="77777777">
      <w:pPr>
        <w:numPr>
          <w:ilvl w:val="0"/>
          <w:numId w:val="4"/>
        </w:numPr>
        <w:pBdr>
          <w:top w:val="nil"/>
          <w:left w:val="nil"/>
          <w:bottom w:val="nil"/>
          <w:right w:val="nil"/>
          <w:between w:val="nil"/>
        </w:pBdr>
        <w:spacing w:line="276" w:lineRule="auto"/>
        <w:ind w:left="0" w:hanging="2"/>
      </w:pPr>
      <w:r>
        <w:rPr>
          <w:color w:val="000000"/>
        </w:rPr>
        <w:t>Công ty TNHH Xuất nhập khẩu và Thương mại EUREKA</w:t>
      </w:r>
    </w:p>
    <w:p w:rsidR="00FF2B82" w:rsidRDefault="002E1608" w14:paraId="06430B41" w14:textId="77777777">
      <w:pPr>
        <w:numPr>
          <w:ilvl w:val="0"/>
          <w:numId w:val="4"/>
        </w:numPr>
        <w:pBdr>
          <w:top w:val="nil"/>
          <w:left w:val="nil"/>
          <w:bottom w:val="nil"/>
          <w:right w:val="nil"/>
          <w:between w:val="nil"/>
        </w:pBdr>
        <w:spacing w:line="276" w:lineRule="auto"/>
        <w:ind w:left="0" w:hanging="2"/>
      </w:pPr>
      <w:r>
        <w:rPr>
          <w:color w:val="000000"/>
        </w:rPr>
        <w:t>Số tài khoản</w:t>
      </w:r>
      <w:r>
        <w:t xml:space="preserve"> 555559668888</w:t>
      </w:r>
      <w:r>
        <w:rPr>
          <w:color w:val="A52A2A"/>
        </w:rPr>
        <w:t xml:space="preserve"> </w:t>
      </w:r>
      <w:r>
        <w:rPr>
          <w:color w:val="000000"/>
        </w:rPr>
        <w:t xml:space="preserve"> - Tại </w:t>
      </w:r>
      <w:r>
        <w:t>ACB chi nhánh Đông Đô</w:t>
      </w:r>
    </w:p>
    <w:p w:rsidR="00FF2B82" w:rsidRDefault="002E1608" w14:paraId="124B52A1" w14:textId="77777777">
      <w:pPr>
        <w:numPr>
          <w:ilvl w:val="0"/>
          <w:numId w:val="4"/>
        </w:numPr>
        <w:pBdr>
          <w:top w:val="nil"/>
          <w:left w:val="nil"/>
          <w:bottom w:val="nil"/>
          <w:right w:val="nil"/>
          <w:between w:val="nil"/>
        </w:pBdr>
        <w:spacing w:line="276" w:lineRule="auto"/>
        <w:ind w:left="0" w:hanging="2"/>
      </w:pPr>
      <w:r>
        <w:rPr>
          <w:color w:val="000000"/>
        </w:rPr>
        <w:t xml:space="preserve">Đại diện là ông: Ông Vũ Minh Tú </w:t>
      </w:r>
    </w:p>
    <w:p w:rsidR="00FF2B82" w:rsidRDefault="00FF2B82" w14:paraId="41C8F396" w14:textId="77777777">
      <w:pPr>
        <w:spacing w:line="360" w:lineRule="auto"/>
        <w:ind w:left="0" w:hanging="2"/>
      </w:pPr>
    </w:p>
    <w:p w:rsidR="00FF2B82" w:rsidRDefault="002E1608" w14:paraId="0892E298" w14:textId="77777777">
      <w:pPr>
        <w:spacing w:line="360" w:lineRule="auto"/>
        <w:ind w:left="0" w:hanging="2"/>
        <w:rPr>
          <w:b/>
        </w:rPr>
      </w:pPr>
      <w:r>
        <w:rPr>
          <w:b/>
        </w:rPr>
        <w:t>ĐIỀU IV: QUYỀN VÀ TRÁCH NHIỆM CỦA CÁC BÊN TRONG VIỆC THỰC HIỆN HỢP ĐỒNG</w:t>
      </w:r>
    </w:p>
    <w:p w:rsidR="00FF2B82" w:rsidRDefault="002E1608" w14:paraId="600A1919" w14:textId="77777777">
      <w:pPr>
        <w:spacing w:line="360" w:lineRule="auto"/>
        <w:ind w:left="0" w:hanging="2"/>
        <w:rPr>
          <w:b/>
          <w:i/>
        </w:rPr>
      </w:pPr>
      <w:r>
        <w:rPr>
          <w:b/>
          <w:i/>
        </w:rPr>
        <w:t>1. Quyền và trách nhiệm của bên A:</w:t>
      </w:r>
    </w:p>
    <w:p w:rsidR="00FF2B82" w:rsidRDefault="002E1608" w14:paraId="5C194F43" w14:textId="77777777">
      <w:pPr>
        <w:spacing w:line="360" w:lineRule="auto"/>
        <w:ind w:left="0" w:hanging="2"/>
      </w:pPr>
      <w:r>
        <w:t>-  Bên A có trách nhiệm giao hàng theo thỏa thuận về số lượng chất lượng đã thỏa thuận với người mua theo từng lần đặt hàng.</w:t>
      </w:r>
    </w:p>
    <w:p w:rsidR="00FF2B82" w:rsidRDefault="002E1608" w14:paraId="2AE9FDC3" w14:textId="77777777">
      <w:pPr>
        <w:spacing w:line="360" w:lineRule="auto"/>
        <w:ind w:left="0" w:hanging="2"/>
      </w:pPr>
      <w:r>
        <w:t>-  Bên A nhận được thanh toán như trong điều kiện của hợp đồng và đơn đặt hàng từ bên B.</w:t>
      </w:r>
    </w:p>
    <w:p w:rsidR="00FF2B82" w:rsidRDefault="002E1608" w14:paraId="5EC81246" w14:textId="77777777">
      <w:pPr>
        <w:spacing w:line="360" w:lineRule="auto"/>
        <w:ind w:left="0" w:hanging="2"/>
      </w:pPr>
      <w:r>
        <w:t>-  Bên A có trách nhiệm giao hóa đơn tài chính cho bên B, đảm bảo đúng chất lượng của nhà sản xuất.</w:t>
      </w:r>
    </w:p>
    <w:p w:rsidR="00FF2B82" w:rsidRDefault="002E1608" w14:paraId="1972EFE1" w14:textId="77777777">
      <w:pPr>
        <w:spacing w:line="360" w:lineRule="auto"/>
        <w:ind w:left="0" w:hanging="2"/>
      </w:pPr>
      <w:r>
        <w:t>-  Bên A đảm bảo số lượng, chất lượng hàng hóa theo thỏa thuận với bên B đáp ứng nhu cầu của khách hàng.</w:t>
      </w:r>
    </w:p>
    <w:p w:rsidR="00FF2B82" w:rsidRDefault="002E1608" w14:paraId="10305255" w14:textId="77777777">
      <w:pPr>
        <w:spacing w:line="360" w:lineRule="auto"/>
        <w:ind w:left="0" w:hanging="2"/>
      </w:pPr>
      <w:r>
        <w:t>-  Bên A đảm bảo lợi ích của bên B trong việc hợp tác, không bán cho các bên khác dưới giá đã thỏa thuận gây thiệt hại cho bên B.</w:t>
      </w:r>
    </w:p>
    <w:p w:rsidR="00FF2B82" w:rsidRDefault="002E1608" w14:paraId="275A28B8" w14:textId="77777777">
      <w:pPr>
        <w:spacing w:line="360" w:lineRule="auto"/>
        <w:ind w:left="0" w:hanging="2"/>
      </w:pPr>
      <w:r>
        <w:t>-  Đảm bảo quyền lợi của bên B trong việc tiến hành triển khai xây dựng thị trường cho sản phẩm mà hai bên đã hợp tác.</w:t>
      </w:r>
    </w:p>
    <w:p w:rsidR="00FF2B82" w:rsidRDefault="002E1608" w14:paraId="3F18A0FA" w14:textId="77777777">
      <w:pPr>
        <w:spacing w:line="360" w:lineRule="auto"/>
        <w:ind w:left="0" w:hanging="2"/>
        <w:rPr>
          <w:b/>
          <w:i/>
        </w:rPr>
      </w:pPr>
      <w:r>
        <w:rPr>
          <w:b/>
          <w:i/>
        </w:rPr>
        <w:t>2. Quyền và trách nhiệm của bên B:</w:t>
      </w:r>
    </w:p>
    <w:p w:rsidR="00FF2B82" w:rsidRDefault="002E1608" w14:paraId="69CAEFC2" w14:textId="77777777">
      <w:pPr>
        <w:spacing w:line="360" w:lineRule="auto"/>
        <w:ind w:left="0" w:hanging="2"/>
      </w:pPr>
      <w:r>
        <w:t>-  Bên B nhận được đầy đủ hàng hóa, hóa đơn giao nhận từ bên A như thỏa thuận.</w:t>
      </w:r>
    </w:p>
    <w:p w:rsidR="00FF2B82" w:rsidRDefault="002E1608" w14:paraId="39428666" w14:textId="77777777">
      <w:pPr>
        <w:spacing w:line="360" w:lineRule="auto"/>
        <w:ind w:left="0" w:hanging="2"/>
      </w:pPr>
      <w:r>
        <w:t>-  Có trách nhiệm thanh toán cho bên A tiền hàng ngay khi hai bên đã ký biên bản giao nhận hàng hóa và cam kết nhận hàng khi bên A giao đến kho.</w:t>
      </w:r>
    </w:p>
    <w:p w:rsidR="00FF2B82" w:rsidRDefault="002E1608" w14:paraId="637D50DF" w14:textId="77777777">
      <w:pPr>
        <w:spacing w:line="360" w:lineRule="auto"/>
        <w:ind w:left="0" w:hanging="2"/>
      </w:pPr>
      <w:r>
        <w:t>-  Bên B có trách nhiệm với số lượng cam kết với bên A trong từng đơn đặt hàng.</w:t>
      </w:r>
    </w:p>
    <w:p w:rsidR="00FF2B82" w:rsidRDefault="00FF2B82" w14:paraId="72A3D3EC" w14:textId="77777777">
      <w:pPr>
        <w:spacing w:line="360" w:lineRule="auto"/>
        <w:ind w:left="0" w:hanging="2"/>
      </w:pPr>
    </w:p>
    <w:p w:rsidR="00FF2B82" w:rsidRDefault="002E1608" w14:paraId="12964804" w14:textId="77777777">
      <w:pPr>
        <w:spacing w:before="120" w:after="120" w:line="360" w:lineRule="auto"/>
        <w:ind w:left="0" w:hanging="2"/>
        <w:jc w:val="both"/>
        <w:rPr>
          <w:b/>
        </w:rPr>
      </w:pPr>
      <w:r>
        <w:rPr>
          <w:b/>
        </w:rPr>
        <w:t>ĐIỀU V:  ĐIỀU KHOẢN PHỤ VÀ PHẠT VI PHẠM HỢP ĐỒNG</w:t>
      </w:r>
    </w:p>
    <w:p w:rsidR="00FF2B82" w:rsidP="25051905" w:rsidRDefault="002E1608" w14:paraId="592A528E" w14:textId="42368B1C">
      <w:pPr>
        <w:pBdr>
          <w:top w:val="nil" w:color="000000" w:sz="0" w:space="2"/>
          <w:left w:val="nil" w:color="000000" w:sz="0" w:space="2"/>
          <w:bottom w:val="nil" w:color="000000" w:sz="0" w:space="2"/>
          <w:right w:val="nil" w:color="000000" w:sz="0" w:space="2"/>
          <w:between w:val="nil" w:color="000000" w:sz="0" w:space="2"/>
        </w:pBdr>
        <w:spacing w:line="360" w:lineRule="auto"/>
        <w:ind w:left="0" w:hanging="2"/>
      </w:pPr>
      <w:r w:rsidR="002E1608">
        <w:rPr/>
        <w:t xml:space="preserve">- </w:t>
      </w:r>
      <w:r w:rsidR="002E1608">
        <w:rPr/>
        <w:t>Bên</w:t>
      </w:r>
      <w:r w:rsidR="002E1608">
        <w:rPr/>
        <w:t xml:space="preserve"> vi phạm </w:t>
      </w:r>
      <w:r w:rsidR="002E1608">
        <w:rPr/>
        <w:t>hợp</w:t>
      </w:r>
      <w:r w:rsidR="002E1608">
        <w:rPr/>
        <w:t xml:space="preserve"> </w:t>
      </w:r>
      <w:r w:rsidR="002E1608">
        <w:rPr/>
        <w:t>đồng</w:t>
      </w:r>
      <w:r w:rsidR="002E1608">
        <w:rPr/>
        <w:t xml:space="preserve"> </w:t>
      </w:r>
      <w:r w:rsidR="002E1608">
        <w:rPr/>
        <w:t>phải</w:t>
      </w:r>
      <w:r w:rsidR="002E1608">
        <w:rPr/>
        <w:t xml:space="preserve"> </w:t>
      </w:r>
      <w:r w:rsidR="002E1608">
        <w:rPr/>
        <w:t>chịu</w:t>
      </w:r>
      <w:r w:rsidR="002E1608">
        <w:rPr/>
        <w:t xml:space="preserve"> </w:t>
      </w:r>
      <w:r w:rsidR="002E1608">
        <w:rPr/>
        <w:t>phạt</w:t>
      </w:r>
      <w:r w:rsidR="474D1503">
        <w:rPr/>
        <w:t xml:space="preserve"> </w:t>
      </w:r>
      <w:r w:rsidR="002E1608">
        <w:rPr/>
        <w:t>và bồi</w:t>
      </w:r>
      <w:r w:rsidR="002E1608">
        <w:rPr/>
        <w:t xml:space="preserve"> th</w:t>
      </w:r>
      <w:r w:rsidR="002E1608">
        <w:rPr/>
        <w:t>ư</w:t>
      </w:r>
      <w:r w:rsidR="002E1608">
        <w:rPr/>
        <w:t>ờng th</w:t>
      </w:r>
      <w:r w:rsidR="002E1608">
        <w:rPr/>
        <w:t>i</w:t>
      </w:r>
      <w:r w:rsidR="002E1608">
        <w:rPr/>
        <w:t>ệt hạ</w:t>
      </w:r>
      <w:r w:rsidR="002E1608">
        <w:rPr/>
        <w:t>i</w:t>
      </w:r>
      <w:r w:rsidR="002E1608">
        <w:rPr/>
        <w:t xml:space="preserve"> tr</w:t>
      </w:r>
      <w:r w:rsidR="002E1608">
        <w:rPr/>
        <w:t>ự</w:t>
      </w:r>
      <w:r w:rsidR="002E1608">
        <w:rPr/>
        <w:t>c ti</w:t>
      </w:r>
      <w:r w:rsidR="002E1608">
        <w:rPr/>
        <w:t>ế</w:t>
      </w:r>
      <w:r w:rsidR="002E1608">
        <w:rPr/>
        <w:t>p ch</w:t>
      </w:r>
      <w:r w:rsidR="002E1608">
        <w:rPr/>
        <w:t>o</w:t>
      </w:r>
      <w:r w:rsidR="002E1608">
        <w:rPr/>
        <w:t xml:space="preserve"> bê</w:t>
      </w:r>
      <w:r w:rsidR="002E1608">
        <w:rPr/>
        <w:t>n</w:t>
      </w:r>
      <w:r w:rsidR="002E1608">
        <w:rPr/>
        <w:t xml:space="preserve"> ki</w:t>
      </w:r>
      <w:r w:rsidR="002E1608">
        <w:rPr/>
        <w:t xml:space="preserve">a do sự </w:t>
      </w:r>
      <w:r w:rsidR="002E1608">
        <w:rPr/>
        <w:t>vi</w:t>
      </w:r>
      <w:r w:rsidR="002E1608">
        <w:rPr/>
        <w:t xml:space="preserve"> phạm hợp</w:t>
      </w:r>
      <w:r w:rsidR="002E1608">
        <w:rPr/>
        <w:t xml:space="preserve"> đồ</w:t>
      </w:r>
      <w:r w:rsidR="002E1608">
        <w:rPr/>
        <w:t>n</w:t>
      </w:r>
      <w:r w:rsidR="002E1608">
        <w:rPr/>
        <w:t>g gâ</w:t>
      </w:r>
      <w:r w:rsidR="002E1608">
        <w:rPr/>
        <w:t>y</w:t>
      </w:r>
      <w:r w:rsidR="002E1608">
        <w:rPr/>
        <w:t xml:space="preserve"> ra</w:t>
      </w:r>
      <w:r w:rsidR="002E1608">
        <w:rPr/>
        <w:t>.</w:t>
      </w:r>
    </w:p>
    <w:p w:rsidR="00FF2B82" w:rsidP="25051905" w:rsidRDefault="002E1608" w14:paraId="14481A45" w14:textId="4884712C">
      <w:pPr>
        <w:pBdr>
          <w:top w:val="nil" w:color="000000" w:sz="0" w:space="2"/>
          <w:left w:val="nil" w:color="000000" w:sz="0" w:space="2"/>
          <w:bottom w:val="nil" w:color="000000" w:sz="0" w:space="2"/>
          <w:right w:val="nil" w:color="000000" w:sz="0" w:space="2"/>
          <w:between w:val="nil" w:color="000000" w:sz="0" w:space="2"/>
        </w:pBdr>
        <w:spacing w:line="360" w:lineRule="auto"/>
        <w:ind w:left="0" w:hanging="2"/>
      </w:pPr>
      <w:r w:rsidR="002E1608">
        <w:rPr/>
        <w:t xml:space="preserve">- </w:t>
      </w:r>
      <w:r w:rsidR="002E1608">
        <w:rPr/>
        <w:t>Nếu</w:t>
      </w:r>
      <w:r w:rsidR="002E1608">
        <w:rPr/>
        <w:t xml:space="preserve"> </w:t>
      </w:r>
      <w:r w:rsidR="002E1608">
        <w:rPr/>
        <w:t>bên</w:t>
      </w:r>
      <w:r w:rsidR="002E1608">
        <w:rPr/>
        <w:t xml:space="preserve"> B thanh </w:t>
      </w:r>
      <w:r w:rsidR="002E1608">
        <w:rPr/>
        <w:t>toán</w:t>
      </w:r>
      <w:r w:rsidR="002E1608">
        <w:rPr/>
        <w:t xml:space="preserve"> </w:t>
      </w:r>
      <w:r w:rsidR="002E1608">
        <w:rPr/>
        <w:t>chậm</w:t>
      </w:r>
      <w:r w:rsidR="002E1608">
        <w:rPr/>
        <w:t xml:space="preserve"> </w:t>
      </w:r>
      <w:r w:rsidR="002E1608">
        <w:rPr/>
        <w:t>hơn</w:t>
      </w:r>
      <w:r w:rsidR="002E1608">
        <w:rPr/>
        <w:t xml:space="preserve"> so </w:t>
      </w:r>
      <w:r w:rsidR="002E1608">
        <w:rPr/>
        <w:t>với</w:t>
      </w:r>
      <w:r w:rsidR="002E1608">
        <w:rPr/>
        <w:t xml:space="preserve"> </w:t>
      </w:r>
      <w:r w:rsidR="002E1608">
        <w:rPr/>
        <w:t>thời</w:t>
      </w:r>
      <w:r w:rsidR="002E1608">
        <w:rPr/>
        <w:t xml:space="preserve"> </w:t>
      </w:r>
      <w:r w:rsidR="002E1608">
        <w:rPr/>
        <w:t>gian</w:t>
      </w:r>
      <w:r w:rsidR="002E1608">
        <w:rPr/>
        <w:t xml:space="preserve"> </w:t>
      </w:r>
      <w:r w:rsidR="002E1608">
        <w:rPr/>
        <w:t>quy</w:t>
      </w:r>
      <w:r w:rsidR="002E1608">
        <w:rPr/>
        <w:t xml:space="preserve"> </w:t>
      </w:r>
      <w:r w:rsidR="002E1608">
        <w:rPr/>
        <w:t>định</w:t>
      </w:r>
      <w:r w:rsidR="002E1608">
        <w:rPr/>
        <w:t xml:space="preserve"> </w:t>
      </w:r>
      <w:r w:rsidR="002E1608">
        <w:rPr/>
        <w:t>trong</w:t>
      </w:r>
      <w:r w:rsidR="002E1608">
        <w:rPr/>
        <w:t xml:space="preserve"> </w:t>
      </w:r>
      <w:r w:rsidR="002E1608">
        <w:rPr/>
        <w:t>hợp</w:t>
      </w:r>
      <w:r w:rsidR="002E1608">
        <w:rPr/>
        <w:t xml:space="preserve"> </w:t>
      </w:r>
      <w:r w:rsidR="002E1608">
        <w:rPr/>
        <w:t>đồng</w:t>
      </w:r>
      <w:r w:rsidR="002E1608">
        <w:rPr/>
        <w:t xml:space="preserve"> </w:t>
      </w:r>
      <w:r w:rsidR="002E1608">
        <w:rPr/>
        <w:t>thì</w:t>
      </w:r>
      <w:r w:rsidR="002E1608">
        <w:rPr/>
        <w:t xml:space="preserve"> </w:t>
      </w:r>
      <w:r w:rsidR="002E1608">
        <w:rPr/>
        <w:t>Bên</w:t>
      </w:r>
      <w:r w:rsidR="002E1608">
        <w:rPr/>
        <w:t xml:space="preserve"> B </w:t>
      </w:r>
      <w:r w:rsidR="002E1608">
        <w:rPr/>
        <w:t>phải</w:t>
      </w:r>
      <w:r w:rsidR="002E1608">
        <w:rPr/>
        <w:t xml:space="preserve"> </w:t>
      </w:r>
      <w:r w:rsidR="002E1608">
        <w:rPr/>
        <w:t>trả</w:t>
      </w:r>
      <w:r w:rsidR="002E1608">
        <w:rPr/>
        <w:t xml:space="preserve"> </w:t>
      </w:r>
      <w:r w:rsidR="002E1608">
        <w:rPr/>
        <w:t>cho</w:t>
      </w:r>
      <w:r w:rsidR="002E1608">
        <w:rPr/>
        <w:t xml:space="preserve"> </w:t>
      </w:r>
      <w:r w:rsidR="002E1608">
        <w:rPr/>
        <w:t>bên</w:t>
      </w:r>
      <w:r w:rsidR="002E1608">
        <w:rPr/>
        <w:t xml:space="preserve"> A </w:t>
      </w:r>
      <w:r w:rsidR="002E1608">
        <w:rPr/>
        <w:t>số</w:t>
      </w:r>
      <w:r w:rsidR="002E1608">
        <w:rPr/>
        <w:t xml:space="preserve"> </w:t>
      </w:r>
      <w:r w:rsidR="002E1608">
        <w:rPr/>
        <w:t>tiền</w:t>
      </w:r>
      <w:r w:rsidR="002E1608">
        <w:rPr/>
        <w:t xml:space="preserve"> </w:t>
      </w:r>
      <w:r w:rsidR="002E1608">
        <w:rPr/>
        <w:t>phạt</w:t>
      </w:r>
      <w:r w:rsidR="002E1608">
        <w:rPr/>
        <w:t xml:space="preserve"> </w:t>
      </w:r>
      <w:r w:rsidR="002E1608">
        <w:rPr/>
        <w:t>bằng</w:t>
      </w:r>
      <w:r w:rsidR="002E1608">
        <w:rPr/>
        <w:t xml:space="preserve"> </w:t>
      </w:r>
      <w:r w:rsidRPr="25051905" w:rsidR="002E1608">
        <w:rPr>
          <w:highlight w:val="yellow"/>
        </w:rPr>
        <w:t>0,</w:t>
      </w:r>
      <w:r w:rsidRPr="25051905" w:rsidR="092F1A27">
        <w:rPr>
          <w:highlight w:val="yellow"/>
        </w:rPr>
        <w:t>05</w:t>
      </w:r>
      <w:r w:rsidRPr="25051905" w:rsidR="002E1608">
        <w:rPr>
          <w:highlight w:val="yellow"/>
        </w:rPr>
        <w:t>%</w:t>
      </w:r>
      <w:r w:rsidR="002E1608">
        <w:rPr/>
        <w:t xml:space="preserve"> </w:t>
      </w:r>
      <w:r w:rsidR="002E1608">
        <w:rPr/>
        <w:t>tổng</w:t>
      </w:r>
      <w:r w:rsidR="002E1608">
        <w:rPr/>
        <w:t xml:space="preserve"> </w:t>
      </w:r>
      <w:r w:rsidR="002E1608">
        <w:rPr/>
        <w:t>giá</w:t>
      </w:r>
      <w:r w:rsidR="002E1608">
        <w:rPr/>
        <w:t xml:space="preserve"> </w:t>
      </w:r>
      <w:r w:rsidR="002E1608">
        <w:rPr/>
        <w:t>trị</w:t>
      </w:r>
      <w:r w:rsidR="002E1608">
        <w:rPr/>
        <w:t xml:space="preserve"> thanh </w:t>
      </w:r>
      <w:r w:rsidR="002E1608">
        <w:rPr/>
        <w:t>toán</w:t>
      </w:r>
      <w:r w:rsidR="002E1608">
        <w:rPr/>
        <w:t xml:space="preserve"> </w:t>
      </w:r>
      <w:r w:rsidR="002E1608">
        <w:rPr/>
        <w:t>chậm</w:t>
      </w:r>
      <w:r w:rsidR="002E1608">
        <w:rPr/>
        <w:t xml:space="preserve"> </w:t>
      </w:r>
      <w:r w:rsidR="002E1608">
        <w:rPr/>
        <w:t>cho</w:t>
      </w:r>
      <w:r w:rsidR="002E1608">
        <w:rPr/>
        <w:t xml:space="preserve"> </w:t>
      </w:r>
      <w:r w:rsidR="002E1608">
        <w:rPr/>
        <w:t>mỗi</w:t>
      </w:r>
      <w:r w:rsidR="002E1608">
        <w:rPr/>
        <w:t xml:space="preserve"> </w:t>
      </w:r>
      <w:r w:rsidR="5490C6B5">
        <w:rPr/>
        <w:t>ng</w:t>
      </w:r>
      <w:r w:rsidR="5490C6B5">
        <w:rPr/>
        <w:t>ày</w:t>
      </w:r>
      <w:r w:rsidR="002E1608">
        <w:rPr/>
        <w:t xml:space="preserve"> </w:t>
      </w:r>
      <w:r w:rsidR="002E1608">
        <w:rPr/>
        <w:t>c</w:t>
      </w:r>
      <w:r w:rsidR="002E1608">
        <w:rPr/>
        <w:t>hậm</w:t>
      </w:r>
      <w:r w:rsidR="002E1608">
        <w:rPr/>
        <w:t xml:space="preserve"> tha</w:t>
      </w:r>
      <w:r w:rsidR="002E1608">
        <w:rPr/>
        <w:t xml:space="preserve">nh </w:t>
      </w:r>
      <w:r w:rsidR="002E1608">
        <w:rPr/>
        <w:t>t</w:t>
      </w:r>
      <w:r w:rsidR="002E1608">
        <w:rPr/>
        <w:t>o</w:t>
      </w:r>
      <w:r w:rsidR="002E1608">
        <w:rPr/>
        <w:t>án</w:t>
      </w:r>
      <w:r w:rsidR="310375FB">
        <w:rPr/>
        <w:t xml:space="preserve"> </w:t>
      </w:r>
      <w:r w:rsidR="759D8D90">
        <w:rPr/>
        <w:t>t</w:t>
      </w:r>
      <w:r w:rsidR="759D8D90">
        <w:rPr/>
        <w:t>í</w:t>
      </w:r>
      <w:r w:rsidR="759D8D90">
        <w:rPr/>
        <w:t>nh</w:t>
      </w:r>
      <w:r w:rsidR="002E1608">
        <w:rPr/>
        <w:t xml:space="preserve"> </w:t>
      </w:r>
      <w:r w:rsidR="002E1608">
        <w:rPr/>
        <w:t>t</w:t>
      </w:r>
      <w:r w:rsidR="002E1608">
        <w:rPr/>
        <w:t>h</w:t>
      </w:r>
      <w:r w:rsidR="002E1608">
        <w:rPr/>
        <w:t>ời</w:t>
      </w:r>
      <w:r w:rsidR="002E1608">
        <w:rPr/>
        <w:t xml:space="preserve"> </w:t>
      </w:r>
      <w:r w:rsidR="002E1608">
        <w:rPr/>
        <w:t>đ</w:t>
      </w:r>
      <w:r w:rsidR="002E1608">
        <w:rPr/>
        <w:t>i</w:t>
      </w:r>
      <w:r w:rsidR="002E1608">
        <w:rPr/>
        <w:t>ểm</w:t>
      </w:r>
      <w:r w:rsidR="002E1608">
        <w:rPr/>
        <w:t xml:space="preserve"> </w:t>
      </w:r>
      <w:r w:rsidR="002E1608">
        <w:rPr/>
        <w:t>t</w:t>
      </w:r>
      <w:r w:rsidR="002E1608">
        <w:rPr/>
        <w:t>í</w:t>
      </w:r>
      <w:r w:rsidR="002E1608">
        <w:rPr/>
        <w:t>nh</w:t>
      </w:r>
      <w:r w:rsidR="002E1608">
        <w:rPr/>
        <w:t xml:space="preserve"> </w:t>
      </w:r>
      <w:r w:rsidR="002E1608">
        <w:rPr/>
        <w:t>c</w:t>
      </w:r>
      <w:r w:rsidR="002E1608">
        <w:rPr/>
        <w:t>hậm</w:t>
      </w:r>
      <w:r w:rsidR="002E1608">
        <w:rPr/>
        <w:t xml:space="preserve"> tha</w:t>
      </w:r>
      <w:r w:rsidR="002E1608">
        <w:rPr/>
        <w:t xml:space="preserve">nh </w:t>
      </w:r>
      <w:r w:rsidR="002E1608">
        <w:rPr/>
        <w:t>t</w:t>
      </w:r>
      <w:r w:rsidR="002E1608">
        <w:rPr/>
        <w:t>o</w:t>
      </w:r>
      <w:r w:rsidR="002E1608">
        <w:rPr/>
        <w:t>án</w:t>
      </w:r>
      <w:r w:rsidR="002E1608">
        <w:rPr/>
        <w:t xml:space="preserve"> </w:t>
      </w:r>
      <w:r w:rsidR="002E1608">
        <w:rPr/>
        <w:t>x</w:t>
      </w:r>
      <w:r w:rsidR="002E1608">
        <w:rPr/>
        <w:t>ác</w:t>
      </w:r>
      <w:r w:rsidR="002E1608">
        <w:rPr/>
        <w:t xml:space="preserve"> </w:t>
      </w:r>
      <w:r w:rsidR="002E1608">
        <w:rPr/>
        <w:t>đ</w:t>
      </w:r>
      <w:r w:rsidR="002E1608">
        <w:rPr/>
        <w:t>ị</w:t>
      </w:r>
      <w:r w:rsidR="002E1608">
        <w:rPr/>
        <w:t>nh</w:t>
      </w:r>
      <w:r w:rsidR="002E1608">
        <w:rPr/>
        <w:t xml:space="preserve"> </w:t>
      </w:r>
      <w:r w:rsidR="002E1608">
        <w:rPr/>
        <w:t>t</w:t>
      </w:r>
      <w:r w:rsidR="002E1608">
        <w:rPr/>
        <w:t>h</w:t>
      </w:r>
      <w:r w:rsidR="002E1608">
        <w:rPr/>
        <w:t>eo</w:t>
      </w:r>
      <w:r w:rsidR="002E1608">
        <w:rPr/>
        <w:t xml:space="preserve"> </w:t>
      </w:r>
      <w:r w:rsidR="002E1608">
        <w:rPr/>
        <w:t>n</w:t>
      </w:r>
      <w:r w:rsidR="002E1608">
        <w:rPr/>
        <w:t>gà</w:t>
      </w:r>
      <w:r w:rsidR="002E1608">
        <w:rPr/>
        <w:t>y</w:t>
      </w:r>
      <w:r w:rsidR="002E1608">
        <w:rPr/>
        <w:t xml:space="preserve">, </w:t>
      </w:r>
      <w:r w:rsidR="002E1608">
        <w:rPr/>
        <w:t>th</w:t>
      </w:r>
      <w:r w:rsidR="002E1608">
        <w:rPr/>
        <w:t>á</w:t>
      </w:r>
      <w:r w:rsidR="002E1608">
        <w:rPr/>
        <w:t>ng</w:t>
      </w:r>
      <w:r w:rsidR="002E1608">
        <w:rPr/>
        <w:t xml:space="preserve"> </w:t>
      </w:r>
      <w:r w:rsidR="002E1608">
        <w:rPr/>
        <w:t>ký</w:t>
      </w:r>
      <w:r w:rsidR="002E1608">
        <w:rPr/>
        <w:t xml:space="preserve"> </w:t>
      </w:r>
      <w:r w:rsidR="002E1608">
        <w:rPr/>
        <w:t>v</w:t>
      </w:r>
      <w:r w:rsidR="002E1608">
        <w:rPr/>
        <w:t>ào</w:t>
      </w:r>
      <w:r w:rsidR="002E1608">
        <w:rPr/>
        <w:t xml:space="preserve"> </w:t>
      </w:r>
      <w:r w:rsidR="002E1608">
        <w:rPr/>
        <w:t>b</w:t>
      </w:r>
      <w:r w:rsidR="002E1608">
        <w:rPr/>
        <w:t>i</w:t>
      </w:r>
      <w:r w:rsidR="002E1608">
        <w:rPr/>
        <w:t>ên</w:t>
      </w:r>
      <w:r w:rsidR="002E1608">
        <w:rPr/>
        <w:t xml:space="preserve"> </w:t>
      </w:r>
      <w:r w:rsidR="002E1608">
        <w:rPr/>
        <w:t>b</w:t>
      </w:r>
      <w:r w:rsidR="002E1608">
        <w:rPr/>
        <w:t>ản</w:t>
      </w:r>
      <w:r w:rsidR="002E1608">
        <w:rPr/>
        <w:t xml:space="preserve"> </w:t>
      </w:r>
      <w:r w:rsidR="002E1608">
        <w:rPr/>
        <w:t>g</w:t>
      </w:r>
      <w:r w:rsidR="002E1608">
        <w:rPr/>
        <w:t>i</w:t>
      </w:r>
      <w:r w:rsidR="002E1608">
        <w:rPr/>
        <w:t>ao</w:t>
      </w:r>
      <w:r w:rsidR="002E1608">
        <w:rPr/>
        <w:t xml:space="preserve"> </w:t>
      </w:r>
      <w:r w:rsidR="002E1608">
        <w:rPr/>
        <w:t>h</w:t>
      </w:r>
      <w:r w:rsidR="002E1608">
        <w:rPr/>
        <w:t>àng</w:t>
      </w:r>
      <w:r w:rsidR="002E1608">
        <w:rPr/>
        <w:t>.</w:t>
      </w:r>
    </w:p>
    <w:p w:rsidR="4F36EEC0" w:rsidP="25051905" w:rsidRDefault="4F36EEC0" w14:paraId="1A725C81" w14:textId="5F9B922F">
      <w:pPr>
        <w:pBdr>
          <w:top w:val="nil" w:color="000000" w:sz="0" w:space="2"/>
          <w:left w:val="nil" w:color="000000" w:sz="0" w:space="2"/>
          <w:bottom w:val="nil" w:color="000000" w:sz="0" w:space="2"/>
          <w:right w:val="nil" w:color="000000" w:sz="0" w:space="2"/>
          <w:between w:val="nil" w:color="000000" w:sz="0" w:space="2"/>
        </w:pBdr>
        <w:spacing w:line="360" w:lineRule="auto"/>
        <w:ind w:left="0" w:hanging="2"/>
      </w:pPr>
      <w:r w:rsidR="4F36EEC0">
        <w:rPr/>
        <w:t xml:space="preserve">Nếu quá hạn thanh toán 15 ngày, Bên A có quyền: </w:t>
      </w:r>
    </w:p>
    <w:p w:rsidR="4F36EEC0" w:rsidP="25051905" w:rsidRDefault="4F36EEC0" w14:paraId="7F2CC743" w14:textId="442CF139">
      <w:pPr>
        <w:pStyle w:val="ListParagraph"/>
        <w:numPr>
          <w:ilvl w:val="0"/>
          <w:numId w:val="6"/>
        </w:numPr>
        <w:suppressLineNumbers w:val="0"/>
        <w:pBdr>
          <w:top w:val="nil" w:color="000000" w:sz="0" w:space="2"/>
          <w:left w:val="nil" w:color="000000" w:sz="0" w:space="2"/>
          <w:bottom w:val="nil" w:color="000000" w:sz="0" w:space="2"/>
          <w:right w:val="nil" w:color="000000" w:sz="0" w:space="2"/>
          <w:between w:val="nil" w:color="000000" w:sz="0" w:space="2"/>
        </w:pBdr>
        <w:bidi w:val="0"/>
        <w:spacing w:before="0" w:beforeAutospacing="off" w:after="0" w:afterAutospacing="off" w:line="360" w:lineRule="auto"/>
        <w:ind w:left="720" w:right="0" w:hanging="360"/>
        <w:jc w:val="left"/>
        <w:rPr/>
      </w:pPr>
      <w:r w:rsidR="4F36EEC0">
        <w:rPr/>
        <w:t>Tạm</w:t>
      </w:r>
      <w:r w:rsidR="4F36EEC0">
        <w:rPr/>
        <w:t xml:space="preserve"> </w:t>
      </w:r>
      <w:r w:rsidR="4F36EEC0">
        <w:rPr/>
        <w:t>giữ</w:t>
      </w:r>
      <w:r w:rsidR="4F36EEC0">
        <w:rPr/>
        <w:t xml:space="preserve"> </w:t>
      </w:r>
      <w:r w:rsidR="126403C8">
        <w:rPr/>
        <w:t>các</w:t>
      </w:r>
      <w:r w:rsidR="126403C8">
        <w:rPr/>
        <w:t xml:space="preserve"> </w:t>
      </w:r>
      <w:r w:rsidR="126403C8">
        <w:rPr/>
        <w:t>khoản</w:t>
      </w:r>
      <w:r w:rsidR="126403C8">
        <w:rPr/>
        <w:t xml:space="preserve"> </w:t>
      </w:r>
      <w:r w:rsidR="126403C8">
        <w:rPr/>
        <w:t>tạm</w:t>
      </w:r>
      <w:r w:rsidR="126403C8">
        <w:rPr/>
        <w:t xml:space="preserve"> </w:t>
      </w:r>
      <w:r w:rsidR="126403C8">
        <w:rPr/>
        <w:t>ứng</w:t>
      </w:r>
      <w:r w:rsidR="126403C8">
        <w:rPr/>
        <w:t xml:space="preserve"> </w:t>
      </w:r>
      <w:r w:rsidR="126403C8">
        <w:rPr/>
        <w:t>bên</w:t>
      </w:r>
      <w:r w:rsidR="126403C8">
        <w:rPr/>
        <w:t xml:space="preserve"> B </w:t>
      </w:r>
      <w:r w:rsidR="126403C8">
        <w:rPr/>
        <w:t>đã</w:t>
      </w:r>
      <w:r w:rsidR="126403C8">
        <w:rPr/>
        <w:t xml:space="preserve"> chuyển.</w:t>
      </w:r>
    </w:p>
    <w:p w:rsidR="4F36EEC0" w:rsidP="25051905" w:rsidRDefault="4F36EEC0" w14:paraId="0428FA08" w14:textId="1B7D4913">
      <w:pPr>
        <w:pStyle w:val="ListParagraph"/>
        <w:numPr>
          <w:ilvl w:val="0"/>
          <w:numId w:val="6"/>
        </w:numPr>
        <w:pBdr>
          <w:top w:val="nil" w:color="000000" w:sz="0" w:space="2"/>
          <w:left w:val="nil" w:color="000000" w:sz="0" w:space="2"/>
          <w:bottom w:val="nil" w:color="000000" w:sz="0" w:space="2"/>
          <w:right w:val="nil" w:color="000000" w:sz="0" w:space="2"/>
          <w:between w:val="nil" w:color="000000" w:sz="0" w:space="2"/>
        </w:pBdr>
        <w:spacing w:line="360" w:lineRule="auto"/>
        <w:rPr>
          <w:sz w:val="24"/>
          <w:szCs w:val="24"/>
        </w:rPr>
      </w:pPr>
      <w:r w:rsidR="4F36EEC0">
        <w:rPr/>
        <w:t xml:space="preserve">Tiến </w:t>
      </w:r>
      <w:r w:rsidR="4F36EEC0">
        <w:rPr/>
        <w:t>hành</w:t>
      </w:r>
      <w:r w:rsidR="4F36EEC0">
        <w:rPr/>
        <w:t xml:space="preserve"> </w:t>
      </w:r>
      <w:r w:rsidR="4F36EEC0">
        <w:rPr/>
        <w:t>các</w:t>
      </w:r>
      <w:r w:rsidR="4F36EEC0">
        <w:rPr/>
        <w:t xml:space="preserve"> </w:t>
      </w:r>
      <w:r w:rsidR="4F36EEC0">
        <w:rPr/>
        <w:t>biện</w:t>
      </w:r>
      <w:r w:rsidR="4F36EEC0">
        <w:rPr/>
        <w:t xml:space="preserve"> </w:t>
      </w:r>
      <w:r w:rsidR="4F36EEC0">
        <w:rPr/>
        <w:t>pháp</w:t>
      </w:r>
      <w:r w:rsidR="4F36EEC0">
        <w:rPr/>
        <w:t xml:space="preserve"> </w:t>
      </w:r>
      <w:r w:rsidR="4F36EEC0">
        <w:rPr/>
        <w:t>pháp</w:t>
      </w:r>
      <w:r w:rsidR="4F36EEC0">
        <w:rPr/>
        <w:t xml:space="preserve"> </w:t>
      </w:r>
      <w:r w:rsidR="4F36EEC0">
        <w:rPr/>
        <w:t>lý</w:t>
      </w:r>
      <w:r w:rsidR="4F36EEC0">
        <w:rPr/>
        <w:t xml:space="preserve"> </w:t>
      </w:r>
      <w:r w:rsidR="4F36EEC0">
        <w:rPr/>
        <w:t>để</w:t>
      </w:r>
      <w:r w:rsidR="4F36EEC0">
        <w:rPr/>
        <w:t xml:space="preserve"> thu </w:t>
      </w:r>
      <w:r w:rsidR="4F36EEC0">
        <w:rPr/>
        <w:t>hồi</w:t>
      </w:r>
      <w:r w:rsidR="4F36EEC0">
        <w:rPr/>
        <w:t xml:space="preserve"> </w:t>
      </w:r>
      <w:r w:rsidR="4F36EEC0">
        <w:rPr/>
        <w:t>công</w:t>
      </w:r>
      <w:r w:rsidR="4F36EEC0">
        <w:rPr/>
        <w:t xml:space="preserve"> </w:t>
      </w:r>
      <w:r w:rsidR="4F36EEC0">
        <w:rPr/>
        <w:t>nợ</w:t>
      </w:r>
      <w:r w:rsidR="4F36EEC0">
        <w:rPr/>
        <w:t xml:space="preserve">. </w:t>
      </w:r>
    </w:p>
    <w:p w:rsidR="4F36EEC0" w:rsidP="25051905" w:rsidRDefault="4F36EEC0" w14:paraId="7337EAD7" w14:textId="43E6CFD5">
      <w:pPr>
        <w:pStyle w:val="ListParagraph"/>
        <w:numPr>
          <w:ilvl w:val="0"/>
          <w:numId w:val="6"/>
        </w:numPr>
        <w:pBdr>
          <w:top w:val="nil" w:color="000000" w:sz="0" w:space="2"/>
          <w:left w:val="nil" w:color="000000" w:sz="0" w:space="2"/>
          <w:bottom w:val="nil" w:color="000000" w:sz="0" w:space="2"/>
          <w:right w:val="nil" w:color="000000" w:sz="0" w:space="2"/>
          <w:between w:val="nil" w:color="000000" w:sz="0" w:space="2"/>
        </w:pBdr>
        <w:spacing w:line="360" w:lineRule="auto"/>
        <w:rPr>
          <w:sz w:val="24"/>
          <w:szCs w:val="24"/>
        </w:rPr>
      </w:pPr>
      <w:r w:rsidR="4F36EEC0">
        <w:rPr/>
        <w:t>Yêu</w:t>
      </w:r>
      <w:r w:rsidR="4F36EEC0">
        <w:rPr/>
        <w:t xml:space="preserve"> </w:t>
      </w:r>
      <w:r w:rsidR="4F36EEC0">
        <w:rPr/>
        <w:t>cầu</w:t>
      </w:r>
      <w:r w:rsidR="4F36EEC0">
        <w:rPr/>
        <w:t xml:space="preserve"> </w:t>
      </w:r>
      <w:r w:rsidR="4F36EEC0">
        <w:rPr/>
        <w:t>Bên</w:t>
      </w:r>
      <w:r w:rsidR="4F36EEC0">
        <w:rPr/>
        <w:t xml:space="preserve"> B </w:t>
      </w:r>
      <w:r w:rsidR="4F36EEC0">
        <w:rPr/>
        <w:t>bồi</w:t>
      </w:r>
      <w:r w:rsidR="4F36EEC0">
        <w:rPr/>
        <w:t xml:space="preserve"> </w:t>
      </w:r>
      <w:r w:rsidR="4F36EEC0">
        <w:rPr/>
        <w:t>thường</w:t>
      </w:r>
      <w:r w:rsidR="4F36EEC0">
        <w:rPr/>
        <w:t xml:space="preserve"> </w:t>
      </w:r>
      <w:r w:rsidR="4F36EEC0">
        <w:rPr/>
        <w:t>các</w:t>
      </w:r>
      <w:r w:rsidR="4F36EEC0">
        <w:rPr/>
        <w:t xml:space="preserve"> chi </w:t>
      </w:r>
      <w:r w:rsidR="4F36EEC0">
        <w:rPr/>
        <w:t>phí</w:t>
      </w:r>
      <w:r w:rsidR="4F36EEC0">
        <w:rPr/>
        <w:t xml:space="preserve"> </w:t>
      </w:r>
      <w:r w:rsidR="4F36EEC0">
        <w:rPr/>
        <w:t>liên</w:t>
      </w:r>
      <w:r w:rsidR="4F36EEC0">
        <w:rPr/>
        <w:t xml:space="preserve"> </w:t>
      </w:r>
      <w:r w:rsidR="4F36EEC0">
        <w:rPr/>
        <w:t>quan</w:t>
      </w:r>
      <w:r w:rsidR="4F36EEC0">
        <w:rPr/>
        <w:t xml:space="preserve"> </w:t>
      </w:r>
      <w:r w:rsidR="4F36EEC0">
        <w:rPr/>
        <w:t>đến</w:t>
      </w:r>
      <w:r w:rsidR="4F36EEC0">
        <w:rPr/>
        <w:t xml:space="preserve"> </w:t>
      </w:r>
      <w:r w:rsidR="4F36EEC0">
        <w:rPr/>
        <w:t>việc</w:t>
      </w:r>
      <w:r w:rsidR="4F36EEC0">
        <w:rPr/>
        <w:t xml:space="preserve"> thu </w:t>
      </w:r>
      <w:r w:rsidR="4F36EEC0">
        <w:rPr/>
        <w:t>hồi</w:t>
      </w:r>
      <w:r w:rsidR="4F36EEC0">
        <w:rPr/>
        <w:t xml:space="preserve"> </w:t>
      </w:r>
      <w:r w:rsidR="4F36EEC0">
        <w:rPr/>
        <w:t>nợ</w:t>
      </w:r>
      <w:r w:rsidR="4F36EEC0">
        <w:rPr/>
        <w:t>.</w:t>
      </w:r>
    </w:p>
    <w:p w:rsidR="00FF2B82" w:rsidP="25051905" w:rsidRDefault="002E1608" w14:paraId="4A1E4524" w14:textId="49F9C1E8">
      <w:pPr>
        <w:pStyle w:val="Normal"/>
        <w:spacing w:line="360" w:lineRule="auto"/>
        <w:ind w:left="0" w:hanging="0"/>
        <w:rPr>
          <w:i w:val="1"/>
          <w:iCs w:val="1"/>
          <w:noProof w:val="0"/>
          <w:sz w:val="24"/>
          <w:szCs w:val="24"/>
          <w:lang w:val="en-US"/>
        </w:rPr>
      </w:pPr>
      <w:r w:rsidRPr="25051905" w:rsidR="2AB1D588">
        <w:rPr>
          <w:i w:val="1"/>
          <w:iCs w:val="1"/>
          <w:noProof w:val="0"/>
          <w:lang w:val="en-US"/>
        </w:rPr>
        <w:t>(</w:t>
      </w:r>
      <w:r w:rsidRPr="25051905" w:rsidR="1D57C2C0">
        <w:rPr>
          <w:i w:val="1"/>
          <w:iCs w:val="1"/>
          <w:noProof w:val="0"/>
          <w:lang w:val="en-US"/>
        </w:rPr>
        <w:t>Khoản phạt chỉ được xem là “phát sinh thực tế” khi Bên Bán đã phát hành Yêu cầu thanh toán bằng văn bản kèm Biên bản/Chứng từ xác định số tiền phạt.</w:t>
      </w:r>
      <w:r w:rsidRPr="25051905" w:rsidR="4E61C7F2">
        <w:rPr>
          <w:i w:val="1"/>
          <w:iCs w:val="1"/>
          <w:noProof w:val="0"/>
          <w:lang w:val="en-US"/>
        </w:rPr>
        <w:t>)</w:t>
      </w:r>
    </w:p>
    <w:p w:rsidR="00FF2B82" w:rsidP="25051905" w:rsidRDefault="002E1608" w14:paraId="252D0A2F" w14:textId="59110595">
      <w:pPr>
        <w:pStyle w:val="Normal"/>
        <w:spacing w:line="360" w:lineRule="auto"/>
        <w:rPr>
          <w:rFonts w:ascii="Times New Roman" w:hAnsi="Times New Roman" w:eastAsia="Times New Roman" w:cs="Times New Roman"/>
          <w:noProof w:val="0"/>
          <w:sz w:val="24"/>
          <w:szCs w:val="24"/>
          <w:lang w:val="en-US"/>
        </w:rPr>
      </w:pPr>
      <w:r w:rsidRPr="25051905" w:rsidR="1D57C2C0">
        <w:rPr>
          <w:noProof w:val="0"/>
          <w:lang w:val="en-US"/>
        </w:rPr>
        <w:t>-</w:t>
      </w:r>
      <w:r w:rsidRPr="25051905" w:rsidR="1645619B">
        <w:rPr>
          <w:noProof w:val="0"/>
          <w:lang w:val="en-US"/>
        </w:rPr>
        <w:t xml:space="preserve">Việc miễn, giảm hoặc không thu khoản phạt do </w:t>
      </w:r>
      <w:r w:rsidRPr="25051905" w:rsidR="5EA13425">
        <w:rPr>
          <w:noProof w:val="0"/>
          <w:lang w:val="en-US"/>
        </w:rPr>
        <w:t>bên bị thiệt hại</w:t>
      </w:r>
      <w:r w:rsidRPr="25051905" w:rsidR="1645619B">
        <w:rPr>
          <w:noProof w:val="0"/>
          <w:lang w:val="en-US"/>
        </w:rPr>
        <w:t xml:space="preserve"> </w:t>
      </w:r>
      <w:r w:rsidRPr="25051905" w:rsidR="1645619B">
        <w:rPr>
          <w:noProof w:val="0"/>
          <w:lang w:val="en-US"/>
        </w:rPr>
        <w:t xml:space="preserve">quyết định. Quyết định này có hiệu lực khi </w:t>
      </w:r>
      <w:r w:rsidRPr="25051905" w:rsidR="0DEF859B">
        <w:rPr>
          <w:noProof w:val="0"/>
          <w:lang w:val="en-US"/>
        </w:rPr>
        <w:t>bị thiệt hại</w:t>
      </w:r>
      <w:r w:rsidRPr="25051905" w:rsidR="1645619B">
        <w:rPr>
          <w:noProof w:val="0"/>
          <w:lang w:val="en-US"/>
        </w:rPr>
        <w:t xml:space="preserve"> gửi thông báo xác nhận bằng </w:t>
      </w:r>
      <w:r w:rsidRPr="25051905" w:rsidR="5A645C98">
        <w:rPr>
          <w:noProof w:val="0"/>
          <w:lang w:val="en-US"/>
        </w:rPr>
        <w:t xml:space="preserve">một trong </w:t>
      </w:r>
      <w:r w:rsidRPr="25051905" w:rsidR="0D35FF72">
        <w:rPr>
          <w:noProof w:val="0"/>
          <w:lang w:val="en-US"/>
        </w:rPr>
        <w:t xml:space="preserve">những hình thức được pháp luật chấp nhận. </w:t>
      </w:r>
    </w:p>
    <w:p w:rsidR="00FF2B82" w:rsidP="25051905" w:rsidRDefault="002E1608" w14:paraId="7498A14E" w14:textId="4C51F55A">
      <w:pPr>
        <w:pBdr>
          <w:top w:val="nil" w:color="000000" w:sz="0" w:space="2"/>
          <w:left w:val="nil" w:color="000000" w:sz="0" w:space="2"/>
          <w:bottom w:val="nil" w:color="000000" w:sz="0" w:space="2"/>
          <w:right w:val="nil" w:color="000000" w:sz="0" w:space="2"/>
          <w:between w:val="nil" w:color="000000" w:sz="0" w:space="2"/>
        </w:pBdr>
        <w:spacing w:line="360" w:lineRule="auto"/>
        <w:ind w:left="0" w:hanging="0"/>
      </w:pPr>
      <w:r w:rsidR="002E1608">
        <w:rPr/>
        <w:t>- Nếu một trong hai bên không thực hiện hoặc thực hiện không đầy đủ các điều khoản quy định trong hợp đồng mà gây thiệt hại cho bên kia, bên bị thiệt hại có quyền yêu cầu phía bên kia bồi hoàn các khoản thiệt hại theo quy định của pháp luật.</w:t>
      </w:r>
    </w:p>
    <w:p w:rsidR="00FF2B82" w:rsidRDefault="00FF2B82" w14:paraId="0D0B940D" w14:textId="77777777">
      <w:pPr>
        <w:spacing w:line="360" w:lineRule="auto"/>
        <w:ind w:left="0" w:hanging="2"/>
      </w:pPr>
    </w:p>
    <w:p w:rsidR="00FF2B82" w:rsidRDefault="002E1608" w14:paraId="046335DF" w14:textId="77777777">
      <w:pPr>
        <w:spacing w:line="360" w:lineRule="auto"/>
        <w:ind w:left="0" w:hanging="2"/>
        <w:rPr>
          <w:b/>
        </w:rPr>
      </w:pPr>
      <w:r>
        <w:rPr>
          <w:b/>
        </w:rPr>
        <w:t>ĐIỀU VI: THỦ TỤC GIẢI QUYẾT TRANH CHẤP HỢP ĐỒNG</w:t>
      </w:r>
    </w:p>
    <w:p w:rsidR="00FF2B82" w:rsidRDefault="002E1608" w14:paraId="539CA8B4" w14:textId="77777777">
      <w:pPr>
        <w:spacing w:line="360" w:lineRule="auto"/>
        <w:ind w:left="0" w:hanging="2"/>
      </w:pPr>
      <w:r>
        <w:t>-  Hai bên chủ động thông báo cho nhau tiến độ thực hiện đặt hàng. Nếu có vấn đề gì bất lợi phát sinh các bên phải kịp thời thông báo cho nhau biết và tích cực bàn bạc giải quyết (cần lập biên bản ghi toàn bộ nội dung).</w:t>
      </w:r>
    </w:p>
    <w:p w:rsidR="00FF2B82" w:rsidRDefault="002E1608" w14:paraId="3F593D65" w14:textId="77777777">
      <w:pPr>
        <w:spacing w:line="360" w:lineRule="auto"/>
        <w:ind w:left="0" w:hanging="2"/>
      </w:pPr>
      <w:r>
        <w:t>-  Mọi tranh chấp phát sinh trong quá trình thực hiện hợp đồng sẽ được hai bên ưu tiên giải quyết bằng thương lượng. Trường hợp các bên không tự giải quyết được mới đưa ra tòa án kinh tế Hà Nội để giải quyết và phán quyết của Tòa án là quyết định cuối cùng buộc hai bên phải thực hiện.</w:t>
      </w:r>
    </w:p>
    <w:p w:rsidR="00FF2B82" w:rsidRDefault="00FF2B82" w14:paraId="0E27B00A" w14:textId="77777777">
      <w:pPr>
        <w:spacing w:line="360" w:lineRule="auto"/>
        <w:ind w:left="0" w:hanging="2"/>
      </w:pPr>
    </w:p>
    <w:p w:rsidR="00FF2B82" w:rsidP="362D0AA0" w:rsidRDefault="002E1608" w14:paraId="0604A400" w14:textId="16ED7506">
      <w:pPr>
        <w:spacing w:line="360" w:lineRule="auto"/>
        <w:ind w:left="0" w:hanging="2"/>
        <w:rPr>
          <w:b/>
        </w:rPr>
      </w:pPr>
      <w:r>
        <w:rPr>
          <w:b/>
        </w:rPr>
        <w:t xml:space="preserve">ĐIỀU </w:t>
      </w:r>
      <w:r w:rsidRPr="362D0AA0">
        <w:rPr>
          <w:b/>
          <w:bCs/>
        </w:rPr>
        <w:t>V</w:t>
      </w:r>
      <w:r w:rsidRPr="362D0AA0" w:rsidR="387DD4EC">
        <w:rPr>
          <w:b/>
          <w:bCs/>
        </w:rPr>
        <w:t>I</w:t>
      </w:r>
      <w:r w:rsidRPr="362D0AA0">
        <w:rPr>
          <w:b/>
          <w:bCs/>
        </w:rPr>
        <w:t>I</w:t>
      </w:r>
      <w:r>
        <w:rPr>
          <w:b/>
        </w:rPr>
        <w:t>: HIỆU LỰC CỦA HỢP ĐỒNG</w:t>
      </w:r>
    </w:p>
    <w:p w:rsidR="00FF2B82" w:rsidRDefault="002E1608" w14:paraId="4F44F2F6" w14:textId="77777777">
      <w:pPr>
        <w:spacing w:line="360" w:lineRule="auto"/>
        <w:ind w:left="0" w:hanging="2"/>
        <w:rPr>
          <w:highlight w:val="yellow"/>
        </w:rPr>
      </w:pPr>
      <w:r>
        <w:t xml:space="preserve">    Hợp đồng này có hiệu lực từ ngày 29 tháng 05 năm 2026 đến ngày 29 tháng 05 năm 2027. Sau thời hạn này nếu không bên nào có khiếu nại nào , hợp đồng sẽ tự động được thanh lý.</w:t>
      </w:r>
      <w:r>
        <w:rPr>
          <w:highlight w:val="yellow"/>
        </w:rPr>
      </w:r>
    </w:p>
    <w:p w:rsidR="00FF2B82" w:rsidRDefault="002E1608" w14:paraId="5CEE9536" w14:textId="77777777">
      <w:pPr>
        <w:spacing w:line="360" w:lineRule="auto"/>
        <w:ind w:left="0" w:hanging="2"/>
      </w:pPr>
      <w:r>
        <w:t xml:space="preserve">    Hợp đồng này được làm thành 02 bản, có giá trị như nhau. Mỗi bên giữ 01 bản.</w:t>
      </w:r>
    </w:p>
    <w:p w:rsidR="00FF2B82" w:rsidRDefault="00FF2B82" w14:paraId="60061E4C" w14:textId="77777777">
      <w:pPr>
        <w:spacing w:line="360" w:lineRule="auto"/>
        <w:ind w:left="0" w:hanging="2"/>
      </w:pPr>
    </w:p>
    <w:tbl>
      <w:tblPr>
        <w:tblW w:w="9980" w:type="dxa"/>
        <w:jc w:val="center"/>
        <w:tblBorders>
          <w:top w:val="nil"/>
          <w:left w:val="nil"/>
          <w:bottom w:val="nil"/>
          <w:right w:val="nil"/>
          <w:insideH w:val="nil"/>
          <w:insideV w:val="nil"/>
        </w:tblBorders>
        <w:tblLayout w:type="fixed"/>
        <w:tblLook w:val="0400" w:firstRow="0" w:lastRow="0" w:firstColumn="0" w:lastColumn="0" w:noHBand="0" w:noVBand="1"/>
      </w:tblPr>
      <w:tblGrid>
        <w:gridCol w:w="4990"/>
        <w:gridCol w:w="4990"/>
      </w:tblGrid>
      <w:tr w:rsidR="00FF2B82" w:rsidTr="1B745B12" w14:paraId="309D8C30" w14:textId="77777777">
        <w:trPr>
          <w:trHeight w:val="300"/>
          <w:jc w:val="center"/>
        </w:trPr>
        <w:tc>
          <w:tcPr>
            <w:tcW w:w="4990" w:type="dxa"/>
          </w:tcPr>
          <w:p w:rsidR="00FF2B82" w:rsidRDefault="002E1608" w14:paraId="52F9EF43" w14:textId="77777777">
            <w:pPr>
              <w:spacing w:line="360" w:lineRule="auto"/>
              <w:ind w:left="0" w:hanging="2"/>
              <w:jc w:val="center"/>
              <w:rPr>
                <w:b/>
              </w:rPr>
            </w:pPr>
            <w:r>
              <w:rPr>
                <w:b/>
              </w:rPr>
              <w:t>ĐẠI DIỆN BÊN A</w:t>
            </w:r>
          </w:p>
        </w:tc>
        <w:tc>
          <w:tcPr>
            <w:tcW w:w="4990" w:type="dxa"/>
          </w:tcPr>
          <w:p w:rsidR="00FF2B82" w:rsidRDefault="002E1608" w14:paraId="7785CA6D" w14:textId="77777777">
            <w:pPr>
              <w:spacing w:line="360" w:lineRule="auto"/>
              <w:ind w:left="0" w:hanging="2"/>
              <w:jc w:val="center"/>
              <w:rPr>
                <w:b/>
              </w:rPr>
            </w:pPr>
            <w:r>
              <w:rPr>
                <w:b/>
              </w:rPr>
              <w:t>ĐẠI DIỆN BÊN B</w:t>
            </w:r>
          </w:p>
        </w:tc>
      </w:tr>
    </w:tbl>
    <w:p w:rsidR="00FF2B82" w:rsidRDefault="00FF2B82" w14:paraId="44EAFD9C" w14:textId="77777777">
      <w:pPr>
        <w:spacing w:line="360" w:lineRule="auto"/>
        <w:ind w:left="0" w:hanging="2"/>
      </w:pPr>
    </w:p>
    <w:sectPr w:rsidR="00FF2B82">
      <w:headerReference w:type="default" r:id="rId11"/>
      <w:footerReference w:type="default" r:id="rId12"/>
      <w:pgSz w:w="12240" w:h="15840" w:orient="portrait"/>
      <w:pgMar w:top="540" w:right="1170" w:bottom="1134"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E1608" w:rsidRDefault="002E1608" w14:paraId="049F31CB" w14:textId="77777777">
      <w:pPr>
        <w:spacing w:line="240" w:lineRule="auto"/>
        <w:ind w:left="0" w:hanging="2"/>
      </w:pPr>
      <w:r>
        <w:separator/>
      </w:r>
    </w:p>
  </w:endnote>
  <w:endnote w:type="continuationSeparator" w:id="0">
    <w:p w:rsidR="002E1608" w:rsidRDefault="002E1608" w14:paraId="53128261" w14:textId="77777777">
      <w:pPr>
        <w:spacing w:line="240" w:lineRule="auto"/>
        <w:ind w:left="0" w:hanging="2"/>
      </w:pPr>
      <w:r>
        <w:continuationSeparator/>
      </w:r>
    </w:p>
  </w:endnote>
  <w:endnote w:type="continuationNotice" w:id="1">
    <w:p w:rsidR="000C4E39" w:rsidRDefault="000C4E39" w14:paraId="00B80706" w14:textId="77777777">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Aptima">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F2B82" w:rsidRDefault="00FF2B82" w14:paraId="4B94D5A5" w14:textId="77777777">
    <w:pPr>
      <w:pBdr>
        <w:top w:val="nil"/>
        <w:left w:val="nil"/>
        <w:bottom w:val="nil"/>
        <w:right w:val="nil"/>
        <w:between w:val="nil"/>
      </w:pBdr>
      <w:tabs>
        <w:tab w:val="center" w:pos="4680"/>
        <w:tab w:val="right" w:pos="9360"/>
      </w:tabs>
      <w:spacing w:line="240" w:lineRule="auto"/>
      <w:ind w:left="0" w:hanging="2"/>
      <w:rPr>
        <w:rFonts w:ascii="VNI-Aptima" w:hAnsi="VNI-Aptima" w:eastAsia="VNI-Aptima" w:cs="VNI-Aptima"/>
        <w:color w:val="000000"/>
        <w:sz w:val="20"/>
        <w:szCs w:val="20"/>
      </w:rPr>
    </w:pPr>
  </w:p>
  <w:p w:rsidR="00FF2B82" w:rsidRDefault="00FF2B82" w14:paraId="3DEEC669" w14:textId="77777777">
    <w:pPr>
      <w:pBdr>
        <w:top w:val="nil"/>
        <w:left w:val="nil"/>
        <w:bottom w:val="nil"/>
        <w:right w:val="nil"/>
        <w:between w:val="nil"/>
      </w:pBdr>
      <w:tabs>
        <w:tab w:val="center" w:pos="4680"/>
        <w:tab w:val="right" w:pos="9360"/>
      </w:tabs>
      <w:spacing w:line="240" w:lineRule="auto"/>
      <w:ind w:left="0" w:hanging="2"/>
      <w:rPr>
        <w:rFonts w:ascii="VNI-Aptima" w:hAnsi="VNI-Aptima" w:eastAsia="VNI-Aptima" w:cs="VNI-Aptima"/>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E1608" w:rsidRDefault="002E1608" w14:paraId="62486C05" w14:textId="77777777">
      <w:pPr>
        <w:spacing w:line="240" w:lineRule="auto"/>
        <w:ind w:left="0" w:hanging="2"/>
      </w:pPr>
      <w:r>
        <w:separator/>
      </w:r>
    </w:p>
  </w:footnote>
  <w:footnote w:type="continuationSeparator" w:id="0">
    <w:p w:rsidR="002E1608" w:rsidRDefault="002E1608" w14:paraId="4101652C" w14:textId="77777777">
      <w:pPr>
        <w:spacing w:line="240" w:lineRule="auto"/>
        <w:ind w:left="0" w:hanging="2"/>
      </w:pPr>
      <w:r>
        <w:continuationSeparator/>
      </w:r>
    </w:p>
  </w:footnote>
  <w:footnote w:type="continuationNotice" w:id="1">
    <w:p w:rsidR="000C4E39" w:rsidRDefault="000C4E39" w14:paraId="27354D47" w14:textId="77777777">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F2B82" w:rsidRDefault="00FF2B82" w14:paraId="3656B9AB" w14:textId="77777777">
    <w:pPr>
      <w:pBdr>
        <w:top w:val="nil"/>
        <w:left w:val="nil"/>
        <w:bottom w:val="nil"/>
        <w:right w:val="nil"/>
        <w:between w:val="nil"/>
      </w:pBdr>
      <w:tabs>
        <w:tab w:val="center" w:pos="4680"/>
        <w:tab w:val="right" w:pos="9360"/>
      </w:tabs>
      <w:spacing w:line="240" w:lineRule="auto"/>
      <w:ind w:left="0" w:hanging="2"/>
      <w:rPr>
        <w:rFonts w:ascii="VNI-Aptima" w:hAnsi="VNI-Aptima" w:eastAsia="VNI-Aptima" w:cs="VNI-Aptima"/>
        <w:color w:val="A6A6A6"/>
        <w:sz w:val="20"/>
        <w:szCs w:val="20"/>
      </w:rPr>
    </w:pPr>
  </w:p>
  <w:p w:rsidR="00FF2B82" w:rsidRDefault="00FF2B82" w14:paraId="45FB0818" w14:textId="77777777">
    <w:pPr>
      <w:pBdr>
        <w:top w:val="nil"/>
        <w:left w:val="nil"/>
        <w:bottom w:val="nil"/>
        <w:right w:val="nil"/>
        <w:between w:val="nil"/>
      </w:pBdr>
      <w:tabs>
        <w:tab w:val="center" w:pos="4680"/>
        <w:tab w:val="right" w:pos="9360"/>
      </w:tabs>
      <w:spacing w:line="240" w:lineRule="auto"/>
      <w:ind w:left="0" w:hanging="2"/>
      <w:rPr>
        <w:rFonts w:ascii="VNI-Aptima" w:hAnsi="VNI-Aptima" w:eastAsia="VNI-Aptima" w:cs="VNI-Aptima"/>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6">
    <w:nsid w:val="1463b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cb13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bdc0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3794D73"/>
    <w:multiLevelType w:val="multilevel"/>
    <w:tmpl w:val="FFFFFFFF"/>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 w15:restartNumberingAfterBreak="0">
    <w:nsid w:val="16514556"/>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63353B1C"/>
    <w:multiLevelType w:val="multilevel"/>
    <w:tmpl w:val="FFFFFFFF"/>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3" w15:restartNumberingAfterBreak="0">
    <w:nsid w:val="714C4FCF"/>
    <w:multiLevelType w:val="multilevel"/>
    <w:tmpl w:val="FFFFFFFF"/>
    <w:lvl w:ilvl="0">
      <w:start w:val="1"/>
      <w:numFmt w:val="bullet"/>
      <w:lvlText w:val="✔"/>
      <w:lvlJc w:val="left"/>
      <w:pPr>
        <w:ind w:left="718" w:hanging="360"/>
      </w:pPr>
      <w:rPr>
        <w:rFonts w:ascii="Noto Sans Symbols" w:hAnsi="Noto Sans Symbols" w:eastAsia="Noto Sans Symbols" w:cs="Noto Sans Symbols"/>
      </w:rPr>
    </w:lvl>
    <w:lvl w:ilvl="1">
      <w:start w:val="1"/>
      <w:numFmt w:val="bullet"/>
      <w:lvlText w:val="o"/>
      <w:lvlJc w:val="left"/>
      <w:pPr>
        <w:ind w:left="1438" w:hanging="360"/>
      </w:pPr>
      <w:rPr>
        <w:rFonts w:ascii="Courier New" w:hAnsi="Courier New" w:eastAsia="Courier New" w:cs="Courier New"/>
      </w:rPr>
    </w:lvl>
    <w:lvl w:ilvl="2">
      <w:start w:val="1"/>
      <w:numFmt w:val="bullet"/>
      <w:lvlText w:val="▪"/>
      <w:lvlJc w:val="left"/>
      <w:pPr>
        <w:ind w:left="2158" w:hanging="360"/>
      </w:pPr>
      <w:rPr>
        <w:rFonts w:ascii="Noto Sans Symbols" w:hAnsi="Noto Sans Symbols" w:eastAsia="Noto Sans Symbols" w:cs="Noto Sans Symbols"/>
      </w:rPr>
    </w:lvl>
    <w:lvl w:ilvl="3">
      <w:start w:val="1"/>
      <w:numFmt w:val="bullet"/>
      <w:lvlText w:val="●"/>
      <w:lvlJc w:val="left"/>
      <w:pPr>
        <w:ind w:left="2878" w:hanging="360"/>
      </w:pPr>
      <w:rPr>
        <w:rFonts w:ascii="Noto Sans Symbols" w:hAnsi="Noto Sans Symbols" w:eastAsia="Noto Sans Symbols" w:cs="Noto Sans Symbols"/>
      </w:rPr>
    </w:lvl>
    <w:lvl w:ilvl="4">
      <w:start w:val="1"/>
      <w:numFmt w:val="bullet"/>
      <w:lvlText w:val="o"/>
      <w:lvlJc w:val="left"/>
      <w:pPr>
        <w:ind w:left="3598" w:hanging="360"/>
      </w:pPr>
      <w:rPr>
        <w:rFonts w:ascii="Courier New" w:hAnsi="Courier New" w:eastAsia="Courier New" w:cs="Courier New"/>
      </w:rPr>
    </w:lvl>
    <w:lvl w:ilvl="5">
      <w:start w:val="1"/>
      <w:numFmt w:val="bullet"/>
      <w:lvlText w:val="▪"/>
      <w:lvlJc w:val="left"/>
      <w:pPr>
        <w:ind w:left="4318" w:hanging="360"/>
      </w:pPr>
      <w:rPr>
        <w:rFonts w:ascii="Noto Sans Symbols" w:hAnsi="Noto Sans Symbols" w:eastAsia="Noto Sans Symbols" w:cs="Noto Sans Symbols"/>
      </w:rPr>
    </w:lvl>
    <w:lvl w:ilvl="6">
      <w:start w:val="1"/>
      <w:numFmt w:val="bullet"/>
      <w:lvlText w:val="●"/>
      <w:lvlJc w:val="left"/>
      <w:pPr>
        <w:ind w:left="5038" w:hanging="360"/>
      </w:pPr>
      <w:rPr>
        <w:rFonts w:ascii="Noto Sans Symbols" w:hAnsi="Noto Sans Symbols" w:eastAsia="Noto Sans Symbols" w:cs="Noto Sans Symbols"/>
      </w:rPr>
    </w:lvl>
    <w:lvl w:ilvl="7">
      <w:start w:val="1"/>
      <w:numFmt w:val="bullet"/>
      <w:lvlText w:val="o"/>
      <w:lvlJc w:val="left"/>
      <w:pPr>
        <w:ind w:left="5758" w:hanging="360"/>
      </w:pPr>
      <w:rPr>
        <w:rFonts w:ascii="Courier New" w:hAnsi="Courier New" w:eastAsia="Courier New" w:cs="Courier New"/>
      </w:rPr>
    </w:lvl>
    <w:lvl w:ilvl="8">
      <w:start w:val="1"/>
      <w:numFmt w:val="bullet"/>
      <w:lvlText w:val="▪"/>
      <w:lvlJc w:val="left"/>
      <w:pPr>
        <w:ind w:left="6478" w:hanging="360"/>
      </w:pPr>
      <w:rPr>
        <w:rFonts w:ascii="Noto Sans Symbols" w:hAnsi="Noto Sans Symbols" w:eastAsia="Noto Sans Symbols" w:cs="Noto Sans Symbols"/>
      </w:rPr>
    </w:lvl>
  </w:abstractNum>
  <w:num w:numId="7">
    <w:abstractNumId w:val="6"/>
  </w:num>
  <w:num w:numId="6">
    <w:abstractNumId w:val="5"/>
  </w:num>
  <w:num w:numId="5">
    <w:abstractNumId w:val="4"/>
  </w:num>
  <w:num w:numId="1" w16cid:durableId="1816726859">
    <w:abstractNumId w:val="1"/>
  </w:num>
  <w:num w:numId="2" w16cid:durableId="255406726">
    <w:abstractNumId w:val="0"/>
  </w:num>
  <w:num w:numId="3" w16cid:durableId="1827358488">
    <w:abstractNumId w:val="2"/>
  </w:num>
  <w:num w:numId="4" w16cid:durableId="129474871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B82"/>
    <w:rsid w:val="00014A39"/>
    <w:rsid w:val="000C4E39"/>
    <w:rsid w:val="002E1608"/>
    <w:rsid w:val="0069282F"/>
    <w:rsid w:val="00D82484"/>
    <w:rsid w:val="00FF2B82"/>
    <w:rsid w:val="01063F0D"/>
    <w:rsid w:val="092F1A27"/>
    <w:rsid w:val="09A98D51"/>
    <w:rsid w:val="0D35FF72"/>
    <w:rsid w:val="0DEF859B"/>
    <w:rsid w:val="1006BEAE"/>
    <w:rsid w:val="1070BC19"/>
    <w:rsid w:val="126403C8"/>
    <w:rsid w:val="1645619B"/>
    <w:rsid w:val="1AF83AA5"/>
    <w:rsid w:val="1B745B12"/>
    <w:rsid w:val="1D050B43"/>
    <w:rsid w:val="1D57C2C0"/>
    <w:rsid w:val="25051905"/>
    <w:rsid w:val="28B86899"/>
    <w:rsid w:val="2AB1D588"/>
    <w:rsid w:val="310375FB"/>
    <w:rsid w:val="338EB972"/>
    <w:rsid w:val="3619CBE1"/>
    <w:rsid w:val="362D0AA0"/>
    <w:rsid w:val="387DD4EC"/>
    <w:rsid w:val="3BC3B7D1"/>
    <w:rsid w:val="474D1503"/>
    <w:rsid w:val="4E61C7F2"/>
    <w:rsid w:val="4F36EEC0"/>
    <w:rsid w:val="52E3576B"/>
    <w:rsid w:val="5490C6B5"/>
    <w:rsid w:val="568B2080"/>
    <w:rsid w:val="5A0CD246"/>
    <w:rsid w:val="5A645C98"/>
    <w:rsid w:val="5EA13425"/>
    <w:rsid w:val="64203426"/>
    <w:rsid w:val="6703726F"/>
    <w:rsid w:val="6AD82635"/>
    <w:rsid w:val="6BE33FB8"/>
    <w:rsid w:val="73A0C184"/>
    <w:rsid w:val="759D8D90"/>
    <w:rsid w:val="78982FBE"/>
    <w:rsid w:val="7D3FC0FC"/>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7252E22"/>
  <w15:docId w15:val="{1287A0CB-CF46-4F40-9758-37BACD9CA3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sz w:val="24"/>
        <w:szCs w:val="24"/>
        <w:lang w:val="en-US" w:eastAsia="ja-JP"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spacing w:line="1" w:lineRule="atLeast"/>
      <w:ind w:left="-1" w:leftChars="-1" w:hangingChars="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NormalTable0" w:customStyle="1">
    <w:name w:val="Normal Table0"/>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Normal1" w:customStyle="1">
    <w:name w:val="Table Normal1"/>
    <w:tblPr>
      <w:tblCellMar>
        <w:top w:w="0" w:type="dxa"/>
        <w:left w:w="0" w:type="dxa"/>
        <w:bottom w:w="0" w:type="dxa"/>
        <w:right w:w="0" w:type="dxa"/>
      </w:tblCellMar>
    </w:tblPr>
  </w:style>
  <w:style w:type="paragraph" w:styleId="NormalWeb">
    <w:name w:val="Normal (Web)"/>
    <w:basedOn w:val="Normal"/>
    <w:pPr>
      <w:spacing w:before="100" w:beforeAutospacing="1" w:after="100" w:afterAutospacing="1"/>
    </w:pPr>
  </w:style>
  <w:style w:type="character" w:styleId="Strong">
    <w:name w:val="Strong"/>
    <w:rPr>
      <w:b/>
      <w:bCs/>
      <w:w w:val="100"/>
      <w:position w:val="-1"/>
      <w:effect w:val="none"/>
      <w:vertAlign w:val="baseline"/>
      <w:cs w:val="0"/>
      <w:em w:val="none"/>
    </w:rPr>
  </w:style>
  <w:style w:type="table" w:styleId="TableGrid">
    <w:name w:val="Table Grid"/>
    <w:basedOn w:val="TableNormal"/>
    <w:pPr>
      <w:suppressAutoHyphens/>
      <w:spacing w:line="1" w:lineRule="atLeast"/>
      <w:ind w:left="-1" w:leftChars="-1" w:hangingChars="1"/>
      <w:textDirection w:val="btLr"/>
      <w:textAlignment w:val="top"/>
      <w:outlineLvl w:val="0"/>
    </w:pPr>
    <w:rPr>
      <w:position w:val="-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qFormat/>
    <w:rPr>
      <w:rFonts w:ascii="Segoe UI" w:hAnsi="Segoe UI" w:cs="Segoe UI"/>
      <w:sz w:val="18"/>
      <w:szCs w:val="18"/>
    </w:rPr>
  </w:style>
  <w:style w:type="character" w:styleId="BalloonTextChar" w:customStyle="1">
    <w:name w:val="Balloon Text Char"/>
    <w:rPr>
      <w:rFonts w:ascii="Segoe UI" w:hAnsi="Segoe UI" w:cs="Segoe UI"/>
      <w:w w:val="100"/>
      <w:position w:val="-1"/>
      <w:sz w:val="18"/>
      <w:szCs w:val="18"/>
      <w:effect w:val="none"/>
      <w:vertAlign w:val="baseline"/>
      <w:cs w:val="0"/>
      <w:em w:val="none"/>
      <w:lang w:eastAsia="en-US"/>
    </w:rPr>
  </w:style>
  <w:style w:type="character" w:styleId="Hyperlink">
    <w:name w:val="Hyperlink"/>
    <w:qFormat/>
    <w:rPr>
      <w:color w:val="0563C1"/>
      <w:w w:val="100"/>
      <w:position w:val="-1"/>
      <w:u w:val="single"/>
      <w:effect w:val="none"/>
      <w:vertAlign w:val="baseline"/>
      <w:cs w:val="0"/>
      <w:em w:val="none"/>
    </w:rPr>
  </w:style>
  <w:style w:type="paragraph" w:styleId="Header">
    <w:name w:val="header"/>
    <w:basedOn w:val="Normal"/>
    <w:qFormat/>
    <w:pPr>
      <w:tabs>
        <w:tab w:val="center" w:pos="4680"/>
        <w:tab w:val="right" w:pos="9360"/>
      </w:tabs>
    </w:pPr>
    <w:rPr>
      <w:rFonts w:ascii="VNI-Aptima" w:hAnsi="VNI-Aptima" w:eastAsia="SimSun"/>
      <w:sz w:val="20"/>
      <w:szCs w:val="20"/>
      <w:lang w:eastAsia="zh-CN"/>
    </w:rPr>
  </w:style>
  <w:style w:type="character" w:styleId="HeaderChar" w:customStyle="1">
    <w:name w:val="Header Char"/>
    <w:rPr>
      <w:rFonts w:ascii="VNI-Aptima" w:hAnsi="VNI-Aptima" w:eastAsia="SimSun"/>
      <w:w w:val="100"/>
      <w:position w:val="-1"/>
      <w:effect w:val="none"/>
      <w:vertAlign w:val="baseline"/>
      <w:cs w:val="0"/>
      <w:em w:val="none"/>
    </w:rPr>
  </w:style>
  <w:style w:type="paragraph" w:styleId="Footer">
    <w:name w:val="footer"/>
    <w:basedOn w:val="Normal"/>
    <w:qFormat/>
    <w:pPr>
      <w:tabs>
        <w:tab w:val="center" w:pos="4680"/>
        <w:tab w:val="right" w:pos="9360"/>
      </w:tabs>
    </w:pPr>
    <w:rPr>
      <w:rFonts w:ascii="VNI-Aptima" w:hAnsi="VNI-Aptima" w:eastAsia="SimSun"/>
      <w:sz w:val="20"/>
      <w:szCs w:val="20"/>
      <w:lang w:eastAsia="zh-CN"/>
    </w:rPr>
  </w:style>
  <w:style w:type="character" w:styleId="FooterChar" w:customStyle="1">
    <w:name w:val="Footer Char"/>
    <w:rPr>
      <w:rFonts w:ascii="VNI-Aptima" w:hAnsi="VNI-Aptima" w:eastAsia="SimSun"/>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Pr>
  </w:style>
  <w:style w:type="paragraph" w:styleId="ListParagraph">
    <w:name w:val="List Paragraph"/>
    <w:basedOn w:val="Normal"/>
    <w:uiPriority w:val="34"/>
    <w:qFormat/>
    <w:rsid w:val="00533F00"/>
    <w:pPr>
      <w:ind w:left="720"/>
      <w:contextualSpacing/>
    </w:p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5" ma:contentTypeDescription="Tạo tài liệu mới." ma:contentTypeScope="" ma:versionID="0eef1ce896209f91f9c760c5d66e8404">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cc6fb36dbbd9622b286bcdbeb8847ef4"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Flow_SignoffStatus" ma:index="22" nillable="true" ma:displayName="Trạng thái kết luận" ma:internalName="Tr_x1ea1_ng_x0020_th_x00e1_i_x0020_k_x1ebf_t_x0020_lu_x1ead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2FFH4hpvB7B3Cn5xaIEApI0PdEg==">AMUW2mXVkHIotRotaSlqS7JJ4Gl6dMt27HSQD0MKqCOC+yBeIAnpaG4nbmeOOglk3svVWavpRePLm1Zk6Zo73qmlJ83K7bDMUEOfEThSQYp9qBcEvoaJ5r+I1CBcKB3k2HrRqKJpNw/s</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_Flow_SignoffStatus xmlns="fbdcad3f-6e3c-45cb-bf96-8947e550e724" xsi:nil="true"/>
  </documentManagement>
</p:properties>
</file>

<file path=customXml/itemProps1.xml><?xml version="1.0" encoding="utf-8"?>
<ds:datastoreItem xmlns:ds="http://schemas.openxmlformats.org/officeDocument/2006/customXml" ds:itemID="{E7C5E7BC-6C06-4F00-B637-94A4FD66E36C}"/>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AC1C205A-5F14-4A7A-92CC-C5961AEEECAC}">
  <ds:schemaRefs>
    <ds:schemaRef ds:uri="http://schemas.microsoft.com/sharepoint/v3/contenttype/forms"/>
  </ds:schemaRefs>
</ds:datastoreItem>
</file>

<file path=customXml/itemProps4.xml><?xml version="1.0" encoding="utf-8"?>
<ds:datastoreItem xmlns:ds="http://schemas.openxmlformats.org/officeDocument/2006/customXml" ds:itemID="{862B3E83-4058-4268-B641-8B182C1BD757}">
  <ds:schemaRefs>
    <ds:schemaRef ds:uri="http://schemas.microsoft.com/office/2006/metadata/properties"/>
    <ds:schemaRef ds:uri="http://schemas.microsoft.com/office/infopath/2007/PartnerControls"/>
    <ds:schemaRef ds:uri="fbdcad3f-6e3c-45cb-bf96-8947e550e724"/>
    <ds:schemaRef ds:uri="b17da3de-44ce-4978-a9ee-c602b11cddd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Kim Sam</dc:creator>
  <keywords/>
  <lastModifiedBy>(Ruby) Nguyễn Ngọc Thúy</lastModifiedBy>
  <revision>7</revision>
  <dcterms:created xsi:type="dcterms:W3CDTF">2023-09-27T02:18:00.0000000Z</dcterms:created>
  <dcterms:modified xsi:type="dcterms:W3CDTF">2025-08-12T08:40:33.6852184Z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0x0101004A4845AA8E2D1248A9D86DC19758FBCA</vt:lpwstr>
  </property>
  <property fmtid="{D5CDD505-2E9C-101B-9397-08002B2CF9AE}" pid="3" name="MediaServiceImageTags">
    <vt:lpwstr/>
  </property>
</Properties>
</file>