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2E45B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TASK 3:</w:t>
      </w:r>
    </w:p>
    <w:p w14:paraId="56275818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Các luật của Sudoku:</w:t>
      </w:r>
    </w:p>
    <w:p w14:paraId="4446516B">
      <w:pPr>
        <w:spacing w:line="360" w:lineRule="auto"/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spacing w:val="0"/>
          <w:sz w:val="26"/>
          <w:szCs w:val="26"/>
          <w:shd w:val="clear" w:fill="FFFFFF"/>
        </w:rPr>
        <w:t>Luật 1: Mỗi ô chỉ nhận một giá trị duy nhất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spacing w:val="0"/>
          <w:sz w:val="26"/>
          <w:szCs w:val="26"/>
          <w:shd w:val="clear" w:fill="FFFFFF"/>
          <w:lang w:val="vi-VN"/>
        </w:rPr>
        <w:t>:</w:t>
      </w:r>
    </w:p>
    <w:p w14:paraId="1A81707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right="0" w:rightChars="0" w:hanging="418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Ít nhất một giá trị:</w:t>
      </w:r>
      <w:bookmarkStart w:id="0" w:name="_GoBack"/>
      <w:bookmarkEnd w:id="0"/>
    </w:p>
    <w:p w14:paraId="7FDEEC1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6"/>
          <w:szCs w:val="26"/>
        </w:rPr>
      </w:pPr>
      <m:oMathPara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 w:eastAsia="zh-CN" w:bidi="ar-SA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r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 w:eastAsia="zh-CN" w:bidi="ar-SA"/>
            </w:rPr>
            <m:t xml:space="preserve">, 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c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 w:eastAsia="zh-CN" w:bidi="ar-SA"/>
            </w:rPr>
            <m:t>, 1)∨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 w:eastAsia="zh-CN" w:bidi="ar-SA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r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 w:eastAsia="zh-CN" w:bidi="ar-SA"/>
            </w:rPr>
            <m:t xml:space="preserve">, 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c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 w:eastAsia="zh-CN" w:bidi="ar-SA"/>
            </w:rPr>
            <m:t>, 2)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 w:eastAsia="zh-CN" w:bidi="ar-SA"/>
            </w:rPr>
            <m:t>∨...∨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 w:eastAsia="zh-CN" w:bidi="ar-SA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r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 w:eastAsia="zh-CN" w:bidi="ar-SA"/>
            </w:rPr>
            <m:t xml:space="preserve">, 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c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 w:eastAsia="zh-CN" w:bidi="ar-SA"/>
            </w:rPr>
            <m:t>, 9)</m:t>
          </m:r>
        </m:oMath>
      </m:oMathPara>
    </w:p>
    <w:p w14:paraId="257AA4D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18" w:leftChars="0" w:right="0" w:rightChars="0" w:hanging="418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Không được nhận hai giá trị khác nhau cùng lúc:</w:t>
      </w:r>
    </w:p>
    <w:p w14:paraId="6FAFF30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m:rPr/>
        <w:rPr>
          <w:rFonts w:hint="default" w:ascii="Times New Roman" w:hAnsi="Times New Roman" w:cs="Times New Roman"/>
          <w:i/>
          <w:sz w:val="26"/>
          <w:szCs w:val="26"/>
          <w:lang w:val="vi-VN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</w:rPr>
            <m:t>¬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</w:rPr>
            <m:t>r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</w:rPr>
            <m:t>,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</w:rPr>
            <m:t>c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</w:rPr>
            <m:t>,1)∨¬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</w:rPr>
            <m:t>r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</w:rPr>
            <m:t>,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</w:rPr>
            <m:t>c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</w:rPr>
            <m:t>,2)</m:t>
          </m:r>
        </m:oMath>
      </m:oMathPara>
    </w:p>
    <w:p w14:paraId="38DACD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6"/>
          <w:szCs w:val="26"/>
          <w:shd w:val="clear" w:fill="FFFFFF"/>
          <w:lang w:val="vi-VN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</w:rPr>
            <m:t>¬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/>
            </w:rPr>
            <m:t>r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/>
            </w:rPr>
            <m:t xml:space="preserve">, 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/>
            </w:rPr>
            <m:t>c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/>
            </w:rPr>
            <m:t>, 1)∨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</w:rPr>
            <m:t>¬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/>
            </w:rPr>
            <m:t>r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/>
            </w:rPr>
            <m:t xml:space="preserve">, 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/>
            </w:rPr>
            <m:t>c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6"/>
              <w:szCs w:val="26"/>
              <w:lang w:val="vi-VN"/>
            </w:rPr>
            <m:t>, 3)</m:t>
          </m:r>
        </m:oMath>
      </m:oMathPara>
    </w:p>
    <w:p w14:paraId="7E844759">
      <w:pPr>
        <w:spacing w:line="360" w:lineRule="auto"/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spacing w:val="0"/>
          <w:sz w:val="26"/>
          <w:szCs w:val="26"/>
          <w:shd w:val="clear" w:fill="FFFFFF"/>
        </w:rPr>
        <w:t>Luật 2: Mỗi số chỉ xuất hiện duy nhất một lần trong mỗi hàng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spacing w:val="0"/>
          <w:sz w:val="26"/>
          <w:szCs w:val="26"/>
          <w:shd w:val="clear" w:fill="FFFFFF"/>
          <w:lang w:val="vi-VN"/>
        </w:rPr>
        <w:t>:</w:t>
      </w:r>
    </w:p>
    <w:p w14:paraId="3DE04BEF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line="360" w:lineRule="auto"/>
        <w:ind w:left="418" w:leftChars="0" w:hanging="418" w:firstLine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Ít nhất một ô trong hàng có v:</w:t>
      </w:r>
    </w:p>
    <w:p w14:paraId="02E8F2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6"/>
          <w:szCs w:val="26"/>
        </w:rPr>
      </w:pPr>
      <m:oMathPara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 w:eastAsia="zh-CN" w:bidi="ar-SA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r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 w:eastAsia="zh-CN" w:bidi="ar-SA"/>
            </w:rPr>
            <m:t>, 1, v)∨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 w:eastAsia="zh-CN" w:bidi="ar-SA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r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 w:eastAsia="zh-CN" w:bidi="ar-SA"/>
            </w:rPr>
            <m:t>, 2, v)∨...∨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 w:eastAsia="zh-CN" w:bidi="ar-SA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r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 w:eastAsia="zh-CN" w:bidi="ar-SA"/>
            </w:rPr>
            <m:t>, 9, v)</m:t>
          </m:r>
        </m:oMath>
      </m:oMathPara>
    </w:p>
    <w:p w14:paraId="1E33A036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line="360" w:lineRule="auto"/>
        <w:ind w:left="418" w:leftChars="0" w:hanging="418" w:firstLineChars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cs="Times New Roman"/>
          <w:sz w:val="26"/>
          <w:szCs w:val="26"/>
        </w:rPr>
        <w:t>Không thể xuất hiện ở hai cột khác nhau:</w:t>
      </w:r>
    </w:p>
    <w:p w14:paraId="6D005FFD">
      <w:pPr>
        <w:keepNext w:val="0"/>
        <w:keepLines w:val="0"/>
        <w:widowControl/>
        <w:suppressLineNumbers w:val="0"/>
        <w:bidi w:val="0"/>
        <w:spacing w:line="360" w:lineRule="auto"/>
        <w:ind w:left="72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¬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</w:rPr>
            <m:t>r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,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/>
            </w:rPr>
            <m:t>2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,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/>
            </w:rPr>
            <m:t>v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)∨¬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</w:rPr>
            <m:t>r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,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/>
            </w:rPr>
            <m:t>5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,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/>
            </w:rPr>
            <m:t>v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)</m:t>
          </m:r>
        </m:oMath>
      </m:oMathPara>
    </w:p>
    <w:p w14:paraId="2B78AA4F">
      <w:pPr>
        <w:spacing w:line="360" w:lineRule="auto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6"/>
          <w:szCs w:val="26"/>
          <w:shd w:val="clear" w:fill="FFFFFF"/>
          <w:lang w:val="vi-VN"/>
        </w:rPr>
      </w:pPr>
    </w:p>
    <w:p w14:paraId="36D76790">
      <w:pPr>
        <w:spacing w:line="360" w:lineRule="auto"/>
        <w:rPr>
          <w:rFonts w:hint="default" w:ascii="Times New Roman" w:hAnsi="Times New Roman" w:eastAsia="sans-serif" w:cs="Times New Roman"/>
          <w:b/>
          <w:bCs/>
          <w:i/>
          <w:iCs/>
          <w:caps w:val="0"/>
          <w:spacing w:val="0"/>
          <w:sz w:val="26"/>
          <w:szCs w:val="26"/>
          <w:shd w:val="clear" w:fill="FFFFFF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spacing w:val="0"/>
          <w:sz w:val="26"/>
          <w:szCs w:val="26"/>
          <w:shd w:val="clear" w:fill="FFFFFF"/>
        </w:rPr>
        <w:t>Luật 3: Mỗi số chỉ xuất hiện duy nhất một lần trên mỗi cột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spacing w:val="0"/>
          <w:sz w:val="26"/>
          <w:szCs w:val="26"/>
          <w:shd w:val="clear" w:fill="FFFFFF"/>
          <w:lang w:val="vi-VN"/>
        </w:rPr>
        <w:t>:</w:t>
      </w:r>
    </w:p>
    <w:p w14:paraId="2321363A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line="360" w:lineRule="auto"/>
        <w:ind w:left="418" w:leftChars="0" w:hanging="418" w:firstLineChars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cs="Times New Roman"/>
          <w:sz w:val="26"/>
          <w:szCs w:val="26"/>
        </w:rPr>
        <w:t>Ít nhất một ô trong cột có v:</w:t>
      </w:r>
    </w:p>
    <w:p w14:paraId="3FB780D3">
      <w:pPr>
        <w:keepNext w:val="0"/>
        <w:keepLines w:val="0"/>
        <w:widowControl/>
        <w:suppressLineNumbers w:val="0"/>
        <w:bidi w:val="0"/>
        <w:spacing w:line="360" w:lineRule="auto"/>
        <w:ind w:left="72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m:oMathPara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 w:eastAsia="zh-CN" w:bidi="ar-SA"/>
            </w:rPr>
            <m:t>(1, c, v)∨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 w:eastAsia="zh-CN" w:bidi="ar-SA"/>
            </w:rPr>
            <m:t>(2, c, v)∨...∨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  <w:lang w:val="vi-VN" w:eastAsia="zh-CN" w:bidi="ar-SA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 w:eastAsia="zh-CN" w:bidi="ar-SA"/>
            </w:rPr>
            <m:t>(9, c, v)</m:t>
          </m:r>
        </m:oMath>
      </m:oMathPara>
    </w:p>
    <w:p w14:paraId="45B3988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Không thể xuất hiện ở hai hàng khác nhau:</w:t>
      </w:r>
    </w:p>
    <w:p w14:paraId="4EA3D784">
      <w:pPr>
        <w:spacing w:line="360" w:lineRule="auto"/>
        <m:rPr/>
        <w:rPr>
          <w:rFonts w:hint="default" w:hAnsi="Cambria Math" w:cs="Times New Roman"/>
          <w:b w:val="0"/>
          <w:i w:val="0"/>
          <w:sz w:val="26"/>
          <w:szCs w:val="26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¬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(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/>
            </w:rPr>
            <m:t>3, c, v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)∨¬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(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/>
            </w:rPr>
            <m:t>9, c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,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/>
            </w:rPr>
            <m:t xml:space="preserve"> v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)</m:t>
          </m:r>
        </m:oMath>
      </m:oMathPara>
    </w:p>
    <w:p w14:paraId="44890ECC">
      <w:pPr>
        <w:spacing w:line="360" w:lineRule="auto"/>
        <m:rPr/>
        <w:rPr>
          <w:rFonts w:hint="default" w:hAnsi="Cambria Math" w:cs="Times New Roman"/>
          <w:b w:val="0"/>
          <w:i w:val="0"/>
          <w:sz w:val="26"/>
          <w:szCs w:val="26"/>
          <w:lang w:val="vi-VN"/>
        </w:rPr>
      </w:pPr>
    </w:p>
    <w:p w14:paraId="3F120E04">
      <w:pPr>
        <w:spacing w:line="360" w:lineRule="auto"/>
        <w:rPr>
          <w:rFonts w:hint="default" w:ascii="Times New Roman" w:hAnsi="Times New Roman" w:eastAsia="sans-serif" w:cs="Times New Roman"/>
          <w:b/>
          <w:bCs/>
          <w:i/>
          <w:iCs/>
          <w:caps w:val="0"/>
          <w:spacing w:val="0"/>
          <w:sz w:val="26"/>
          <w:szCs w:val="26"/>
          <w:shd w:val="clear" w:fill="FFFFFF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spacing w:val="0"/>
          <w:sz w:val="26"/>
          <w:szCs w:val="26"/>
          <w:shd w:val="clear" w:fill="FFFFFF"/>
        </w:rPr>
        <w:t>Luật 4: Mỗi số chỉ xuất hiện duy nhất một lần trong mỗi hộp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spacing w:val="0"/>
          <w:sz w:val="26"/>
          <w:szCs w:val="26"/>
          <w:shd w:val="clear" w:fill="FFFFFF"/>
          <w:lang w:val="vi-VN"/>
        </w:rPr>
        <w:t>:</w:t>
      </w:r>
    </w:p>
    <w:p w14:paraId="5207E3DE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line="360" w:lineRule="auto"/>
        <w:ind w:left="418" w:leftChars="0" w:hanging="418" w:firstLineChars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cs="Times New Roman"/>
          <w:sz w:val="26"/>
          <w:szCs w:val="26"/>
        </w:rPr>
        <w:t>Nếu (1,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1) đã là 4 thì (2,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3) không được là 4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:</w:t>
      </w:r>
    </w:p>
    <w:p w14:paraId="036BDDB7">
      <w:pPr>
        <w:keepNext w:val="0"/>
        <w:keepLines w:val="0"/>
        <w:widowControl/>
        <w:suppressLineNumbers w:val="0"/>
        <w:bidi w:val="0"/>
        <w:spacing w:line="360" w:lineRule="auto"/>
        <w:ind w:left="72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¬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(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/>
            </w:rPr>
            <m:t>1, 1, 4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)∨¬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(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/>
            </w:rPr>
            <m:t>2, 3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,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/>
            </w:rPr>
            <m:t xml:space="preserve"> 4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)</m:t>
          </m:r>
        </m:oMath>
      </m:oMathPara>
    </w:p>
    <w:p w14:paraId="1103B582">
      <w:pPr>
        <w:spacing w:line="360" w:lineRule="auto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6"/>
          <w:szCs w:val="26"/>
          <w:shd w:val="clear" w:fill="FFFFFF"/>
          <w:lang w:val="vi-VN"/>
        </w:rPr>
      </w:pPr>
    </w:p>
    <w:p w14:paraId="7FEADB76">
      <w:pPr>
        <w:spacing w:line="360" w:lineRule="auto"/>
        <w:rPr>
          <w:rFonts w:hint="default" w:ascii="Times New Roman" w:hAnsi="Times New Roman" w:eastAsia="sans-serif" w:cs="Times New Roman"/>
          <w:b/>
          <w:bCs/>
          <w:i/>
          <w:iCs/>
          <w:caps w:val="0"/>
          <w:spacing w:val="0"/>
          <w:sz w:val="26"/>
          <w:szCs w:val="26"/>
          <w:shd w:val="clear" w:fill="FFFFFF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spacing w:val="0"/>
          <w:sz w:val="26"/>
          <w:szCs w:val="26"/>
          <w:shd w:val="clear" w:fill="FFFFFF"/>
          <w:lang w:val="vi-VN"/>
        </w:rPr>
        <w:t>Luật 5: Giữ nguyên các ô đã cho:</w:t>
      </w:r>
    </w:p>
    <w:p w14:paraId="518981E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Nếu đề cho ô (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1</w:t>
      </w:r>
      <w:r>
        <w:rPr>
          <w:rFonts w:hint="default" w:ascii="Times New Roman" w:hAnsi="Times New Roman" w:cs="Times New Roman"/>
          <w:sz w:val="26"/>
          <w:szCs w:val="26"/>
        </w:rPr>
        <w:t>,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1</w:t>
      </w:r>
      <w:r>
        <w:rPr>
          <w:rFonts w:hint="default" w:ascii="Times New Roman" w:hAnsi="Times New Roman" w:cs="Times New Roman"/>
          <w:sz w:val="26"/>
          <w:szCs w:val="26"/>
        </w:rPr>
        <w:t xml:space="preserve">) =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5</w:t>
      </w:r>
      <w:r>
        <w:rPr>
          <w:rFonts w:hint="default" w:ascii="Times New Roman" w:hAnsi="Times New Roman" w:cs="Times New Roman"/>
          <w:sz w:val="26"/>
          <w:szCs w:val="26"/>
        </w:rPr>
        <w:t>:</w:t>
      </w:r>
    </w:p>
    <w:p w14:paraId="2F368E25">
      <w:pPr>
        <w:spacing w:line="360" w:lineRule="auto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6"/>
          <w:szCs w:val="26"/>
          <w:shd w:val="clear" w:fill="FFFFFF"/>
          <w:lang w:val="vi-VN"/>
        </w:rPr>
      </w:pPr>
      <m:oMathPara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6"/>
              <w:szCs w:val="26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(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/>
            </w:rPr>
            <m:t>1, 1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,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  <w:lang w:val="vi-VN"/>
            </w:rPr>
            <m:t xml:space="preserve"> 5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6"/>
              <w:szCs w:val="26"/>
            </w:rPr>
            <m:t>)</m:t>
          </m:r>
        </m:oMath>
      </m:oMathPara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VN-Mangoberr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VN-Mangoberry">
    <w:panose1 w:val="02000500000000000000"/>
    <w:charset w:val="00"/>
    <w:family w:val="auto"/>
    <w:pitch w:val="default"/>
    <w:sig w:usb0="0000000F" w:usb1="00000000" w:usb2="00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7A5FF7"/>
    <w:multiLevelType w:val="singleLevel"/>
    <w:tmpl w:val="857A5FF7"/>
    <w:lvl w:ilvl="0" w:tentative="0">
      <w:start w:val="1"/>
      <w:numFmt w:val="bullet"/>
      <w:lvlText w:val="-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Times New Roman" w:hAnsi="Times New Roman" w:cs="Times New Roman"/>
      </w:rPr>
    </w:lvl>
  </w:abstractNum>
  <w:abstractNum w:abstractNumId="1">
    <w:nsid w:val="196351DD"/>
    <w:multiLevelType w:val="singleLevel"/>
    <w:tmpl w:val="196351DD"/>
    <w:lvl w:ilvl="0" w:tentative="0">
      <w:start w:val="1"/>
      <w:numFmt w:val="bullet"/>
      <w:lvlText w:val="-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A43993"/>
    <w:rsid w:val="39A43993"/>
    <w:rsid w:val="54AC5708"/>
    <w:rsid w:val="70A1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2025-11-28T03:21:00Z</dcterms:created>
  <dc:creator>Phan Thúy Vi</dc:creator>
  <cp:lastModifiedBy>Phan Thúy Vi</cp:lastModifiedBy>
  <dcterms:modified xsi:type="dcterms:W3CDTF">2025-12-02T04:55:56Z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B1374D531E21483589243D502A868B70_11</vt:lpwstr>
  </property>
</Properties>
</file>