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投资系统O4.5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投资系统O4.5_缺陷门控归类.xlsx。本轮 投资系统O4.5 选择样本 8424 条，已成功导出 8337 条，另有 87 条因为模型证据原文校验未通过需要续跑。下面的统计都以已导出的 8337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8100（97.2%）、已提交 140（1.7%）、已修复 93（1.1%）、重新打开 4（0.0%）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7184（86.2%）、严重 1138（13.6%）、致命 15（0.2%）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7686（92.2%）、文档 474（5.7%）、性能 136（1.6%）、可靠性 20（0.2%）、兼容性 10（0.1%）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4705（56.4%）、评审 1974（23.7%）、自动化测试 1658（19.9%）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 2847（34.1%）、测试,系统测试（系统内） 1940（23.3%）、测试设计,测试用例评审 721（8.6%）、测试,回归测试 421（5.0%）、编码阶段,单元测试（模块内） 401（4.8%）、设计,详细设计评审 378（4.5%）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代码活动,其他 1674（20.1%）、代码活动,功能遗漏 1533（18.4%）、代码活动,逻辑问题（函数引用、返回、顺序、易读性） 1010（12.1%）、测试活动,测试设计问题 725（8.7%）、代码活动,兼容性问题（后台） 448（5.4%）、代码活动,界面交互问题（前台） 351（4.2%）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3604（43.2%）、运行时和系统集成测试门控 2064（24.8%）、交付物、发布与环境门控 1257（15.1%）、信息不足/待人工判断 760（9.1%）、接口、契约与数据兼容门控 428（5.1%）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5255（63.0%）、设计遗漏 823（9.9%）、需求错误/遗漏 770（9.2%）、测试/测分遗漏 669（8.0%）、设计与实现不符 377（4.5%）、配置/发布错误 330（4.0%）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1119（13.4%）、中 2849（34.2%）、低 4369（52.4%）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权益竞价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756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9.1%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报表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银行间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场外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清算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O4.5-HIX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固收非交易-协议回购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基础数据维护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业务公共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O45-UFX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网下申购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固收交易-债券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2847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34.1%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1940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23.3%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编码阶段,单元测试（模块内）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4.8%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需求,需求评审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需求评审阶段发现，通常对应需求缺失、规则不明确或验收点不足。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编码阶段,开发预演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设计,概要设计评审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概要设计阶段发现，通常关注系统方案、模块边界和主流程。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760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2064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15.1%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760 9.1%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760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 代码规范门控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LintVerifier 代码规范检查器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21 0.3%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BuildVerifier 编译与构建检查器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21 0.3%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TypeCheckVerifier 类型与语法检查器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115 1.4%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115 1.4%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SecurityVerifier 代码安全风险检查器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428 5.1%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428 5.1%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1726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GeneralSemanticReviewVerifier 通用语义审查器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3604 43.2%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2064 24.8%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1434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2064 24.8%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2064 24.8%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2064 24.8%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FaultInjectionVerifier 故障注入检查器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31 0.4%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1257 15.1%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850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1257 15.1%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1257 15.1%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1257 15.1%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EnvironmentCompatibilityVerifier 目标环境兼容性检查器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1257 15.1%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TZXTOIVV-143763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脚本报错解决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测试,验收测试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G1 代码规范门控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LintVerifier 代码规范检查器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TZXTOIVV-140030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LIGHT_APP_LOG_SUBTASK表的size字段为oracle预留关键字，不符合规范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BuildVerifier 编译与构建检查器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TZXTOIVV-137246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【编译报错】IPS1.0-ibV202301.03.000.LS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TypeCheckVerifier 类型与语法检查器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TZXTOIVV-134470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天弘模式，清算同步基础数据sql语法错误。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TZXTOIVV-145009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【指令查询】指令查询汇总行查询接口报错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SecurityVerifier 代码安全风险检查器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TZXTOIVV-138331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【UFX主干版本】资金证券调整类接口没有对登录的操作员进行鉴权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TZXTOIVV-141216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【78236-场外转受让指令修改】接口问题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TZXTOIVV-140022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BG_TTAG_RULE表的主键名称与表名相同，高斯DB不支持对象重复，部署报错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TZXTOIVV-144195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交收处理,当插入流水报错,回滚交收资产处理错误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TZXTOIVV-137418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报价回购监管报表，设计上要支持后台排序，实际实现的5个报表都没支持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TZXTOIVV-138164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5400232单接口用例缺失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TZXTOIVV-138065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【复核处理】配置个人模板后，部分字段的排列与配置的模板不符。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GeneralSemanticReviewVerifier 通用语义审查器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TZXTOIVV-140639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72375接口调用无此功能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DocumentationVerifier 文档完整性检查器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TZXTOIVV-142274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【场外资金来源详设评审】执行确认的业务检查的报错返回 需要具体的报错信息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TZXTOIVV-145230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【期货止盈止损】止盈止损委托补的指令当前在交易所委托界面显示。预期对于补的指令不显示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TZXTOIVV-143811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清算流程报错，无报错日志。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TZXTOIVV-142871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【华泰O45现场测试】生产每天报表预初始化半个小时，而且越来越慢，每天增加1分钟，找任志昊发现2个问题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UnitTestVerifier 单元测试检查器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TZXTOIVV-141558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【安信基金指令申请】5406053接口，管理员参数10000004设置为3，卖出到期收益率大于指令到期收益率时，接口出参param_h…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TZXTOIVV-139586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【日构建】72315-债券内部评级批量更新接口，出现core问题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TZXTOIVV-139353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转换机服务版本在启用【定时关闭转换机】设置后，会存在任务子进程驻留的问题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TZXTOIVV-134198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【场外交易】场外交易批量成交时，有一定概率发生死锁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FaultInjectionVerifier 故障注入检查器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TZXTOIVV-134882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【南方基金现场测试】持续下达指令过程中强杀任意各个businflow节点，出现oqy_tinstruction比qy_tinstruc…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现场SIT,需求验收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TZXTOIVV-145104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【国寿】CMC债回售交收资金和银行余额更新翻倍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现场SIT,回归测试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TZXTOIVV-134430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出入金对账明细问题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需求,需求评审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TZXTOIVV-139128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【外置宝蓝德】ips-pub启动失败，jar不对，详情见截图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TZXTOIVV-136520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华泰分支，组合证券、汇总证券查询报错，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EnvironmentCompatibilityVerifier 目标环境兼容性检查器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TZXTOIVV-138286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【数据库适配】头寸预测管理，获取前后一个月的交易日历，语法不支持obmysql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环境兼容问题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TZXTOIVV-136685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【部署启动】银信包漏递交修改表主键的手工脚本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TZXTOIVV-136043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bs端估值核对-估值数据导入-上传并导入置灰优化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TZXTOIVV-134857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中信登报送，“持股比例”字段未限制长度，复核通过报错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TZXTOIVV-135601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黄金核对详设文档中，目前只有界面展示项，补充下数据来源(表)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TZXTOIVV-137664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【天弘OTOP】交收管理-参数定制中的“交收需要输入备注”功能失效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TZXTOIVV-144154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用例级别需要调整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TZXTOIVV-136134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【清算自动化测试用例评审】约定购回 中登核对用例增加报价回购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TZXTOIVV-144043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【太保资产】O45.thisoutconfirm 多了场外认申赎数据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编码阶段,系统集成（跨系统）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TZXTOIVV-142671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【券商代销资金头寸配置概设评审】头寸控制方式属于基础配置，不应该在场外调CMC接口时传递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设计,概要设计评审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